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95D6" w14:textId="77777777" w:rsidR="00FD4669" w:rsidRPr="00E742CD" w:rsidRDefault="00FD4669" w:rsidP="004C69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34"/>
          <w:sz w:val="30"/>
          <w:szCs w:val="24"/>
        </w:rPr>
      </w:pPr>
      <w:bookmarkStart w:id="0" w:name="_GoBack"/>
      <w:bookmarkEnd w:id="0"/>
      <w:r w:rsidRPr="00E742CD">
        <w:rPr>
          <w:rFonts w:ascii="Times New Roman" w:eastAsia="Times New Roman" w:hAnsi="Times New Roman"/>
          <w:bCs/>
          <w:spacing w:val="34"/>
          <w:sz w:val="30"/>
          <w:szCs w:val="24"/>
        </w:rPr>
        <w:t>АУДИТОРСКАЯ   ПАЛАТА</w:t>
      </w:r>
    </w:p>
    <w:p w14:paraId="684CD941" w14:textId="77777777" w:rsidR="00FD4669" w:rsidRPr="00E742CD" w:rsidRDefault="00FD4669" w:rsidP="004C692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30"/>
          <w:szCs w:val="24"/>
        </w:rPr>
      </w:pPr>
    </w:p>
    <w:p w14:paraId="67377A63" w14:textId="77777777" w:rsidR="00FD4669" w:rsidRPr="00E742CD" w:rsidRDefault="00FD4669" w:rsidP="004C6925">
      <w:pPr>
        <w:keepNext/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742CD">
        <w:rPr>
          <w:rFonts w:ascii="Times New Roman" w:eastAsia="Times New Roman" w:hAnsi="Times New Roman"/>
          <w:bCs/>
          <w:sz w:val="28"/>
          <w:szCs w:val="28"/>
        </w:rPr>
        <w:t xml:space="preserve">Выписка из протокола заседания </w:t>
      </w:r>
    </w:p>
    <w:p w14:paraId="565F17C2" w14:textId="77777777" w:rsidR="00FD4669" w:rsidRPr="00E742CD" w:rsidRDefault="00FD4669" w:rsidP="004C6925">
      <w:pPr>
        <w:keepNext/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742CD">
        <w:rPr>
          <w:rFonts w:ascii="Times New Roman" w:eastAsia="Times New Roman" w:hAnsi="Times New Roman"/>
          <w:bCs/>
          <w:sz w:val="28"/>
          <w:szCs w:val="28"/>
        </w:rPr>
        <w:t>правления Аудиторской палаты</w:t>
      </w:r>
    </w:p>
    <w:p w14:paraId="191F479E" w14:textId="053AE4BD" w:rsidR="00FD4669" w:rsidRPr="00E742CD" w:rsidRDefault="00FD4669" w:rsidP="004C6925">
      <w:pPr>
        <w:keepNext/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742CD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bookmarkStart w:id="1" w:name="_Hlk45624838"/>
      <w:r w:rsidR="001262F1">
        <w:rPr>
          <w:rFonts w:ascii="Times New Roman" w:eastAsia="Times New Roman" w:hAnsi="Times New Roman"/>
          <w:bCs/>
          <w:sz w:val="28"/>
          <w:szCs w:val="28"/>
        </w:rPr>
        <w:t>21</w:t>
      </w:r>
      <w:r w:rsidRPr="00E742CD">
        <w:rPr>
          <w:rFonts w:ascii="Times New Roman" w:eastAsia="Times New Roman" w:hAnsi="Times New Roman"/>
          <w:bCs/>
          <w:sz w:val="28"/>
          <w:szCs w:val="28"/>
        </w:rPr>
        <w:t>.0</w:t>
      </w:r>
      <w:r w:rsidR="00786989" w:rsidRPr="00E742CD">
        <w:rPr>
          <w:rFonts w:ascii="Times New Roman" w:eastAsia="Times New Roman" w:hAnsi="Times New Roman"/>
          <w:bCs/>
          <w:sz w:val="28"/>
          <w:szCs w:val="28"/>
        </w:rPr>
        <w:t>9</w:t>
      </w:r>
      <w:r w:rsidRPr="00E742CD">
        <w:rPr>
          <w:rFonts w:ascii="Times New Roman" w:eastAsia="Times New Roman" w:hAnsi="Times New Roman"/>
          <w:bCs/>
          <w:sz w:val="28"/>
          <w:szCs w:val="28"/>
        </w:rPr>
        <w:t>.2020</w:t>
      </w:r>
      <w:bookmarkEnd w:id="1"/>
      <w:r w:rsidRPr="00E742CD">
        <w:rPr>
          <w:rFonts w:ascii="Times New Roman" w:eastAsia="Times New Roman" w:hAnsi="Times New Roman"/>
          <w:bCs/>
          <w:sz w:val="28"/>
          <w:szCs w:val="28"/>
        </w:rPr>
        <w:t xml:space="preserve">     № </w:t>
      </w:r>
      <w:r w:rsidR="001262F1">
        <w:rPr>
          <w:rFonts w:ascii="Times New Roman" w:eastAsia="Times New Roman" w:hAnsi="Times New Roman"/>
          <w:bCs/>
          <w:sz w:val="28"/>
          <w:szCs w:val="28"/>
        </w:rPr>
        <w:t>21</w:t>
      </w:r>
    </w:p>
    <w:p w14:paraId="600B3F94" w14:textId="77777777" w:rsidR="00FD4669" w:rsidRPr="00E742CD" w:rsidRDefault="00FD4669" w:rsidP="004C692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2A930009" w14:textId="77777777" w:rsidR="00FD4669" w:rsidRPr="00E742CD" w:rsidRDefault="00FD4669" w:rsidP="004C692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742CD"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14:paraId="647528FE" w14:textId="77777777" w:rsidR="00FD4669" w:rsidRPr="00E742CD" w:rsidRDefault="00FD4669" w:rsidP="004C692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742CD">
        <w:rPr>
          <w:rFonts w:ascii="Times New Roman" w:eastAsia="Times New Roman" w:hAnsi="Times New Roman"/>
          <w:bCs/>
          <w:sz w:val="28"/>
          <w:szCs w:val="28"/>
        </w:rPr>
        <w:t>правления Аудиторской палаты</w:t>
      </w:r>
    </w:p>
    <w:p w14:paraId="7DB27C4D" w14:textId="77777777" w:rsidR="00FD4669" w:rsidRPr="00E742CD" w:rsidRDefault="00FD4669" w:rsidP="004C692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4357829E" w14:textId="7B1B5341" w:rsidR="00FD4669" w:rsidRPr="00E742CD" w:rsidRDefault="001262F1" w:rsidP="004C69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21</w:t>
      </w:r>
      <w:r w:rsidR="00FD4669" w:rsidRPr="00E742CD">
        <w:rPr>
          <w:rFonts w:ascii="Times New Roman" w:eastAsia="Times New Roman" w:hAnsi="Times New Roman"/>
          <w:bCs/>
          <w:sz w:val="28"/>
          <w:szCs w:val="28"/>
        </w:rPr>
        <w:t>.0</w:t>
      </w:r>
      <w:r w:rsidR="00710DE7" w:rsidRPr="00E742CD">
        <w:rPr>
          <w:rFonts w:ascii="Times New Roman" w:eastAsia="Times New Roman" w:hAnsi="Times New Roman"/>
          <w:bCs/>
          <w:sz w:val="28"/>
          <w:szCs w:val="28"/>
        </w:rPr>
        <w:t>9</w:t>
      </w:r>
      <w:r w:rsidR="00FD4669" w:rsidRPr="00E742CD">
        <w:rPr>
          <w:rFonts w:ascii="Times New Roman" w:eastAsia="Times New Roman" w:hAnsi="Times New Roman"/>
          <w:bCs/>
          <w:sz w:val="28"/>
          <w:szCs w:val="28"/>
        </w:rPr>
        <w:t>.2020                                                                                                      г. Минск</w:t>
      </w:r>
    </w:p>
    <w:p w14:paraId="0F3ACFED" w14:textId="77777777" w:rsidR="00FD4669" w:rsidRPr="00E742CD" w:rsidRDefault="00FD4669" w:rsidP="004C6925">
      <w:pPr>
        <w:keepNext/>
        <w:widowControl w:val="0"/>
        <w:spacing w:after="1" w:line="280" w:lineRule="atLeast"/>
        <w:outlineLvl w:val="0"/>
        <w:rPr>
          <w:rFonts w:ascii="Times New Roman" w:eastAsia="Times New Roman" w:hAnsi="Times New Roman"/>
          <w:sz w:val="30"/>
          <w:szCs w:val="24"/>
        </w:rPr>
      </w:pPr>
    </w:p>
    <w:p w14:paraId="5E47797C" w14:textId="77777777" w:rsidR="00FD4669" w:rsidRPr="00E742CD" w:rsidRDefault="00FD4669" w:rsidP="004C692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E742CD">
        <w:rPr>
          <w:rFonts w:ascii="Times New Roman" w:eastAsia="Times New Roman" w:hAnsi="Times New Roman"/>
          <w:bCs/>
          <w:sz w:val="30"/>
          <w:szCs w:val="30"/>
        </w:rPr>
        <w:t xml:space="preserve">На основании </w:t>
      </w:r>
      <w:r w:rsidR="00BB7A61" w:rsidRPr="00E742CD">
        <w:rPr>
          <w:rFonts w:ascii="Times New Roman" w:eastAsia="Times New Roman" w:hAnsi="Times New Roman"/>
          <w:bCs/>
          <w:sz w:val="30"/>
          <w:szCs w:val="30"/>
        </w:rPr>
        <w:t>абзаца второго пункта 3 постановления Совета Министр</w:t>
      </w:r>
      <w:r w:rsidR="00490F9F" w:rsidRPr="00E742CD">
        <w:rPr>
          <w:rFonts w:ascii="Times New Roman" w:eastAsia="Times New Roman" w:hAnsi="Times New Roman"/>
          <w:bCs/>
          <w:sz w:val="30"/>
          <w:szCs w:val="30"/>
        </w:rPr>
        <w:t xml:space="preserve">ов Республики Беларусь от 28 декабря </w:t>
      </w:r>
      <w:r w:rsidR="00BB7A61" w:rsidRPr="00E742CD">
        <w:rPr>
          <w:rFonts w:ascii="Times New Roman" w:eastAsia="Times New Roman" w:hAnsi="Times New Roman"/>
          <w:bCs/>
          <w:sz w:val="30"/>
          <w:szCs w:val="30"/>
        </w:rPr>
        <w:t xml:space="preserve">2019 </w:t>
      </w:r>
      <w:r w:rsidR="00490F9F" w:rsidRPr="00E742CD">
        <w:rPr>
          <w:rFonts w:ascii="Times New Roman" w:eastAsia="Times New Roman" w:hAnsi="Times New Roman"/>
          <w:bCs/>
          <w:sz w:val="30"/>
          <w:szCs w:val="30"/>
        </w:rPr>
        <w:t xml:space="preserve">г. </w:t>
      </w:r>
      <w:r w:rsidR="00BB7A61" w:rsidRPr="00E742CD">
        <w:rPr>
          <w:rFonts w:ascii="Times New Roman" w:eastAsia="Times New Roman" w:hAnsi="Times New Roman"/>
          <w:bCs/>
          <w:sz w:val="30"/>
          <w:szCs w:val="30"/>
        </w:rPr>
        <w:t xml:space="preserve">№ 936 «О вопросах закупок товаров (работ, услуг), аттестации и подтверждения квалификации аудиторов» </w:t>
      </w:r>
      <w:r w:rsidRPr="00E742CD">
        <w:rPr>
          <w:rFonts w:ascii="Times New Roman" w:eastAsia="Times New Roman" w:hAnsi="Times New Roman"/>
          <w:bCs/>
          <w:sz w:val="30"/>
          <w:szCs w:val="30"/>
        </w:rPr>
        <w:t xml:space="preserve">утвердить </w:t>
      </w:r>
      <w:r w:rsidR="00BB7A61" w:rsidRPr="00E742CD">
        <w:rPr>
          <w:rFonts w:ascii="Times New Roman" w:eastAsia="Times New Roman" w:hAnsi="Times New Roman"/>
          <w:bCs/>
          <w:sz w:val="30"/>
          <w:szCs w:val="30"/>
        </w:rPr>
        <w:t xml:space="preserve">Методические рекомендации по оценке и сравнению предложений участников закупки </w:t>
      </w:r>
      <w:r w:rsidRPr="00E742CD">
        <w:rPr>
          <w:rFonts w:ascii="Times New Roman" w:eastAsia="Times New Roman" w:hAnsi="Times New Roman"/>
          <w:bCs/>
          <w:sz w:val="30"/>
          <w:szCs w:val="30"/>
        </w:rPr>
        <w:t>(прилагаются).</w:t>
      </w:r>
    </w:p>
    <w:p w14:paraId="770C6156" w14:textId="77777777" w:rsidR="00FD4669" w:rsidRPr="00E742CD" w:rsidRDefault="00FD4669" w:rsidP="004C692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30"/>
          <w:szCs w:val="30"/>
        </w:rPr>
      </w:pPr>
    </w:p>
    <w:p w14:paraId="30FF1189" w14:textId="77777777" w:rsidR="00FD4669" w:rsidRPr="00E742CD" w:rsidRDefault="00FD4669" w:rsidP="004C69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</w:rPr>
      </w:pPr>
    </w:p>
    <w:p w14:paraId="445080D2" w14:textId="77777777" w:rsidR="00FD4669" w:rsidRPr="00E742CD" w:rsidRDefault="00FD4669" w:rsidP="004C69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E742CD">
        <w:rPr>
          <w:rFonts w:ascii="Times New Roman" w:eastAsia="Times New Roman" w:hAnsi="Times New Roman"/>
          <w:bCs/>
          <w:sz w:val="30"/>
          <w:szCs w:val="30"/>
        </w:rPr>
        <w:t>Правление Аудиторской палаты</w:t>
      </w:r>
    </w:p>
    <w:p w14:paraId="5F6AE023" w14:textId="77777777" w:rsidR="00FD4669" w:rsidRPr="00E742CD" w:rsidRDefault="00FD4669" w:rsidP="004C6925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30"/>
          <w:szCs w:val="30"/>
        </w:rPr>
      </w:pPr>
    </w:p>
    <w:tbl>
      <w:tblPr>
        <w:tblStyle w:val="1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FD4669" w:rsidRPr="00E742CD" w14:paraId="2749BA5B" w14:textId="77777777" w:rsidTr="004C6925">
        <w:tc>
          <w:tcPr>
            <w:tcW w:w="5778" w:type="dxa"/>
          </w:tcPr>
          <w:p w14:paraId="2225957A" w14:textId="77777777" w:rsidR="00FD4669" w:rsidRPr="00E742CD" w:rsidRDefault="00FD4669" w:rsidP="004C692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</w:rPr>
            </w:pPr>
          </w:p>
        </w:tc>
        <w:tc>
          <w:tcPr>
            <w:tcW w:w="4111" w:type="dxa"/>
          </w:tcPr>
          <w:p w14:paraId="16E43F57" w14:textId="77777777" w:rsidR="00FD4669" w:rsidRPr="00E742CD" w:rsidRDefault="00FD4669" w:rsidP="004C6925">
            <w:pPr>
              <w:keepNext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Cs/>
                <w:sz w:val="30"/>
                <w:szCs w:val="30"/>
              </w:rPr>
            </w:pPr>
            <w:r w:rsidRPr="00E742CD">
              <w:rPr>
                <w:rFonts w:ascii="Times New Roman" w:eastAsia="Times New Roman" w:hAnsi="Times New Roman"/>
                <w:bCs/>
                <w:sz w:val="30"/>
                <w:szCs w:val="30"/>
              </w:rPr>
              <w:t>УТВЕРЖДЕНО</w:t>
            </w:r>
          </w:p>
          <w:p w14:paraId="4D5EB429" w14:textId="77777777" w:rsidR="00FD4669" w:rsidRPr="00E742CD" w:rsidRDefault="00FD4669" w:rsidP="004C6925">
            <w:pPr>
              <w:keepNext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Cs/>
                <w:sz w:val="30"/>
                <w:szCs w:val="30"/>
              </w:rPr>
            </w:pPr>
            <w:r w:rsidRPr="00E742CD">
              <w:rPr>
                <w:rFonts w:ascii="Times New Roman" w:eastAsia="Times New Roman" w:hAnsi="Times New Roman"/>
                <w:bCs/>
                <w:sz w:val="30"/>
                <w:szCs w:val="30"/>
              </w:rPr>
              <w:t>Решение правления Аудиторской палаты</w:t>
            </w:r>
          </w:p>
          <w:p w14:paraId="453274A4" w14:textId="539A3A1D" w:rsidR="00FD4669" w:rsidRPr="00E742CD" w:rsidRDefault="001262F1" w:rsidP="004C6925">
            <w:pPr>
              <w:keepNext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</w:rPr>
              <w:t>21.09.2020</w:t>
            </w:r>
            <w:r w:rsidR="00FD4669" w:rsidRPr="00E742CD">
              <w:rPr>
                <w:rFonts w:ascii="Times New Roman" w:eastAsia="Times New Roman" w:hAnsi="Times New Roman"/>
                <w:bCs/>
                <w:sz w:val="30"/>
                <w:szCs w:val="30"/>
              </w:rPr>
              <w:t xml:space="preserve">    № </w:t>
            </w:r>
            <w:r>
              <w:rPr>
                <w:rFonts w:ascii="Times New Roman" w:eastAsia="Times New Roman" w:hAnsi="Times New Roman"/>
                <w:bCs/>
                <w:sz w:val="30"/>
                <w:szCs w:val="30"/>
              </w:rPr>
              <w:t>21</w:t>
            </w:r>
            <w:r w:rsidR="00FD4669" w:rsidRPr="00E742CD">
              <w:rPr>
                <w:rFonts w:ascii="Times New Roman" w:eastAsia="Times New Roman" w:hAnsi="Times New Roman"/>
                <w:bCs/>
                <w:sz w:val="30"/>
                <w:szCs w:val="30"/>
              </w:rPr>
              <w:t>____</w:t>
            </w:r>
          </w:p>
          <w:p w14:paraId="3BB1990F" w14:textId="77777777" w:rsidR="00FD4669" w:rsidRPr="00E742CD" w:rsidRDefault="00FD4669" w:rsidP="004C6925">
            <w:pPr>
              <w:keepNext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Cs/>
                <w:sz w:val="30"/>
                <w:szCs w:val="30"/>
              </w:rPr>
            </w:pPr>
          </w:p>
        </w:tc>
      </w:tr>
      <w:tr w:rsidR="00FD4669" w:rsidRPr="00E742CD" w14:paraId="4C200657" w14:textId="77777777" w:rsidTr="004C6925">
        <w:tc>
          <w:tcPr>
            <w:tcW w:w="5778" w:type="dxa"/>
          </w:tcPr>
          <w:p w14:paraId="527EE9BB" w14:textId="77777777" w:rsidR="00FD4669" w:rsidRPr="00E742CD" w:rsidRDefault="00FD4669" w:rsidP="004C692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</w:rPr>
            </w:pPr>
          </w:p>
        </w:tc>
        <w:tc>
          <w:tcPr>
            <w:tcW w:w="4111" w:type="dxa"/>
          </w:tcPr>
          <w:p w14:paraId="69D99F5F" w14:textId="77777777" w:rsidR="00FD4669" w:rsidRPr="00E742CD" w:rsidRDefault="00FD4669" w:rsidP="004C6925">
            <w:pPr>
              <w:keepNext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Cs/>
                <w:sz w:val="30"/>
                <w:szCs w:val="30"/>
              </w:rPr>
            </w:pPr>
            <w:r w:rsidRPr="00E742CD">
              <w:rPr>
                <w:rFonts w:ascii="Times New Roman" w:eastAsia="Times New Roman" w:hAnsi="Times New Roman"/>
                <w:bCs/>
                <w:sz w:val="30"/>
                <w:szCs w:val="30"/>
              </w:rPr>
              <w:t>СОГЛАСОВАНО</w:t>
            </w:r>
          </w:p>
          <w:p w14:paraId="5CC3E3B0" w14:textId="77777777" w:rsidR="00FD4669" w:rsidRPr="00E742CD" w:rsidRDefault="00FD4669" w:rsidP="004C6925">
            <w:pPr>
              <w:keepNext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Cs/>
                <w:sz w:val="30"/>
                <w:szCs w:val="30"/>
              </w:rPr>
            </w:pPr>
            <w:r w:rsidRPr="00E742CD">
              <w:rPr>
                <w:rFonts w:ascii="Times New Roman" w:eastAsia="Times New Roman" w:hAnsi="Times New Roman"/>
                <w:bCs/>
                <w:sz w:val="30"/>
                <w:szCs w:val="30"/>
              </w:rPr>
              <w:t>Протокол Наблюдательного совета по аудиторской деятельности</w:t>
            </w:r>
          </w:p>
          <w:p w14:paraId="6202D185" w14:textId="565C41FC" w:rsidR="00FD4669" w:rsidRPr="00E742CD" w:rsidRDefault="002730A5" w:rsidP="004C6925">
            <w:pPr>
              <w:keepNext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val="en-US"/>
              </w:rPr>
              <w:t>22</w:t>
            </w:r>
            <w:r>
              <w:rPr>
                <w:rFonts w:ascii="Times New Roman" w:eastAsia="Times New Roman" w:hAnsi="Times New Roman"/>
                <w:bCs/>
                <w:sz w:val="30"/>
                <w:szCs w:val="30"/>
              </w:rPr>
              <w:t>.09.2020</w:t>
            </w:r>
            <w:r w:rsidR="00FD4669" w:rsidRPr="00E742CD">
              <w:rPr>
                <w:rFonts w:ascii="Times New Roman" w:eastAsia="Times New Roman" w:hAnsi="Times New Roman"/>
                <w:bCs/>
                <w:sz w:val="30"/>
                <w:szCs w:val="30"/>
              </w:rPr>
              <w:t xml:space="preserve">   № </w:t>
            </w:r>
            <w:r>
              <w:rPr>
                <w:rFonts w:ascii="Times New Roman" w:eastAsia="Times New Roman" w:hAnsi="Times New Roman"/>
                <w:bCs/>
                <w:sz w:val="30"/>
                <w:szCs w:val="30"/>
              </w:rPr>
              <w:t>8</w:t>
            </w:r>
          </w:p>
          <w:p w14:paraId="212CBB74" w14:textId="77777777" w:rsidR="00FD4669" w:rsidRPr="00E742CD" w:rsidRDefault="00FD4669" w:rsidP="004C6925">
            <w:pPr>
              <w:keepNext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Cs/>
                <w:sz w:val="30"/>
                <w:szCs w:val="30"/>
              </w:rPr>
            </w:pPr>
          </w:p>
        </w:tc>
      </w:tr>
    </w:tbl>
    <w:p w14:paraId="03A0101A" w14:textId="77777777" w:rsidR="00FD4669" w:rsidRPr="00E742CD" w:rsidRDefault="00FD4669" w:rsidP="004C6925">
      <w:pPr>
        <w:keepNext/>
        <w:widowControl w:val="0"/>
        <w:ind w:right="-22"/>
        <w:jc w:val="center"/>
        <w:rPr>
          <w:rFonts w:ascii="Times New Roman" w:hAnsi="Times New Roman"/>
          <w:sz w:val="30"/>
          <w:szCs w:val="30"/>
        </w:rPr>
      </w:pPr>
    </w:p>
    <w:p w14:paraId="2E96566A" w14:textId="77777777" w:rsidR="00952662" w:rsidRPr="00E742CD" w:rsidRDefault="00FD4669" w:rsidP="004C6925">
      <w:pPr>
        <w:keepNext/>
        <w:widowControl w:val="0"/>
        <w:ind w:right="-22"/>
        <w:jc w:val="center"/>
        <w:rPr>
          <w:rFonts w:ascii="Times New Roman" w:hAnsi="Times New Roman"/>
          <w:b/>
          <w:sz w:val="30"/>
          <w:szCs w:val="30"/>
        </w:rPr>
      </w:pPr>
      <w:r w:rsidRPr="00E742CD">
        <w:rPr>
          <w:rFonts w:ascii="Times New Roman" w:hAnsi="Times New Roman"/>
          <w:b/>
          <w:sz w:val="30"/>
          <w:szCs w:val="30"/>
        </w:rPr>
        <w:t>МЕТОДИЧЕСКИЕ РЕКОМЕНДАЦИИ ПО ОЦЕНКЕ И СРАВНЕНИЮ ПРЕДЛОЖЕНИЙ УЧАСТНИКОВ</w:t>
      </w:r>
      <w:r w:rsidR="00BB7A61" w:rsidRPr="00E742CD">
        <w:rPr>
          <w:rFonts w:ascii="Times New Roman" w:hAnsi="Times New Roman"/>
          <w:b/>
          <w:sz w:val="30"/>
          <w:szCs w:val="30"/>
        </w:rPr>
        <w:t xml:space="preserve"> ЗАКУПКИ</w:t>
      </w:r>
    </w:p>
    <w:p w14:paraId="587DF759" w14:textId="77777777" w:rsidR="001B1140" w:rsidRPr="00E742CD" w:rsidRDefault="004F1461" w:rsidP="00E11C4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1. </w:t>
      </w:r>
      <w:r w:rsidR="001B1140" w:rsidRPr="00E742CD">
        <w:rPr>
          <w:rFonts w:ascii="Times New Roman" w:hAnsi="Times New Roman"/>
          <w:sz w:val="30"/>
          <w:szCs w:val="30"/>
        </w:rPr>
        <w:t xml:space="preserve">Настоящие Методические рекомендации </w:t>
      </w:r>
      <w:r w:rsidR="00B70370" w:rsidRPr="00E742CD">
        <w:rPr>
          <w:rFonts w:ascii="Times New Roman" w:hAnsi="Times New Roman"/>
          <w:sz w:val="30"/>
          <w:szCs w:val="30"/>
        </w:rPr>
        <w:t>применяются</w:t>
      </w:r>
      <w:r w:rsidR="00A85476" w:rsidRPr="00E742CD">
        <w:rPr>
          <w:rFonts w:ascii="Times New Roman" w:hAnsi="Times New Roman"/>
          <w:sz w:val="30"/>
          <w:szCs w:val="30"/>
        </w:rPr>
        <w:t xml:space="preserve"> </w:t>
      </w:r>
      <w:r w:rsidR="001B1140" w:rsidRPr="00E742CD">
        <w:rPr>
          <w:rFonts w:ascii="Times New Roman" w:hAnsi="Times New Roman"/>
          <w:sz w:val="30"/>
          <w:szCs w:val="30"/>
        </w:rPr>
        <w:t xml:space="preserve">при осуществлении закупок аудиторских услуг по проведению обязательного аудита годовой бухгалтерской и (или) финансовой отчетности (далее, если не </w:t>
      </w:r>
      <w:r w:rsidR="00662E1B" w:rsidRPr="00E742CD">
        <w:rPr>
          <w:rFonts w:ascii="Times New Roman" w:hAnsi="Times New Roman"/>
          <w:sz w:val="30"/>
          <w:szCs w:val="30"/>
        </w:rPr>
        <w:t>определено</w:t>
      </w:r>
      <w:r w:rsidR="001B1140" w:rsidRPr="00E742CD">
        <w:rPr>
          <w:rFonts w:ascii="Times New Roman" w:hAnsi="Times New Roman"/>
          <w:sz w:val="30"/>
          <w:szCs w:val="30"/>
        </w:rPr>
        <w:t xml:space="preserve"> иное, – отчетность)</w:t>
      </w:r>
      <w:r w:rsidRPr="00E742CD">
        <w:rPr>
          <w:rFonts w:ascii="Times New Roman" w:hAnsi="Times New Roman"/>
          <w:sz w:val="30"/>
          <w:szCs w:val="30"/>
        </w:rPr>
        <w:t xml:space="preserve"> за счет собственных средс</w:t>
      </w:r>
      <w:r w:rsidR="00490F9F" w:rsidRPr="00E742CD">
        <w:rPr>
          <w:rFonts w:ascii="Times New Roman" w:hAnsi="Times New Roman"/>
          <w:sz w:val="30"/>
          <w:szCs w:val="30"/>
        </w:rPr>
        <w:t xml:space="preserve">тв (далее, если не </w:t>
      </w:r>
      <w:r w:rsidR="00CD464F" w:rsidRPr="00E742CD">
        <w:rPr>
          <w:rFonts w:ascii="Times New Roman" w:hAnsi="Times New Roman"/>
          <w:sz w:val="30"/>
          <w:szCs w:val="30"/>
        </w:rPr>
        <w:t>определено</w:t>
      </w:r>
      <w:r w:rsidRPr="00E742CD">
        <w:rPr>
          <w:rFonts w:ascii="Times New Roman" w:hAnsi="Times New Roman"/>
          <w:sz w:val="30"/>
          <w:szCs w:val="30"/>
        </w:rPr>
        <w:t xml:space="preserve"> иное, </w:t>
      </w:r>
      <w:r w:rsidR="00A85476" w:rsidRPr="00E742CD">
        <w:rPr>
          <w:rFonts w:ascii="Times New Roman" w:hAnsi="Times New Roman"/>
          <w:sz w:val="30"/>
          <w:szCs w:val="30"/>
        </w:rPr>
        <w:t xml:space="preserve">– </w:t>
      </w:r>
      <w:r w:rsidRPr="00E742CD">
        <w:rPr>
          <w:rFonts w:ascii="Times New Roman" w:hAnsi="Times New Roman"/>
          <w:sz w:val="30"/>
          <w:szCs w:val="30"/>
        </w:rPr>
        <w:t>закупки)</w:t>
      </w:r>
      <w:r w:rsidR="001B1140" w:rsidRPr="00E742CD">
        <w:rPr>
          <w:rFonts w:ascii="Times New Roman" w:hAnsi="Times New Roman"/>
          <w:sz w:val="30"/>
          <w:szCs w:val="30"/>
        </w:rPr>
        <w:t>.</w:t>
      </w:r>
    </w:p>
    <w:p w14:paraId="7386FF2D" w14:textId="77777777" w:rsidR="006024EA" w:rsidRPr="00E742CD" w:rsidRDefault="00786989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2</w:t>
      </w:r>
      <w:r w:rsidR="00801093" w:rsidRPr="00E742CD">
        <w:rPr>
          <w:rFonts w:ascii="Times New Roman" w:hAnsi="Times New Roman"/>
          <w:sz w:val="30"/>
          <w:szCs w:val="30"/>
        </w:rPr>
        <w:t xml:space="preserve">. </w:t>
      </w:r>
      <w:r w:rsidR="00952662" w:rsidRPr="00E742CD">
        <w:rPr>
          <w:rFonts w:ascii="Times New Roman" w:hAnsi="Times New Roman"/>
          <w:sz w:val="30"/>
          <w:szCs w:val="30"/>
        </w:rPr>
        <w:t xml:space="preserve">В </w:t>
      </w:r>
      <w:r w:rsidR="00ED5FB6" w:rsidRPr="00E742CD">
        <w:rPr>
          <w:rFonts w:ascii="Times New Roman" w:hAnsi="Times New Roman"/>
          <w:sz w:val="30"/>
          <w:szCs w:val="30"/>
        </w:rPr>
        <w:t xml:space="preserve">качестве нестоимостных критериев оценки </w:t>
      </w:r>
      <w:r w:rsidR="006E1B7C" w:rsidRPr="00E742CD">
        <w:rPr>
          <w:rFonts w:ascii="Times New Roman" w:hAnsi="Times New Roman"/>
          <w:sz w:val="30"/>
          <w:szCs w:val="30"/>
        </w:rPr>
        <w:t>и сравнения предложений участников</w:t>
      </w:r>
      <w:r w:rsidR="00506AED" w:rsidRPr="00E742CD">
        <w:rPr>
          <w:rStyle w:val="a8"/>
          <w:rFonts w:ascii="Times New Roman" w:hAnsi="Times New Roman"/>
          <w:sz w:val="30"/>
          <w:szCs w:val="30"/>
        </w:rPr>
        <w:footnoteReference w:id="1"/>
      </w:r>
      <w:r w:rsidR="006E1B7C" w:rsidRPr="00E742CD">
        <w:rPr>
          <w:rFonts w:ascii="Times New Roman" w:hAnsi="Times New Roman"/>
          <w:sz w:val="30"/>
          <w:szCs w:val="30"/>
        </w:rPr>
        <w:t xml:space="preserve"> (далее </w:t>
      </w:r>
      <w:r w:rsidR="000864A3" w:rsidRPr="00E742CD">
        <w:rPr>
          <w:rFonts w:ascii="Times New Roman" w:hAnsi="Times New Roman"/>
          <w:sz w:val="30"/>
          <w:szCs w:val="30"/>
        </w:rPr>
        <w:t>–</w:t>
      </w:r>
      <w:r w:rsidR="006E1B7C" w:rsidRPr="00E742CD">
        <w:rPr>
          <w:rFonts w:ascii="Times New Roman" w:hAnsi="Times New Roman"/>
          <w:sz w:val="30"/>
          <w:szCs w:val="30"/>
        </w:rPr>
        <w:t xml:space="preserve"> нестоимостные критерии)</w:t>
      </w:r>
      <w:r w:rsidR="00ED5FB6" w:rsidRPr="00E742CD">
        <w:rPr>
          <w:rFonts w:ascii="Times New Roman" w:hAnsi="Times New Roman"/>
          <w:sz w:val="30"/>
          <w:szCs w:val="30"/>
        </w:rPr>
        <w:t xml:space="preserve"> могут</w:t>
      </w:r>
      <w:r w:rsidR="00FE60F6" w:rsidRPr="00E742CD">
        <w:rPr>
          <w:rFonts w:ascii="Times New Roman" w:hAnsi="Times New Roman"/>
          <w:sz w:val="30"/>
          <w:szCs w:val="30"/>
        </w:rPr>
        <w:t xml:space="preserve"> </w:t>
      </w:r>
      <w:r w:rsidR="00FE60F6" w:rsidRPr="00E742CD">
        <w:rPr>
          <w:rFonts w:ascii="Times New Roman" w:hAnsi="Times New Roman"/>
          <w:sz w:val="30"/>
          <w:szCs w:val="30"/>
        </w:rPr>
        <w:lastRenderedPageBreak/>
        <w:t>использоваться</w:t>
      </w:r>
      <w:r w:rsidR="00ED5FB6" w:rsidRPr="00E742CD">
        <w:rPr>
          <w:rFonts w:ascii="Times New Roman" w:hAnsi="Times New Roman"/>
          <w:sz w:val="30"/>
          <w:szCs w:val="30"/>
        </w:rPr>
        <w:t xml:space="preserve"> </w:t>
      </w:r>
      <w:r w:rsidR="006024EA" w:rsidRPr="00E742CD">
        <w:rPr>
          <w:rFonts w:ascii="Times New Roman" w:hAnsi="Times New Roman"/>
          <w:sz w:val="30"/>
          <w:szCs w:val="30"/>
        </w:rPr>
        <w:t xml:space="preserve">следующие </w:t>
      </w:r>
      <w:r w:rsidR="00FE60F6" w:rsidRPr="00E742CD">
        <w:rPr>
          <w:rFonts w:ascii="Times New Roman" w:hAnsi="Times New Roman"/>
          <w:sz w:val="30"/>
          <w:szCs w:val="30"/>
        </w:rPr>
        <w:t xml:space="preserve">нестоимостные </w:t>
      </w:r>
      <w:r w:rsidR="006024EA" w:rsidRPr="00E742CD">
        <w:rPr>
          <w:rFonts w:ascii="Times New Roman" w:hAnsi="Times New Roman"/>
          <w:sz w:val="30"/>
          <w:szCs w:val="30"/>
        </w:rPr>
        <w:t>критерии</w:t>
      </w:r>
      <w:r w:rsidR="00ED5FB6" w:rsidRPr="00E742CD">
        <w:rPr>
          <w:rFonts w:ascii="Times New Roman" w:hAnsi="Times New Roman"/>
          <w:sz w:val="30"/>
          <w:szCs w:val="30"/>
        </w:rPr>
        <w:t>: опыт проведения аудита</w:t>
      </w:r>
      <w:r w:rsidR="00D230D3" w:rsidRPr="00E742CD">
        <w:rPr>
          <w:rFonts w:ascii="Times New Roman" w:hAnsi="Times New Roman"/>
          <w:sz w:val="30"/>
          <w:szCs w:val="30"/>
        </w:rPr>
        <w:t xml:space="preserve"> отчетности</w:t>
      </w:r>
      <w:r w:rsidR="00ED5FB6" w:rsidRPr="00E742CD">
        <w:rPr>
          <w:rFonts w:ascii="Times New Roman" w:hAnsi="Times New Roman"/>
          <w:sz w:val="30"/>
          <w:szCs w:val="30"/>
        </w:rPr>
        <w:t>, внутренняя оценка качества, внешняя оценка качества, соблюдение законодательства</w:t>
      </w:r>
      <w:r w:rsidR="00801093" w:rsidRPr="00E742CD">
        <w:rPr>
          <w:rFonts w:ascii="Times New Roman" w:hAnsi="Times New Roman"/>
          <w:sz w:val="30"/>
          <w:szCs w:val="30"/>
        </w:rPr>
        <w:t xml:space="preserve"> об аудиторской деятельности</w:t>
      </w:r>
      <w:r w:rsidR="00ED5FB6" w:rsidRPr="00E742CD">
        <w:rPr>
          <w:rFonts w:ascii="Times New Roman" w:hAnsi="Times New Roman"/>
          <w:sz w:val="30"/>
          <w:szCs w:val="30"/>
        </w:rPr>
        <w:t xml:space="preserve">, иные </w:t>
      </w:r>
      <w:r w:rsidR="00D230D3" w:rsidRPr="00E742CD">
        <w:rPr>
          <w:rFonts w:ascii="Times New Roman" w:hAnsi="Times New Roman"/>
          <w:sz w:val="30"/>
          <w:szCs w:val="30"/>
        </w:rPr>
        <w:t xml:space="preserve">нестоимостные </w:t>
      </w:r>
      <w:r w:rsidR="00ED5FB6" w:rsidRPr="00E742CD">
        <w:rPr>
          <w:rFonts w:ascii="Times New Roman" w:hAnsi="Times New Roman"/>
          <w:sz w:val="30"/>
          <w:szCs w:val="30"/>
        </w:rPr>
        <w:t xml:space="preserve">критерии. </w:t>
      </w:r>
    </w:p>
    <w:p w14:paraId="1CF84621" w14:textId="77777777" w:rsidR="00801093" w:rsidRPr="00E742CD" w:rsidRDefault="002211F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3</w:t>
      </w:r>
      <w:r w:rsidR="00801093" w:rsidRPr="00E742CD">
        <w:rPr>
          <w:rFonts w:ascii="Times New Roman" w:hAnsi="Times New Roman"/>
          <w:sz w:val="30"/>
          <w:szCs w:val="30"/>
        </w:rPr>
        <w:t xml:space="preserve">. </w:t>
      </w:r>
      <w:r w:rsidR="00771C98" w:rsidRPr="00E742CD">
        <w:rPr>
          <w:rFonts w:ascii="Times New Roman" w:hAnsi="Times New Roman"/>
          <w:sz w:val="30"/>
          <w:szCs w:val="30"/>
        </w:rPr>
        <w:t>Нестоимостной к</w:t>
      </w:r>
      <w:r w:rsidR="00202927" w:rsidRPr="00E742CD">
        <w:rPr>
          <w:rFonts w:ascii="Times New Roman" w:hAnsi="Times New Roman"/>
          <w:sz w:val="30"/>
          <w:szCs w:val="30"/>
        </w:rPr>
        <w:t>ритерий</w:t>
      </w:r>
      <w:r w:rsidR="001F5690" w:rsidRPr="00E742CD">
        <w:rPr>
          <w:rFonts w:ascii="Times New Roman" w:hAnsi="Times New Roman"/>
          <w:sz w:val="30"/>
          <w:szCs w:val="30"/>
        </w:rPr>
        <w:t xml:space="preserve"> </w:t>
      </w:r>
      <w:r w:rsidR="00202927" w:rsidRPr="00E742CD">
        <w:rPr>
          <w:rFonts w:ascii="Times New Roman" w:hAnsi="Times New Roman"/>
          <w:sz w:val="30"/>
          <w:szCs w:val="30"/>
        </w:rPr>
        <w:t>«</w:t>
      </w:r>
      <w:r w:rsidR="00F67B78" w:rsidRPr="00E742CD">
        <w:rPr>
          <w:rFonts w:ascii="Times New Roman" w:hAnsi="Times New Roman"/>
          <w:sz w:val="30"/>
          <w:szCs w:val="30"/>
        </w:rPr>
        <w:t>о</w:t>
      </w:r>
      <w:r w:rsidR="00202927" w:rsidRPr="00E742CD">
        <w:rPr>
          <w:rFonts w:ascii="Times New Roman" w:hAnsi="Times New Roman"/>
          <w:sz w:val="30"/>
          <w:szCs w:val="30"/>
        </w:rPr>
        <w:t>пыт проведения аудита</w:t>
      </w:r>
      <w:r w:rsidR="00FD0846" w:rsidRPr="00E742CD">
        <w:rPr>
          <w:rFonts w:ascii="Times New Roman" w:hAnsi="Times New Roman"/>
          <w:sz w:val="30"/>
          <w:szCs w:val="30"/>
        </w:rPr>
        <w:t xml:space="preserve"> отчетности</w:t>
      </w:r>
      <w:r w:rsidR="00202927" w:rsidRPr="00E742CD">
        <w:rPr>
          <w:rFonts w:ascii="Times New Roman" w:hAnsi="Times New Roman"/>
          <w:sz w:val="30"/>
          <w:szCs w:val="30"/>
        </w:rPr>
        <w:t>» характеризует наличие у участник</w:t>
      </w:r>
      <w:r w:rsidR="009D5970" w:rsidRPr="00E742CD">
        <w:rPr>
          <w:rFonts w:ascii="Times New Roman" w:hAnsi="Times New Roman"/>
          <w:sz w:val="30"/>
          <w:szCs w:val="30"/>
        </w:rPr>
        <w:t>ов</w:t>
      </w:r>
      <w:r w:rsidR="00202927" w:rsidRPr="00E742CD">
        <w:rPr>
          <w:rFonts w:ascii="Times New Roman" w:hAnsi="Times New Roman"/>
          <w:sz w:val="30"/>
          <w:szCs w:val="30"/>
        </w:rPr>
        <w:t xml:space="preserve"> </w:t>
      </w:r>
      <w:r w:rsidR="005A517C" w:rsidRPr="00E742CD">
        <w:rPr>
          <w:rFonts w:ascii="Times New Roman" w:hAnsi="Times New Roman"/>
          <w:sz w:val="30"/>
          <w:szCs w:val="30"/>
        </w:rPr>
        <w:t xml:space="preserve">(либо у </w:t>
      </w:r>
      <w:r w:rsidR="009D5970" w:rsidRPr="00E742CD">
        <w:rPr>
          <w:rFonts w:ascii="Times New Roman" w:hAnsi="Times New Roman"/>
          <w:sz w:val="30"/>
          <w:szCs w:val="30"/>
        </w:rPr>
        <w:t xml:space="preserve">их </w:t>
      </w:r>
      <w:r w:rsidR="005A517C" w:rsidRPr="00E742CD">
        <w:rPr>
          <w:rFonts w:ascii="Times New Roman" w:hAnsi="Times New Roman"/>
          <w:sz w:val="30"/>
          <w:szCs w:val="30"/>
        </w:rPr>
        <w:t xml:space="preserve">работников) </w:t>
      </w:r>
      <w:r w:rsidR="00202927" w:rsidRPr="00E742CD">
        <w:rPr>
          <w:rFonts w:ascii="Times New Roman" w:hAnsi="Times New Roman"/>
          <w:sz w:val="30"/>
          <w:szCs w:val="30"/>
        </w:rPr>
        <w:t>опыта проведения аудита отчетности</w:t>
      </w:r>
      <w:r w:rsidR="0077299F" w:rsidRPr="00E742CD">
        <w:rPr>
          <w:rFonts w:ascii="Times New Roman" w:hAnsi="Times New Roman"/>
          <w:sz w:val="30"/>
          <w:szCs w:val="30"/>
        </w:rPr>
        <w:t xml:space="preserve"> организаций, относящихся</w:t>
      </w:r>
      <w:r w:rsidR="00202927" w:rsidRPr="00E742CD">
        <w:rPr>
          <w:rFonts w:ascii="Times New Roman" w:hAnsi="Times New Roman"/>
          <w:sz w:val="30"/>
          <w:szCs w:val="30"/>
        </w:rPr>
        <w:t xml:space="preserve"> </w:t>
      </w:r>
      <w:r w:rsidR="0077299F" w:rsidRPr="00E742CD">
        <w:rPr>
          <w:rFonts w:ascii="Times New Roman" w:hAnsi="Times New Roman"/>
          <w:sz w:val="30"/>
          <w:szCs w:val="30"/>
        </w:rPr>
        <w:t>к</w:t>
      </w:r>
      <w:r w:rsidR="008643EA" w:rsidRPr="00E742CD">
        <w:rPr>
          <w:rFonts w:ascii="Times New Roman" w:hAnsi="Times New Roman"/>
          <w:sz w:val="30"/>
          <w:szCs w:val="30"/>
        </w:rPr>
        <w:t xml:space="preserve"> сфере деятельности </w:t>
      </w:r>
      <w:r w:rsidR="00506AED" w:rsidRPr="00E742CD">
        <w:rPr>
          <w:rFonts w:ascii="Times New Roman" w:hAnsi="Times New Roman"/>
          <w:sz w:val="30"/>
          <w:szCs w:val="30"/>
        </w:rPr>
        <w:t xml:space="preserve">заказчика </w:t>
      </w:r>
      <w:r w:rsidR="008643EA" w:rsidRPr="00E742CD">
        <w:rPr>
          <w:rFonts w:ascii="Times New Roman" w:hAnsi="Times New Roman"/>
          <w:sz w:val="30"/>
          <w:szCs w:val="30"/>
        </w:rPr>
        <w:t xml:space="preserve">либо </w:t>
      </w:r>
      <w:r w:rsidR="009D5970" w:rsidRPr="00E742CD">
        <w:rPr>
          <w:rFonts w:ascii="Times New Roman" w:hAnsi="Times New Roman"/>
          <w:sz w:val="30"/>
          <w:szCs w:val="30"/>
        </w:rPr>
        <w:t>сопоставимых по объему деятельности</w:t>
      </w:r>
      <w:r w:rsidR="00506AED" w:rsidRPr="00E742CD">
        <w:rPr>
          <w:rFonts w:ascii="Times New Roman" w:hAnsi="Times New Roman"/>
          <w:sz w:val="30"/>
          <w:szCs w:val="30"/>
        </w:rPr>
        <w:t xml:space="preserve"> с заказчиком</w:t>
      </w:r>
      <w:r w:rsidR="001A3C3A" w:rsidRPr="00E742CD">
        <w:rPr>
          <w:rFonts w:ascii="Times New Roman" w:hAnsi="Times New Roman"/>
          <w:sz w:val="30"/>
          <w:szCs w:val="30"/>
        </w:rPr>
        <w:t>.</w:t>
      </w:r>
      <w:r w:rsidR="003B11F3" w:rsidRPr="00E742CD">
        <w:rPr>
          <w:rFonts w:ascii="Times New Roman" w:hAnsi="Times New Roman"/>
          <w:sz w:val="30"/>
          <w:szCs w:val="30"/>
        </w:rPr>
        <w:t xml:space="preserve"> </w:t>
      </w:r>
    </w:p>
    <w:p w14:paraId="7BA71F4D" w14:textId="77777777" w:rsidR="00D230D3" w:rsidRPr="00E742CD" w:rsidRDefault="00DC5273" w:rsidP="00D2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Под сферой деятельности заказчика понима</w:t>
      </w:r>
      <w:r w:rsidR="00501327" w:rsidRPr="00E742CD">
        <w:rPr>
          <w:rFonts w:ascii="Times New Roman" w:hAnsi="Times New Roman"/>
          <w:sz w:val="30"/>
          <w:szCs w:val="30"/>
        </w:rPr>
        <w:t>е</w:t>
      </w:r>
      <w:r w:rsidRPr="00E742CD">
        <w:rPr>
          <w:rFonts w:ascii="Times New Roman" w:hAnsi="Times New Roman"/>
          <w:sz w:val="30"/>
          <w:szCs w:val="30"/>
        </w:rPr>
        <w:t xml:space="preserve">тся деятельность, </w:t>
      </w:r>
      <w:r w:rsidR="00CD464F" w:rsidRPr="00E742CD">
        <w:rPr>
          <w:rFonts w:ascii="Times New Roman" w:hAnsi="Times New Roman"/>
          <w:sz w:val="30"/>
          <w:szCs w:val="30"/>
        </w:rPr>
        <w:t xml:space="preserve">относящаяся к </w:t>
      </w:r>
      <w:r w:rsidRPr="00E742CD">
        <w:rPr>
          <w:rFonts w:ascii="Times New Roman" w:hAnsi="Times New Roman"/>
          <w:sz w:val="30"/>
          <w:szCs w:val="30"/>
        </w:rPr>
        <w:t>вид</w:t>
      </w:r>
      <w:r w:rsidR="00CD464F" w:rsidRPr="00E742CD">
        <w:rPr>
          <w:rFonts w:ascii="Times New Roman" w:hAnsi="Times New Roman"/>
          <w:sz w:val="30"/>
          <w:szCs w:val="30"/>
        </w:rPr>
        <w:t>у</w:t>
      </w:r>
      <w:r w:rsidRPr="00E742CD">
        <w:rPr>
          <w:rFonts w:ascii="Times New Roman" w:hAnsi="Times New Roman"/>
          <w:sz w:val="30"/>
          <w:szCs w:val="30"/>
        </w:rPr>
        <w:t xml:space="preserve"> деятельности </w:t>
      </w:r>
      <w:r w:rsidR="00CD464F" w:rsidRPr="00E742CD">
        <w:rPr>
          <w:rFonts w:ascii="Times New Roman" w:hAnsi="Times New Roman"/>
          <w:sz w:val="30"/>
          <w:szCs w:val="30"/>
        </w:rPr>
        <w:t xml:space="preserve">того </w:t>
      </w:r>
      <w:r w:rsidRPr="00E742CD">
        <w:rPr>
          <w:rFonts w:ascii="Times New Roman" w:hAnsi="Times New Roman"/>
          <w:sz w:val="30"/>
          <w:szCs w:val="30"/>
        </w:rPr>
        <w:t>раздела или секции</w:t>
      </w:r>
      <w:r w:rsidR="00CD464F" w:rsidRPr="00E742CD">
        <w:rPr>
          <w:rFonts w:ascii="Times New Roman" w:hAnsi="Times New Roman"/>
          <w:sz w:val="30"/>
          <w:szCs w:val="30"/>
        </w:rPr>
        <w:t xml:space="preserve"> (</w:t>
      </w:r>
      <w:r w:rsidRPr="00E742CD">
        <w:rPr>
          <w:rFonts w:ascii="Times New Roman" w:hAnsi="Times New Roman"/>
          <w:sz w:val="30"/>
          <w:szCs w:val="30"/>
        </w:rPr>
        <w:t>если такой вид деятельности осуществляется только заказчиком) Общегосударственного классификатора видов экономической деятельности Республики Беларусь, утвержденного постановлением Государственного комитета по стандартизации Республики Беларусь от 5 декабря 2011 г. № 85 (далее – ОКВЭД), к которому относится основной вид деятельности заказчика, определяемый в порядке</w:t>
      </w:r>
      <w:r w:rsidR="00CD464F" w:rsidRPr="00E742CD">
        <w:rPr>
          <w:rFonts w:ascii="Times New Roman" w:hAnsi="Times New Roman"/>
          <w:sz w:val="30"/>
          <w:szCs w:val="30"/>
        </w:rPr>
        <w:t>,</w:t>
      </w:r>
      <w:r w:rsidRPr="00E742CD">
        <w:rPr>
          <w:rFonts w:ascii="Times New Roman" w:hAnsi="Times New Roman"/>
          <w:sz w:val="30"/>
          <w:szCs w:val="30"/>
        </w:rPr>
        <w:t xml:space="preserve"> установленном подпунктом 4.4 пункта 4 ОКВЭД.</w:t>
      </w:r>
    </w:p>
    <w:p w14:paraId="5568B978" w14:textId="77777777" w:rsidR="00D230D3" w:rsidRPr="00E742CD" w:rsidRDefault="00141650" w:rsidP="00D2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Организация – резидент Республики Беларусь является </w:t>
      </w:r>
      <w:r w:rsidR="00DC5273" w:rsidRPr="00E742CD">
        <w:rPr>
          <w:rFonts w:ascii="Times New Roman" w:hAnsi="Times New Roman"/>
          <w:sz w:val="30"/>
          <w:szCs w:val="30"/>
        </w:rPr>
        <w:t>сопоставимой по о</w:t>
      </w:r>
      <w:r w:rsidRPr="00E742CD">
        <w:rPr>
          <w:rFonts w:ascii="Times New Roman" w:hAnsi="Times New Roman"/>
          <w:sz w:val="30"/>
          <w:szCs w:val="30"/>
        </w:rPr>
        <w:t>бъему деятельности с заказчиком</w:t>
      </w:r>
      <w:r w:rsidR="00DC5273" w:rsidRPr="00E742CD">
        <w:rPr>
          <w:rFonts w:ascii="Times New Roman" w:hAnsi="Times New Roman"/>
          <w:sz w:val="30"/>
          <w:szCs w:val="30"/>
        </w:rPr>
        <w:t xml:space="preserve"> </w:t>
      </w:r>
      <w:r w:rsidR="00FD0846" w:rsidRPr="00E742CD">
        <w:rPr>
          <w:rFonts w:ascii="Times New Roman" w:hAnsi="Times New Roman"/>
          <w:sz w:val="30"/>
          <w:szCs w:val="30"/>
        </w:rPr>
        <w:t>в случае</w:t>
      </w:r>
      <w:r w:rsidR="00DC5273" w:rsidRPr="00E742CD">
        <w:rPr>
          <w:rFonts w:ascii="Times New Roman" w:hAnsi="Times New Roman"/>
          <w:sz w:val="30"/>
          <w:szCs w:val="30"/>
        </w:rPr>
        <w:t xml:space="preserve">, </w:t>
      </w:r>
      <w:r w:rsidR="00FD0846" w:rsidRPr="00E742CD">
        <w:rPr>
          <w:rFonts w:ascii="Times New Roman" w:hAnsi="Times New Roman"/>
          <w:sz w:val="30"/>
          <w:szCs w:val="30"/>
        </w:rPr>
        <w:t xml:space="preserve">если </w:t>
      </w:r>
      <w:r w:rsidR="00DC5273" w:rsidRPr="00E742CD">
        <w:rPr>
          <w:rFonts w:ascii="Times New Roman" w:hAnsi="Times New Roman"/>
          <w:sz w:val="30"/>
          <w:szCs w:val="30"/>
        </w:rPr>
        <w:t xml:space="preserve">один </w:t>
      </w:r>
      <w:r w:rsidR="00546D11" w:rsidRPr="00E742CD">
        <w:rPr>
          <w:rFonts w:ascii="Times New Roman" w:hAnsi="Times New Roman"/>
          <w:sz w:val="30"/>
          <w:szCs w:val="30"/>
        </w:rPr>
        <w:t>или несколько</w:t>
      </w:r>
      <w:r w:rsidR="003E5126" w:rsidRPr="00E742CD">
        <w:rPr>
          <w:rFonts w:ascii="Times New Roman" w:hAnsi="Times New Roman"/>
          <w:sz w:val="30"/>
          <w:szCs w:val="30"/>
        </w:rPr>
        <w:t xml:space="preserve"> </w:t>
      </w:r>
      <w:r w:rsidR="00FD0846" w:rsidRPr="00E742CD">
        <w:rPr>
          <w:rFonts w:ascii="Times New Roman" w:hAnsi="Times New Roman"/>
          <w:sz w:val="30"/>
          <w:szCs w:val="30"/>
        </w:rPr>
        <w:t xml:space="preserve">следующих </w:t>
      </w:r>
      <w:r w:rsidR="00DC5273" w:rsidRPr="00E742CD">
        <w:rPr>
          <w:rFonts w:ascii="Times New Roman" w:hAnsi="Times New Roman"/>
          <w:sz w:val="30"/>
          <w:szCs w:val="30"/>
        </w:rPr>
        <w:t xml:space="preserve">показателей </w:t>
      </w:r>
      <w:r w:rsidR="00FD0846" w:rsidRPr="00E742CD">
        <w:rPr>
          <w:rFonts w:ascii="Times New Roman" w:hAnsi="Times New Roman"/>
          <w:sz w:val="30"/>
          <w:szCs w:val="30"/>
        </w:rPr>
        <w:t xml:space="preserve">ее </w:t>
      </w:r>
      <w:r w:rsidR="00DC5273" w:rsidRPr="00E742CD">
        <w:rPr>
          <w:rFonts w:ascii="Times New Roman" w:hAnsi="Times New Roman"/>
          <w:sz w:val="30"/>
          <w:szCs w:val="30"/>
        </w:rPr>
        <w:t>деятельности составляет 60 процентов и более аналогичного показателя деятельности заказчика:</w:t>
      </w:r>
    </w:p>
    <w:p w14:paraId="2DA00B09" w14:textId="77777777" w:rsidR="00D230D3" w:rsidRPr="00E742CD" w:rsidRDefault="00DC5273" w:rsidP="00D2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итог бухгалтерского баланса, входящего в состав </w:t>
      </w:r>
      <w:r w:rsidR="00D230D3" w:rsidRPr="00E742CD">
        <w:rPr>
          <w:rFonts w:ascii="Times New Roman" w:hAnsi="Times New Roman"/>
          <w:sz w:val="30"/>
          <w:szCs w:val="30"/>
        </w:rPr>
        <w:t xml:space="preserve">ранее </w:t>
      </w:r>
      <w:proofErr w:type="spellStart"/>
      <w:r w:rsidRPr="00E742CD">
        <w:rPr>
          <w:rFonts w:ascii="Times New Roman" w:hAnsi="Times New Roman"/>
          <w:sz w:val="30"/>
          <w:szCs w:val="30"/>
        </w:rPr>
        <w:t>проаудированной</w:t>
      </w:r>
      <w:proofErr w:type="spellEnd"/>
      <w:r w:rsidRPr="00E742CD">
        <w:rPr>
          <w:rFonts w:ascii="Times New Roman" w:hAnsi="Times New Roman"/>
          <w:sz w:val="30"/>
          <w:szCs w:val="30"/>
        </w:rPr>
        <w:t xml:space="preserve"> </w:t>
      </w:r>
      <w:r w:rsidR="00815454" w:rsidRPr="00E742CD">
        <w:rPr>
          <w:rFonts w:ascii="Times New Roman" w:hAnsi="Times New Roman"/>
          <w:sz w:val="30"/>
          <w:szCs w:val="30"/>
        </w:rPr>
        <w:t xml:space="preserve">участником </w:t>
      </w:r>
      <w:r w:rsidRPr="00E742CD">
        <w:rPr>
          <w:rFonts w:ascii="Times New Roman" w:hAnsi="Times New Roman"/>
          <w:sz w:val="30"/>
          <w:szCs w:val="30"/>
        </w:rPr>
        <w:t>отчетности;</w:t>
      </w:r>
    </w:p>
    <w:p w14:paraId="6FD414F5" w14:textId="77777777" w:rsidR="00D230D3" w:rsidRPr="00E742CD" w:rsidRDefault="00DC5273" w:rsidP="00D2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выручка от реализации продукции, товаров, работ, услуг, показанная в отчете о прибылях и убытках, входящем в состав </w:t>
      </w:r>
      <w:r w:rsidR="00D230D3" w:rsidRPr="00E742CD">
        <w:rPr>
          <w:rFonts w:ascii="Times New Roman" w:hAnsi="Times New Roman"/>
          <w:sz w:val="30"/>
          <w:szCs w:val="30"/>
        </w:rPr>
        <w:t xml:space="preserve">ранее </w:t>
      </w:r>
      <w:proofErr w:type="spellStart"/>
      <w:r w:rsidRPr="00E742CD">
        <w:rPr>
          <w:rFonts w:ascii="Times New Roman" w:hAnsi="Times New Roman"/>
          <w:sz w:val="30"/>
          <w:szCs w:val="30"/>
        </w:rPr>
        <w:t>проаудированной</w:t>
      </w:r>
      <w:proofErr w:type="spellEnd"/>
      <w:r w:rsidR="00815454" w:rsidRPr="00E742CD">
        <w:rPr>
          <w:rFonts w:ascii="Times New Roman" w:hAnsi="Times New Roman"/>
          <w:sz w:val="30"/>
          <w:szCs w:val="30"/>
        </w:rPr>
        <w:t xml:space="preserve"> участником</w:t>
      </w:r>
      <w:r w:rsidRPr="00E742CD">
        <w:rPr>
          <w:rFonts w:ascii="Times New Roman" w:hAnsi="Times New Roman"/>
          <w:sz w:val="30"/>
          <w:szCs w:val="30"/>
        </w:rPr>
        <w:t xml:space="preserve"> отчетности.</w:t>
      </w:r>
    </w:p>
    <w:p w14:paraId="36350027" w14:textId="77777777" w:rsidR="00141650" w:rsidRPr="00E742CD" w:rsidRDefault="006013B7" w:rsidP="00D2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При </w:t>
      </w:r>
      <w:r w:rsidR="007530FE" w:rsidRPr="00E742CD">
        <w:rPr>
          <w:rFonts w:ascii="Times New Roman" w:hAnsi="Times New Roman"/>
          <w:sz w:val="30"/>
          <w:szCs w:val="30"/>
        </w:rPr>
        <w:t>осуществлении</w:t>
      </w:r>
      <w:r w:rsidRPr="00E742CD">
        <w:rPr>
          <w:rFonts w:ascii="Times New Roman" w:hAnsi="Times New Roman"/>
          <w:sz w:val="30"/>
          <w:szCs w:val="30"/>
        </w:rPr>
        <w:t xml:space="preserve"> закупок </w:t>
      </w:r>
      <w:r w:rsidR="007530FE" w:rsidRPr="00E742CD">
        <w:rPr>
          <w:rFonts w:ascii="Times New Roman" w:hAnsi="Times New Roman"/>
          <w:sz w:val="30"/>
          <w:szCs w:val="30"/>
        </w:rPr>
        <w:t>аудиторских</w:t>
      </w:r>
      <w:r w:rsidRPr="00E742CD">
        <w:rPr>
          <w:rFonts w:ascii="Times New Roman" w:hAnsi="Times New Roman"/>
          <w:sz w:val="30"/>
          <w:szCs w:val="30"/>
        </w:rPr>
        <w:t xml:space="preserve"> услуг </w:t>
      </w:r>
      <w:r w:rsidR="007530FE" w:rsidRPr="00E742CD">
        <w:rPr>
          <w:rFonts w:ascii="Times New Roman" w:hAnsi="Times New Roman"/>
          <w:sz w:val="30"/>
          <w:szCs w:val="30"/>
        </w:rPr>
        <w:t xml:space="preserve">по проведению обязательного </w:t>
      </w:r>
      <w:r w:rsidRPr="00E742CD">
        <w:rPr>
          <w:rFonts w:ascii="Times New Roman" w:hAnsi="Times New Roman"/>
          <w:sz w:val="30"/>
          <w:szCs w:val="30"/>
        </w:rPr>
        <w:t>аудита консолидированной отчетности</w:t>
      </w:r>
      <w:r w:rsidR="00445800" w:rsidRPr="00E742CD">
        <w:rPr>
          <w:rFonts w:ascii="Times New Roman" w:hAnsi="Times New Roman"/>
          <w:sz w:val="30"/>
          <w:szCs w:val="30"/>
        </w:rPr>
        <w:t xml:space="preserve"> показателем сопоставимости по объему деятельности</w:t>
      </w:r>
      <w:r w:rsidRPr="00E742CD">
        <w:rPr>
          <w:rFonts w:ascii="Times New Roman" w:hAnsi="Times New Roman"/>
          <w:sz w:val="30"/>
          <w:szCs w:val="30"/>
        </w:rPr>
        <w:t xml:space="preserve"> </w:t>
      </w:r>
      <w:r w:rsidR="00445800" w:rsidRPr="00E742CD">
        <w:rPr>
          <w:rFonts w:ascii="Times New Roman" w:hAnsi="Times New Roman"/>
          <w:sz w:val="30"/>
          <w:szCs w:val="30"/>
        </w:rPr>
        <w:t xml:space="preserve">с заказчиком </w:t>
      </w:r>
      <w:r w:rsidR="009029E2" w:rsidRPr="00E742CD">
        <w:rPr>
          <w:rFonts w:ascii="Times New Roman" w:hAnsi="Times New Roman"/>
          <w:sz w:val="30"/>
          <w:szCs w:val="30"/>
        </w:rPr>
        <w:t xml:space="preserve">в дополнение </w:t>
      </w:r>
      <w:r w:rsidR="00445800" w:rsidRPr="00E742CD">
        <w:rPr>
          <w:rFonts w:ascii="Times New Roman" w:hAnsi="Times New Roman"/>
          <w:sz w:val="30"/>
          <w:szCs w:val="30"/>
        </w:rPr>
        <w:t>к показателям деятельности</w:t>
      </w:r>
      <w:r w:rsidR="009029E2" w:rsidRPr="00E742CD">
        <w:rPr>
          <w:rFonts w:ascii="Times New Roman" w:hAnsi="Times New Roman"/>
          <w:sz w:val="30"/>
          <w:szCs w:val="30"/>
        </w:rPr>
        <w:t xml:space="preserve"> заказчика</w:t>
      </w:r>
      <w:r w:rsidR="00445800" w:rsidRPr="00E742CD">
        <w:rPr>
          <w:rFonts w:ascii="Times New Roman" w:hAnsi="Times New Roman"/>
          <w:sz w:val="30"/>
          <w:szCs w:val="30"/>
        </w:rPr>
        <w:t>, указанным в абзацах втором и третьем части третьей настоящего пункта,</w:t>
      </w:r>
      <w:r w:rsidR="00445800" w:rsidRPr="00E742CD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445800" w:rsidRPr="00E742CD">
        <w:rPr>
          <w:rFonts w:ascii="Times New Roman" w:hAnsi="Times New Roman"/>
          <w:sz w:val="30"/>
          <w:szCs w:val="30"/>
        </w:rPr>
        <w:t xml:space="preserve">может являться </w:t>
      </w:r>
      <w:r w:rsidR="0005083D" w:rsidRPr="00E742CD">
        <w:rPr>
          <w:rFonts w:ascii="Times New Roman" w:hAnsi="Times New Roman"/>
          <w:sz w:val="30"/>
          <w:szCs w:val="30"/>
        </w:rPr>
        <w:t xml:space="preserve">количество организаций, входящих в группу организаций, консолидированная отчетность которой была </w:t>
      </w:r>
      <w:proofErr w:type="spellStart"/>
      <w:r w:rsidR="0005083D" w:rsidRPr="00E742CD">
        <w:rPr>
          <w:rFonts w:ascii="Times New Roman" w:hAnsi="Times New Roman"/>
          <w:sz w:val="30"/>
          <w:szCs w:val="30"/>
        </w:rPr>
        <w:t>проаудирована</w:t>
      </w:r>
      <w:proofErr w:type="spellEnd"/>
      <w:r w:rsidR="0005083D" w:rsidRPr="00E742CD">
        <w:rPr>
          <w:rFonts w:ascii="Times New Roman" w:hAnsi="Times New Roman"/>
          <w:sz w:val="30"/>
          <w:szCs w:val="30"/>
        </w:rPr>
        <w:t xml:space="preserve"> участником</w:t>
      </w:r>
      <w:r w:rsidR="00737923" w:rsidRPr="00E742CD">
        <w:rPr>
          <w:rFonts w:ascii="Times New Roman" w:hAnsi="Times New Roman"/>
          <w:sz w:val="30"/>
          <w:szCs w:val="30"/>
        </w:rPr>
        <w:t xml:space="preserve">. </w:t>
      </w:r>
      <w:r w:rsidR="00671ADD" w:rsidRPr="00E742CD">
        <w:rPr>
          <w:rFonts w:ascii="Times New Roman" w:hAnsi="Times New Roman"/>
          <w:sz w:val="30"/>
          <w:szCs w:val="30"/>
        </w:rPr>
        <w:t xml:space="preserve">При этом </w:t>
      </w:r>
      <w:r w:rsidR="00A60B4A" w:rsidRPr="00E742CD">
        <w:rPr>
          <w:rFonts w:ascii="Times New Roman" w:hAnsi="Times New Roman"/>
          <w:sz w:val="30"/>
          <w:szCs w:val="30"/>
        </w:rPr>
        <w:t>сопоставимой с группой организаций заказчика является г</w:t>
      </w:r>
      <w:r w:rsidR="00141650" w:rsidRPr="00E742CD">
        <w:rPr>
          <w:rFonts w:ascii="Times New Roman" w:hAnsi="Times New Roman"/>
          <w:sz w:val="30"/>
          <w:szCs w:val="30"/>
        </w:rPr>
        <w:t>руппа организаций</w:t>
      </w:r>
      <w:r w:rsidR="00A60B4A" w:rsidRPr="00E742CD">
        <w:rPr>
          <w:rFonts w:ascii="Times New Roman" w:hAnsi="Times New Roman"/>
          <w:sz w:val="30"/>
          <w:szCs w:val="30"/>
        </w:rPr>
        <w:t>,</w:t>
      </w:r>
      <w:r w:rsidR="0005083D" w:rsidRPr="00E742CD">
        <w:rPr>
          <w:rFonts w:ascii="Times New Roman" w:hAnsi="Times New Roman"/>
          <w:sz w:val="30"/>
          <w:szCs w:val="30"/>
        </w:rPr>
        <w:t xml:space="preserve"> </w:t>
      </w:r>
      <w:r w:rsidR="00A60B4A" w:rsidRPr="00E742CD">
        <w:rPr>
          <w:rFonts w:ascii="Times New Roman" w:hAnsi="Times New Roman"/>
          <w:sz w:val="30"/>
          <w:szCs w:val="30"/>
        </w:rPr>
        <w:t xml:space="preserve">в которой </w:t>
      </w:r>
      <w:r w:rsidR="00141650" w:rsidRPr="00E742CD">
        <w:rPr>
          <w:rFonts w:ascii="Times New Roman" w:hAnsi="Times New Roman"/>
          <w:sz w:val="30"/>
          <w:szCs w:val="30"/>
        </w:rPr>
        <w:t>количество организаций составляет не менее половины количества организаций, входящих в группу заказчика.</w:t>
      </w:r>
    </w:p>
    <w:p w14:paraId="2A53A978" w14:textId="77777777" w:rsidR="00481092" w:rsidRPr="00E742CD" w:rsidRDefault="002211F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4</w:t>
      </w:r>
      <w:r w:rsidR="00C579C1" w:rsidRPr="00E742CD">
        <w:rPr>
          <w:rFonts w:ascii="Times New Roman" w:hAnsi="Times New Roman"/>
          <w:sz w:val="30"/>
          <w:szCs w:val="30"/>
        </w:rPr>
        <w:t xml:space="preserve">. </w:t>
      </w:r>
      <w:r w:rsidR="00771C98" w:rsidRPr="00E742CD">
        <w:rPr>
          <w:rFonts w:ascii="Times New Roman" w:hAnsi="Times New Roman"/>
          <w:sz w:val="30"/>
          <w:szCs w:val="30"/>
        </w:rPr>
        <w:t>Нестоимостной к</w:t>
      </w:r>
      <w:r w:rsidR="001F5690" w:rsidRPr="00E742CD">
        <w:rPr>
          <w:rFonts w:ascii="Times New Roman" w:hAnsi="Times New Roman"/>
          <w:sz w:val="30"/>
          <w:szCs w:val="30"/>
        </w:rPr>
        <w:t>ритерий «</w:t>
      </w:r>
      <w:r w:rsidR="00F67B78" w:rsidRPr="00E742CD">
        <w:rPr>
          <w:rFonts w:ascii="Times New Roman" w:hAnsi="Times New Roman"/>
          <w:sz w:val="30"/>
          <w:szCs w:val="30"/>
        </w:rPr>
        <w:t>в</w:t>
      </w:r>
      <w:r w:rsidR="001F5690" w:rsidRPr="00E742CD">
        <w:rPr>
          <w:rFonts w:ascii="Times New Roman" w:hAnsi="Times New Roman"/>
          <w:sz w:val="30"/>
          <w:szCs w:val="30"/>
        </w:rPr>
        <w:t>нутренняя оценка качества» характеризует соответствие организации внутренней оценки качества работы</w:t>
      </w:r>
      <w:r w:rsidR="00141650" w:rsidRPr="00E742CD">
        <w:rPr>
          <w:rFonts w:ascii="Times New Roman" w:hAnsi="Times New Roman"/>
          <w:sz w:val="30"/>
          <w:szCs w:val="30"/>
        </w:rPr>
        <w:t xml:space="preserve"> </w:t>
      </w:r>
      <w:r w:rsidR="001F5690" w:rsidRPr="00E742CD">
        <w:rPr>
          <w:rFonts w:ascii="Times New Roman" w:hAnsi="Times New Roman"/>
          <w:sz w:val="30"/>
          <w:szCs w:val="30"/>
        </w:rPr>
        <w:t xml:space="preserve">аудиторов, осуществляемой участниками, требованиям национальных правил аудиторской деятельности и международных </w:t>
      </w:r>
      <w:r w:rsidR="001F5690" w:rsidRPr="00E742CD">
        <w:rPr>
          <w:rFonts w:ascii="Times New Roman" w:hAnsi="Times New Roman"/>
          <w:sz w:val="30"/>
          <w:szCs w:val="30"/>
        </w:rPr>
        <w:lastRenderedPageBreak/>
        <w:t>стандартов аудиторской деятельности</w:t>
      </w:r>
      <w:r w:rsidR="00BC45E8" w:rsidRPr="00E742CD">
        <w:rPr>
          <w:rFonts w:ascii="Times New Roman" w:hAnsi="Times New Roman"/>
          <w:sz w:val="30"/>
          <w:szCs w:val="30"/>
        </w:rPr>
        <w:t xml:space="preserve">. </w:t>
      </w:r>
    </w:p>
    <w:p w14:paraId="66991724" w14:textId="77777777" w:rsidR="00481092" w:rsidRPr="00E742CD" w:rsidRDefault="002211F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5</w:t>
      </w:r>
      <w:r w:rsidR="00C579C1" w:rsidRPr="00E742CD">
        <w:rPr>
          <w:rFonts w:ascii="Times New Roman" w:hAnsi="Times New Roman"/>
          <w:sz w:val="30"/>
          <w:szCs w:val="30"/>
        </w:rPr>
        <w:t xml:space="preserve">. </w:t>
      </w:r>
      <w:r w:rsidR="00771C98" w:rsidRPr="00E742CD">
        <w:rPr>
          <w:rFonts w:ascii="Times New Roman" w:hAnsi="Times New Roman"/>
          <w:sz w:val="30"/>
          <w:szCs w:val="30"/>
        </w:rPr>
        <w:t>Нестоимостной к</w:t>
      </w:r>
      <w:r w:rsidR="008E3650" w:rsidRPr="00E742CD">
        <w:rPr>
          <w:rFonts w:ascii="Times New Roman" w:hAnsi="Times New Roman"/>
          <w:sz w:val="30"/>
          <w:szCs w:val="30"/>
        </w:rPr>
        <w:t>ритерий «</w:t>
      </w:r>
      <w:r w:rsidR="00F67B78" w:rsidRPr="00E742CD">
        <w:rPr>
          <w:rFonts w:ascii="Times New Roman" w:hAnsi="Times New Roman"/>
          <w:sz w:val="30"/>
          <w:szCs w:val="30"/>
        </w:rPr>
        <w:t>в</w:t>
      </w:r>
      <w:r w:rsidR="008E3650" w:rsidRPr="00E742CD">
        <w:rPr>
          <w:rFonts w:ascii="Times New Roman" w:hAnsi="Times New Roman"/>
          <w:sz w:val="30"/>
          <w:szCs w:val="30"/>
        </w:rPr>
        <w:t>нешняя оценка качества» характеризует р</w:t>
      </w:r>
      <w:r w:rsidR="001F5690" w:rsidRPr="00E742CD">
        <w:rPr>
          <w:rFonts w:ascii="Times New Roman" w:hAnsi="Times New Roman"/>
          <w:sz w:val="30"/>
          <w:szCs w:val="30"/>
        </w:rPr>
        <w:t>езультаты осуществленной Аудиторской палатой внешней оценки качества работы участников</w:t>
      </w:r>
      <w:r w:rsidR="003D017C" w:rsidRPr="00E742CD">
        <w:rPr>
          <w:rFonts w:ascii="Times New Roman" w:hAnsi="Times New Roman"/>
          <w:sz w:val="30"/>
          <w:szCs w:val="30"/>
        </w:rPr>
        <w:t xml:space="preserve">. </w:t>
      </w:r>
    </w:p>
    <w:p w14:paraId="1A19A2E9" w14:textId="77777777" w:rsidR="002C037C" w:rsidRPr="00E742CD" w:rsidRDefault="002211F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6</w:t>
      </w:r>
      <w:r w:rsidR="00C579C1" w:rsidRPr="00E742CD">
        <w:rPr>
          <w:rFonts w:ascii="Times New Roman" w:hAnsi="Times New Roman"/>
          <w:sz w:val="30"/>
          <w:szCs w:val="30"/>
        </w:rPr>
        <w:t xml:space="preserve">. </w:t>
      </w:r>
      <w:r w:rsidR="00FD0846" w:rsidRPr="00E742CD">
        <w:rPr>
          <w:rFonts w:ascii="Times New Roman" w:hAnsi="Times New Roman"/>
          <w:sz w:val="30"/>
          <w:szCs w:val="30"/>
        </w:rPr>
        <w:t>Нестоимостной к</w:t>
      </w:r>
      <w:r w:rsidR="002C037C" w:rsidRPr="00E742CD">
        <w:rPr>
          <w:rFonts w:ascii="Times New Roman" w:hAnsi="Times New Roman"/>
          <w:sz w:val="30"/>
          <w:szCs w:val="30"/>
        </w:rPr>
        <w:t>ритерий «соблюдение законодательства</w:t>
      </w:r>
      <w:r w:rsidR="00C579C1" w:rsidRPr="00E742CD">
        <w:rPr>
          <w:rFonts w:ascii="Times New Roman" w:hAnsi="Times New Roman"/>
          <w:sz w:val="30"/>
          <w:szCs w:val="30"/>
        </w:rPr>
        <w:t xml:space="preserve"> об аудиторской деятельности</w:t>
      </w:r>
      <w:r w:rsidR="002C037C" w:rsidRPr="00E742CD">
        <w:rPr>
          <w:rFonts w:ascii="Times New Roman" w:hAnsi="Times New Roman"/>
          <w:sz w:val="30"/>
          <w:szCs w:val="30"/>
        </w:rPr>
        <w:t xml:space="preserve">» характеризует результаты проведенной Министерством финансов проверки соблюдения </w:t>
      </w:r>
      <w:r w:rsidR="00C579C1" w:rsidRPr="00E742CD">
        <w:rPr>
          <w:rFonts w:ascii="Times New Roman" w:hAnsi="Times New Roman"/>
          <w:sz w:val="30"/>
          <w:szCs w:val="30"/>
        </w:rPr>
        <w:t xml:space="preserve">участниками </w:t>
      </w:r>
      <w:r w:rsidR="002C037C" w:rsidRPr="00E742CD">
        <w:rPr>
          <w:rFonts w:ascii="Times New Roman" w:hAnsi="Times New Roman"/>
          <w:sz w:val="30"/>
          <w:szCs w:val="30"/>
        </w:rPr>
        <w:t>законодательства об аудиторской деятельности.</w:t>
      </w:r>
    </w:p>
    <w:p w14:paraId="648B8E86" w14:textId="77777777" w:rsidR="00D230D3" w:rsidRPr="00E742CD" w:rsidRDefault="00D230D3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7. </w:t>
      </w:r>
      <w:r w:rsidR="00FD0846" w:rsidRPr="00E742CD">
        <w:rPr>
          <w:rFonts w:ascii="Times New Roman" w:hAnsi="Times New Roman"/>
          <w:sz w:val="30"/>
          <w:szCs w:val="30"/>
        </w:rPr>
        <w:t>Нестоимостные к</w:t>
      </w:r>
      <w:r w:rsidRPr="00E742CD">
        <w:rPr>
          <w:rFonts w:ascii="Times New Roman" w:hAnsi="Times New Roman"/>
          <w:sz w:val="30"/>
          <w:szCs w:val="30"/>
        </w:rPr>
        <w:t xml:space="preserve">ритерии, указанные в пунктах </w:t>
      </w:r>
      <w:r w:rsidR="00771C98" w:rsidRPr="00E742CD">
        <w:rPr>
          <w:rFonts w:ascii="Times New Roman" w:hAnsi="Times New Roman"/>
          <w:sz w:val="30"/>
          <w:szCs w:val="30"/>
        </w:rPr>
        <w:t>4</w:t>
      </w:r>
      <w:r w:rsidRPr="00E742CD">
        <w:rPr>
          <w:rFonts w:ascii="Times New Roman" w:hAnsi="Times New Roman"/>
          <w:sz w:val="30"/>
          <w:szCs w:val="30"/>
        </w:rPr>
        <w:t xml:space="preserve"> – </w:t>
      </w:r>
      <w:r w:rsidR="00771C98" w:rsidRPr="00E742CD">
        <w:rPr>
          <w:rFonts w:ascii="Times New Roman" w:hAnsi="Times New Roman"/>
          <w:sz w:val="30"/>
          <w:szCs w:val="30"/>
        </w:rPr>
        <w:t>6</w:t>
      </w:r>
      <w:r w:rsidRPr="00E742CD">
        <w:rPr>
          <w:rFonts w:ascii="Times New Roman" w:hAnsi="Times New Roman"/>
          <w:sz w:val="30"/>
          <w:szCs w:val="30"/>
        </w:rPr>
        <w:t xml:space="preserve"> настоящих Методических рекомендаций</w:t>
      </w:r>
      <w:r w:rsidR="0035221F" w:rsidRPr="00E742CD">
        <w:rPr>
          <w:rFonts w:ascii="Times New Roman" w:hAnsi="Times New Roman"/>
          <w:sz w:val="30"/>
          <w:szCs w:val="30"/>
        </w:rPr>
        <w:t>,</w:t>
      </w:r>
      <w:r w:rsidR="00141650" w:rsidRPr="00E742CD">
        <w:rPr>
          <w:rFonts w:ascii="Times New Roman" w:hAnsi="Times New Roman"/>
          <w:sz w:val="30"/>
          <w:szCs w:val="30"/>
        </w:rPr>
        <w:t xml:space="preserve"> могут</w:t>
      </w:r>
      <w:r w:rsidRPr="00E742CD">
        <w:rPr>
          <w:rFonts w:ascii="Times New Roman" w:hAnsi="Times New Roman"/>
          <w:sz w:val="30"/>
          <w:szCs w:val="30"/>
        </w:rPr>
        <w:t xml:space="preserve"> использовать</w:t>
      </w:r>
      <w:r w:rsidR="00141650" w:rsidRPr="00E742CD">
        <w:rPr>
          <w:rFonts w:ascii="Times New Roman" w:hAnsi="Times New Roman"/>
          <w:sz w:val="30"/>
          <w:szCs w:val="30"/>
        </w:rPr>
        <w:t>ся</w:t>
      </w:r>
      <w:r w:rsidR="0035221F" w:rsidRPr="00E742CD">
        <w:rPr>
          <w:rFonts w:ascii="Times New Roman" w:hAnsi="Times New Roman"/>
          <w:sz w:val="30"/>
          <w:szCs w:val="30"/>
        </w:rPr>
        <w:t xml:space="preserve"> </w:t>
      </w:r>
      <w:r w:rsidR="00CD15D7" w:rsidRPr="00E742CD">
        <w:rPr>
          <w:rFonts w:ascii="Times New Roman" w:hAnsi="Times New Roman"/>
          <w:sz w:val="30"/>
          <w:szCs w:val="30"/>
        </w:rPr>
        <w:t xml:space="preserve">при осуществлении закупок </w:t>
      </w:r>
      <w:r w:rsidR="0035221F" w:rsidRPr="00E742CD">
        <w:rPr>
          <w:rFonts w:ascii="Times New Roman" w:hAnsi="Times New Roman"/>
          <w:sz w:val="30"/>
          <w:szCs w:val="30"/>
        </w:rPr>
        <w:t xml:space="preserve">только при наличии информации об оцениваемых показателях </w:t>
      </w:r>
      <w:r w:rsidR="00CD15D7" w:rsidRPr="00E742CD">
        <w:rPr>
          <w:rFonts w:ascii="Times New Roman" w:hAnsi="Times New Roman"/>
          <w:sz w:val="30"/>
          <w:szCs w:val="30"/>
        </w:rPr>
        <w:t xml:space="preserve">по соответствующим нестоимостным критериям </w:t>
      </w:r>
      <w:r w:rsidR="0035221F" w:rsidRPr="00E742CD">
        <w:rPr>
          <w:rFonts w:ascii="Times New Roman" w:hAnsi="Times New Roman"/>
          <w:sz w:val="30"/>
          <w:szCs w:val="30"/>
        </w:rPr>
        <w:t>в соответствующих источниках информации согласно приложению 1 к настоящим Методическим рекомендациям в отношении каждого участника закупки.</w:t>
      </w:r>
    </w:p>
    <w:p w14:paraId="58E78844" w14:textId="77777777" w:rsidR="00844618" w:rsidRPr="00E742CD" w:rsidRDefault="0035221F" w:rsidP="00B36C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8</w:t>
      </w:r>
      <w:r w:rsidR="00B36C59" w:rsidRPr="00E742CD">
        <w:rPr>
          <w:rFonts w:ascii="Times New Roman" w:hAnsi="Times New Roman"/>
          <w:sz w:val="30"/>
          <w:szCs w:val="30"/>
        </w:rPr>
        <w:t xml:space="preserve">. </w:t>
      </w:r>
      <w:r w:rsidR="00F42FCD" w:rsidRPr="00E742CD">
        <w:rPr>
          <w:rFonts w:ascii="Times New Roman" w:hAnsi="Times New Roman"/>
          <w:sz w:val="30"/>
          <w:szCs w:val="30"/>
        </w:rPr>
        <w:t>В качестве нестоимостных критериев</w:t>
      </w:r>
      <w:r w:rsidR="00CD15D7" w:rsidRPr="00E742CD">
        <w:rPr>
          <w:rFonts w:ascii="Times New Roman" w:hAnsi="Times New Roman"/>
          <w:sz w:val="30"/>
          <w:szCs w:val="30"/>
        </w:rPr>
        <w:t xml:space="preserve">, </w:t>
      </w:r>
      <w:r w:rsidR="002D0F18" w:rsidRPr="00E742CD">
        <w:rPr>
          <w:rFonts w:ascii="Times New Roman" w:hAnsi="Times New Roman"/>
          <w:sz w:val="30"/>
          <w:szCs w:val="30"/>
        </w:rPr>
        <w:t>кроме указанных</w:t>
      </w:r>
      <w:r w:rsidR="00CD15D7" w:rsidRPr="00E742CD">
        <w:rPr>
          <w:rFonts w:ascii="Times New Roman" w:hAnsi="Times New Roman"/>
          <w:sz w:val="30"/>
          <w:szCs w:val="30"/>
        </w:rPr>
        <w:t xml:space="preserve"> в пунктах 3 – 6 настоящих Методических рекомендаций,</w:t>
      </w:r>
      <w:r w:rsidR="00F42FCD" w:rsidRPr="00E742CD">
        <w:rPr>
          <w:rFonts w:ascii="Times New Roman" w:hAnsi="Times New Roman"/>
          <w:sz w:val="30"/>
          <w:szCs w:val="30"/>
        </w:rPr>
        <w:t xml:space="preserve"> могут использоваться следующие </w:t>
      </w:r>
      <w:r w:rsidR="00CD15D7" w:rsidRPr="00E742CD">
        <w:rPr>
          <w:rFonts w:ascii="Times New Roman" w:hAnsi="Times New Roman"/>
          <w:sz w:val="30"/>
          <w:szCs w:val="30"/>
        </w:rPr>
        <w:t xml:space="preserve">нестоимостные </w:t>
      </w:r>
      <w:r w:rsidR="00F42FCD" w:rsidRPr="00E742CD">
        <w:rPr>
          <w:rFonts w:ascii="Times New Roman" w:hAnsi="Times New Roman"/>
          <w:sz w:val="30"/>
          <w:szCs w:val="30"/>
        </w:rPr>
        <w:t xml:space="preserve">критерии: </w:t>
      </w:r>
    </w:p>
    <w:p w14:paraId="45636D86" w14:textId="77777777" w:rsidR="005A0199" w:rsidRPr="00E742CD" w:rsidRDefault="00FD4180" w:rsidP="005A019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«</w:t>
      </w:r>
      <w:r w:rsidR="005A0199" w:rsidRPr="00E742CD">
        <w:rPr>
          <w:rFonts w:ascii="Times New Roman" w:hAnsi="Times New Roman"/>
          <w:sz w:val="30"/>
          <w:szCs w:val="30"/>
        </w:rPr>
        <w:t>объем деятельности участника</w:t>
      </w:r>
      <w:r w:rsidRPr="00E742CD">
        <w:rPr>
          <w:rFonts w:ascii="Times New Roman" w:hAnsi="Times New Roman"/>
          <w:sz w:val="30"/>
          <w:szCs w:val="30"/>
        </w:rPr>
        <w:t>»</w:t>
      </w:r>
      <w:r w:rsidR="005A0199" w:rsidRPr="00E742CD">
        <w:rPr>
          <w:rFonts w:ascii="Times New Roman" w:hAnsi="Times New Roman"/>
          <w:sz w:val="30"/>
          <w:szCs w:val="30"/>
        </w:rPr>
        <w:t xml:space="preserve"> </w:t>
      </w:r>
      <w:r w:rsidR="0023261A" w:rsidRPr="00E742CD">
        <w:rPr>
          <w:rFonts w:ascii="Times New Roman" w:hAnsi="Times New Roman"/>
          <w:sz w:val="30"/>
          <w:szCs w:val="30"/>
        </w:rPr>
        <w:t>–</w:t>
      </w:r>
      <w:r w:rsidR="005A0199" w:rsidRPr="00E742CD">
        <w:rPr>
          <w:rFonts w:ascii="Times New Roman" w:hAnsi="Times New Roman"/>
          <w:sz w:val="30"/>
          <w:szCs w:val="30"/>
        </w:rPr>
        <w:t xml:space="preserve"> </w:t>
      </w:r>
      <w:r w:rsidR="003325DF" w:rsidRPr="00E742CD">
        <w:rPr>
          <w:rFonts w:ascii="Times New Roman" w:hAnsi="Times New Roman"/>
          <w:sz w:val="30"/>
          <w:szCs w:val="30"/>
        </w:rPr>
        <w:t xml:space="preserve">может </w:t>
      </w:r>
      <w:r w:rsidR="005A0199" w:rsidRPr="00E742CD">
        <w:rPr>
          <w:rFonts w:ascii="Times New Roman" w:hAnsi="Times New Roman"/>
          <w:sz w:val="30"/>
          <w:szCs w:val="30"/>
        </w:rPr>
        <w:t>оценива</w:t>
      </w:r>
      <w:r w:rsidR="003325DF" w:rsidRPr="00E742CD">
        <w:rPr>
          <w:rFonts w:ascii="Times New Roman" w:hAnsi="Times New Roman"/>
          <w:sz w:val="30"/>
          <w:szCs w:val="30"/>
        </w:rPr>
        <w:t>ть</w:t>
      </w:r>
      <w:r w:rsidR="005A0199" w:rsidRPr="00E742CD">
        <w:rPr>
          <w:rFonts w:ascii="Times New Roman" w:hAnsi="Times New Roman"/>
          <w:sz w:val="30"/>
          <w:szCs w:val="30"/>
        </w:rPr>
        <w:t>ся</w:t>
      </w:r>
      <w:r w:rsidR="0023261A" w:rsidRPr="00E742CD">
        <w:rPr>
          <w:rFonts w:ascii="Times New Roman" w:hAnsi="Times New Roman"/>
          <w:sz w:val="30"/>
          <w:szCs w:val="30"/>
        </w:rPr>
        <w:t xml:space="preserve"> </w:t>
      </w:r>
      <w:r w:rsidR="000960FD" w:rsidRPr="00E742CD">
        <w:rPr>
          <w:rFonts w:ascii="Times New Roman" w:hAnsi="Times New Roman"/>
          <w:sz w:val="30"/>
          <w:szCs w:val="30"/>
        </w:rPr>
        <w:t>п</w:t>
      </w:r>
      <w:r w:rsidR="005A0199" w:rsidRPr="00E742CD">
        <w:rPr>
          <w:rFonts w:ascii="Times New Roman" w:hAnsi="Times New Roman"/>
          <w:sz w:val="30"/>
          <w:szCs w:val="30"/>
        </w:rPr>
        <w:t xml:space="preserve">о </w:t>
      </w:r>
      <w:r w:rsidR="00CD15D7" w:rsidRPr="00E742CD">
        <w:rPr>
          <w:rFonts w:ascii="Times New Roman" w:hAnsi="Times New Roman"/>
          <w:sz w:val="30"/>
          <w:szCs w:val="30"/>
        </w:rPr>
        <w:t>средне</w:t>
      </w:r>
      <w:r w:rsidR="006013B7" w:rsidRPr="00E742CD">
        <w:rPr>
          <w:rFonts w:ascii="Times New Roman" w:hAnsi="Times New Roman"/>
          <w:sz w:val="30"/>
          <w:szCs w:val="30"/>
        </w:rPr>
        <w:t>й</w:t>
      </w:r>
      <w:r w:rsidR="00CD15D7" w:rsidRPr="00E742CD">
        <w:rPr>
          <w:rFonts w:ascii="Times New Roman" w:hAnsi="Times New Roman"/>
          <w:sz w:val="30"/>
          <w:szCs w:val="30"/>
        </w:rPr>
        <w:t xml:space="preserve"> сумме </w:t>
      </w:r>
      <w:r w:rsidR="005A0199" w:rsidRPr="00E742CD">
        <w:rPr>
          <w:rFonts w:ascii="Times New Roman" w:hAnsi="Times New Roman"/>
          <w:sz w:val="30"/>
          <w:szCs w:val="30"/>
        </w:rPr>
        <w:t xml:space="preserve">выручки от оказания аудиторских услуг по </w:t>
      </w:r>
      <w:r w:rsidR="0023261A" w:rsidRPr="00E742CD">
        <w:rPr>
          <w:rFonts w:ascii="Times New Roman" w:hAnsi="Times New Roman"/>
          <w:sz w:val="30"/>
          <w:szCs w:val="30"/>
        </w:rPr>
        <w:t xml:space="preserve">проведению </w:t>
      </w:r>
      <w:r w:rsidR="005A0199" w:rsidRPr="00E742CD">
        <w:rPr>
          <w:rFonts w:ascii="Times New Roman" w:hAnsi="Times New Roman"/>
          <w:sz w:val="30"/>
          <w:szCs w:val="30"/>
        </w:rPr>
        <w:t>аудит</w:t>
      </w:r>
      <w:r w:rsidR="0023261A" w:rsidRPr="00E742CD">
        <w:rPr>
          <w:rFonts w:ascii="Times New Roman" w:hAnsi="Times New Roman"/>
          <w:sz w:val="30"/>
          <w:szCs w:val="30"/>
        </w:rPr>
        <w:t>а</w:t>
      </w:r>
      <w:r w:rsidR="005A0199" w:rsidRPr="00E742CD">
        <w:rPr>
          <w:rFonts w:ascii="Times New Roman" w:hAnsi="Times New Roman"/>
          <w:sz w:val="30"/>
          <w:szCs w:val="30"/>
        </w:rPr>
        <w:t xml:space="preserve"> отчетности </w:t>
      </w:r>
      <w:r w:rsidR="00DD068C" w:rsidRPr="00E742CD">
        <w:rPr>
          <w:rFonts w:ascii="Times New Roman" w:hAnsi="Times New Roman"/>
          <w:sz w:val="30"/>
          <w:szCs w:val="30"/>
        </w:rPr>
        <w:t xml:space="preserve">организаций </w:t>
      </w:r>
      <w:r w:rsidR="005A0199" w:rsidRPr="00E742CD">
        <w:rPr>
          <w:rFonts w:ascii="Times New Roman" w:hAnsi="Times New Roman"/>
          <w:sz w:val="30"/>
          <w:szCs w:val="30"/>
        </w:rPr>
        <w:t xml:space="preserve">за </w:t>
      </w:r>
      <w:r w:rsidR="00CD15D7" w:rsidRPr="00E742CD">
        <w:rPr>
          <w:rFonts w:ascii="Times New Roman" w:hAnsi="Times New Roman"/>
          <w:sz w:val="30"/>
          <w:szCs w:val="30"/>
        </w:rPr>
        <w:t>последни</w:t>
      </w:r>
      <w:r w:rsidR="002D0F18" w:rsidRPr="00E742CD">
        <w:rPr>
          <w:rFonts w:ascii="Times New Roman" w:hAnsi="Times New Roman"/>
          <w:sz w:val="30"/>
          <w:szCs w:val="30"/>
        </w:rPr>
        <w:t>е</w:t>
      </w:r>
      <w:r w:rsidR="00CD15D7" w:rsidRPr="00E742CD">
        <w:rPr>
          <w:rFonts w:ascii="Times New Roman" w:hAnsi="Times New Roman"/>
          <w:sz w:val="30"/>
          <w:szCs w:val="30"/>
        </w:rPr>
        <w:t xml:space="preserve"> </w:t>
      </w:r>
      <w:r w:rsidR="005A0199" w:rsidRPr="00E742CD">
        <w:rPr>
          <w:rFonts w:ascii="Times New Roman" w:hAnsi="Times New Roman"/>
          <w:sz w:val="30"/>
          <w:szCs w:val="30"/>
        </w:rPr>
        <w:t xml:space="preserve">три календарных года, предшествующих году </w:t>
      </w:r>
      <w:r w:rsidR="00CD15D7" w:rsidRPr="00E742CD">
        <w:rPr>
          <w:rFonts w:ascii="Times New Roman" w:hAnsi="Times New Roman"/>
          <w:sz w:val="30"/>
          <w:szCs w:val="30"/>
        </w:rPr>
        <w:t xml:space="preserve">осуществления </w:t>
      </w:r>
      <w:r w:rsidR="005A0199" w:rsidRPr="00E742CD">
        <w:rPr>
          <w:rFonts w:ascii="Times New Roman" w:hAnsi="Times New Roman"/>
          <w:sz w:val="30"/>
          <w:szCs w:val="30"/>
        </w:rPr>
        <w:t>закупки</w:t>
      </w:r>
      <w:r w:rsidR="005E443F" w:rsidRPr="00E742CD">
        <w:rPr>
          <w:rFonts w:ascii="Times New Roman" w:hAnsi="Times New Roman"/>
          <w:sz w:val="30"/>
          <w:szCs w:val="30"/>
        </w:rPr>
        <w:t>,</w:t>
      </w:r>
      <w:r w:rsidR="00036414" w:rsidRPr="00E742CD">
        <w:rPr>
          <w:rFonts w:ascii="Times New Roman" w:hAnsi="Times New Roman"/>
          <w:sz w:val="30"/>
          <w:szCs w:val="30"/>
        </w:rPr>
        <w:t xml:space="preserve"> </w:t>
      </w:r>
      <w:r w:rsidR="00D93428" w:rsidRPr="00E742CD">
        <w:rPr>
          <w:rFonts w:ascii="Times New Roman" w:hAnsi="Times New Roman"/>
          <w:sz w:val="30"/>
          <w:szCs w:val="30"/>
        </w:rPr>
        <w:t xml:space="preserve">с </w:t>
      </w:r>
      <w:r w:rsidR="005E443F" w:rsidRPr="00E742CD">
        <w:rPr>
          <w:rFonts w:ascii="Times New Roman" w:hAnsi="Times New Roman"/>
          <w:sz w:val="30"/>
          <w:szCs w:val="30"/>
        </w:rPr>
        <w:t>использованием</w:t>
      </w:r>
      <w:r w:rsidR="00036414" w:rsidRPr="00E742CD">
        <w:rPr>
          <w:rFonts w:ascii="Times New Roman" w:hAnsi="Times New Roman"/>
          <w:sz w:val="30"/>
          <w:szCs w:val="30"/>
        </w:rPr>
        <w:t xml:space="preserve"> формул</w:t>
      </w:r>
      <w:r w:rsidR="00D93428" w:rsidRPr="00E742CD">
        <w:rPr>
          <w:rFonts w:ascii="Times New Roman" w:hAnsi="Times New Roman"/>
          <w:sz w:val="30"/>
          <w:szCs w:val="30"/>
        </w:rPr>
        <w:t>ы</w:t>
      </w:r>
      <w:r w:rsidR="00036414" w:rsidRPr="00E742CD">
        <w:rPr>
          <w:rFonts w:ascii="Times New Roman" w:hAnsi="Times New Roman"/>
          <w:sz w:val="30"/>
          <w:szCs w:val="30"/>
        </w:rPr>
        <w:t xml:space="preserve"> </w:t>
      </w:r>
      <w:r w:rsidR="005E443F" w:rsidRPr="00E742CD">
        <w:rPr>
          <w:rFonts w:ascii="Times New Roman" w:hAnsi="Times New Roman"/>
          <w:sz w:val="30"/>
          <w:szCs w:val="30"/>
        </w:rPr>
        <w:t>(</w:t>
      </w:r>
      <w:r w:rsidR="00036414" w:rsidRPr="00E742CD">
        <w:rPr>
          <w:rFonts w:ascii="Times New Roman" w:hAnsi="Times New Roman"/>
          <w:sz w:val="30"/>
          <w:szCs w:val="30"/>
        </w:rPr>
        <w:t>2</w:t>
      </w:r>
      <w:r w:rsidR="005E443F" w:rsidRPr="00E742CD">
        <w:rPr>
          <w:rFonts w:ascii="Times New Roman" w:hAnsi="Times New Roman"/>
          <w:sz w:val="30"/>
          <w:szCs w:val="30"/>
        </w:rPr>
        <w:t>)</w:t>
      </w:r>
      <w:r w:rsidR="00F20D8C" w:rsidRPr="00E742CD">
        <w:rPr>
          <w:rFonts w:ascii="Times New Roman" w:hAnsi="Times New Roman"/>
          <w:sz w:val="30"/>
          <w:szCs w:val="30"/>
        </w:rPr>
        <w:t>, указанной в пункте 10 настоящих Методически</w:t>
      </w:r>
      <w:r w:rsidR="005E443F" w:rsidRPr="00E742CD">
        <w:rPr>
          <w:rFonts w:ascii="Times New Roman" w:hAnsi="Times New Roman"/>
          <w:sz w:val="30"/>
          <w:szCs w:val="30"/>
        </w:rPr>
        <w:t>х</w:t>
      </w:r>
      <w:r w:rsidR="00F20D8C" w:rsidRPr="00E742CD">
        <w:rPr>
          <w:rFonts w:ascii="Times New Roman" w:hAnsi="Times New Roman"/>
          <w:sz w:val="30"/>
          <w:szCs w:val="30"/>
        </w:rPr>
        <w:t xml:space="preserve"> рекомендаци</w:t>
      </w:r>
      <w:r w:rsidR="005E443F" w:rsidRPr="00E742CD">
        <w:rPr>
          <w:rFonts w:ascii="Times New Roman" w:hAnsi="Times New Roman"/>
          <w:sz w:val="30"/>
          <w:szCs w:val="30"/>
        </w:rPr>
        <w:t>й</w:t>
      </w:r>
      <w:r w:rsidR="005A0199" w:rsidRPr="00E742CD">
        <w:rPr>
          <w:rFonts w:ascii="Times New Roman" w:hAnsi="Times New Roman"/>
          <w:sz w:val="30"/>
          <w:szCs w:val="30"/>
        </w:rPr>
        <w:t xml:space="preserve">; </w:t>
      </w:r>
    </w:p>
    <w:p w14:paraId="126D78D6" w14:textId="77777777" w:rsidR="005A0199" w:rsidRPr="00E742CD" w:rsidRDefault="005572EB" w:rsidP="00B36C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«</w:t>
      </w:r>
      <w:r w:rsidR="003325DF" w:rsidRPr="00E742CD">
        <w:rPr>
          <w:rFonts w:ascii="Times New Roman" w:hAnsi="Times New Roman"/>
          <w:sz w:val="30"/>
          <w:szCs w:val="30"/>
        </w:rPr>
        <w:t xml:space="preserve">кадровый состав </w:t>
      </w:r>
      <w:r w:rsidR="00B36C59" w:rsidRPr="00E742CD">
        <w:rPr>
          <w:rFonts w:ascii="Times New Roman" w:hAnsi="Times New Roman"/>
          <w:sz w:val="30"/>
          <w:szCs w:val="30"/>
        </w:rPr>
        <w:t>участника</w:t>
      </w:r>
      <w:r w:rsidRPr="00E742CD">
        <w:rPr>
          <w:rFonts w:ascii="Times New Roman" w:hAnsi="Times New Roman"/>
          <w:sz w:val="30"/>
          <w:szCs w:val="30"/>
        </w:rPr>
        <w:t>»</w:t>
      </w:r>
      <w:r w:rsidR="00B36C59" w:rsidRPr="00E742CD">
        <w:rPr>
          <w:rFonts w:ascii="Times New Roman" w:hAnsi="Times New Roman"/>
          <w:sz w:val="30"/>
          <w:szCs w:val="30"/>
        </w:rPr>
        <w:t xml:space="preserve"> </w:t>
      </w:r>
      <w:r w:rsidR="0023261A" w:rsidRPr="00E742CD">
        <w:rPr>
          <w:rFonts w:ascii="Times New Roman" w:hAnsi="Times New Roman"/>
          <w:sz w:val="30"/>
          <w:szCs w:val="30"/>
        </w:rPr>
        <w:t>–</w:t>
      </w:r>
      <w:r w:rsidR="005A0199" w:rsidRPr="00E742CD">
        <w:rPr>
          <w:rFonts w:ascii="Times New Roman" w:hAnsi="Times New Roman"/>
          <w:sz w:val="30"/>
          <w:szCs w:val="30"/>
        </w:rPr>
        <w:t xml:space="preserve"> </w:t>
      </w:r>
      <w:r w:rsidR="003325DF" w:rsidRPr="00E742CD">
        <w:rPr>
          <w:rFonts w:ascii="Times New Roman" w:hAnsi="Times New Roman"/>
          <w:sz w:val="30"/>
          <w:szCs w:val="30"/>
        </w:rPr>
        <w:t>может оцениваться</w:t>
      </w:r>
      <w:r w:rsidR="0023261A" w:rsidRPr="00E742CD">
        <w:rPr>
          <w:rFonts w:ascii="Times New Roman" w:hAnsi="Times New Roman"/>
          <w:sz w:val="30"/>
          <w:szCs w:val="30"/>
        </w:rPr>
        <w:t xml:space="preserve"> </w:t>
      </w:r>
      <w:r w:rsidR="00B36C59" w:rsidRPr="00E742CD">
        <w:rPr>
          <w:rFonts w:ascii="Times New Roman" w:hAnsi="Times New Roman"/>
          <w:sz w:val="30"/>
          <w:szCs w:val="30"/>
        </w:rPr>
        <w:t xml:space="preserve">по количеству </w:t>
      </w:r>
      <w:r w:rsidR="0035221F" w:rsidRPr="00E742CD">
        <w:rPr>
          <w:rFonts w:ascii="Times New Roman" w:hAnsi="Times New Roman"/>
          <w:sz w:val="30"/>
          <w:szCs w:val="30"/>
        </w:rPr>
        <w:t>работников участника, являющихся аудиторами,</w:t>
      </w:r>
      <w:r w:rsidRPr="00E742CD">
        <w:rPr>
          <w:rFonts w:ascii="Times New Roman" w:hAnsi="Times New Roman"/>
          <w:sz w:val="30"/>
          <w:szCs w:val="30"/>
        </w:rPr>
        <w:t xml:space="preserve"> </w:t>
      </w:r>
      <w:r w:rsidR="00B36C59" w:rsidRPr="00E742CD">
        <w:rPr>
          <w:rFonts w:ascii="Times New Roman" w:hAnsi="Times New Roman"/>
          <w:sz w:val="30"/>
          <w:szCs w:val="30"/>
        </w:rPr>
        <w:t>и</w:t>
      </w:r>
      <w:r w:rsidR="005A0199" w:rsidRPr="00E742CD">
        <w:rPr>
          <w:rFonts w:ascii="Times New Roman" w:hAnsi="Times New Roman"/>
          <w:sz w:val="30"/>
          <w:szCs w:val="30"/>
        </w:rPr>
        <w:t xml:space="preserve"> (или)</w:t>
      </w:r>
      <w:r w:rsidR="00B36C59" w:rsidRPr="00E742CD">
        <w:rPr>
          <w:rFonts w:ascii="Times New Roman" w:hAnsi="Times New Roman"/>
          <w:sz w:val="30"/>
          <w:szCs w:val="30"/>
        </w:rPr>
        <w:t xml:space="preserve"> </w:t>
      </w:r>
      <w:r w:rsidRPr="00E742CD">
        <w:rPr>
          <w:rFonts w:ascii="Times New Roman" w:hAnsi="Times New Roman"/>
          <w:sz w:val="30"/>
          <w:szCs w:val="30"/>
        </w:rPr>
        <w:t xml:space="preserve">количеству лет работы </w:t>
      </w:r>
      <w:r w:rsidR="0035221F" w:rsidRPr="00E742CD">
        <w:rPr>
          <w:rFonts w:ascii="Times New Roman" w:hAnsi="Times New Roman"/>
          <w:sz w:val="30"/>
          <w:szCs w:val="30"/>
        </w:rPr>
        <w:t>работников участника в должности аудитора</w:t>
      </w:r>
      <w:r w:rsidR="00036414" w:rsidRPr="00E742CD">
        <w:rPr>
          <w:rFonts w:ascii="Times New Roman" w:hAnsi="Times New Roman"/>
          <w:sz w:val="30"/>
          <w:szCs w:val="30"/>
        </w:rPr>
        <w:t xml:space="preserve"> </w:t>
      </w:r>
      <w:r w:rsidR="005E443F" w:rsidRPr="00E742CD">
        <w:rPr>
          <w:rFonts w:ascii="Times New Roman" w:hAnsi="Times New Roman"/>
          <w:sz w:val="30"/>
          <w:szCs w:val="30"/>
        </w:rPr>
        <w:t>с использованием формулы (2), указанной в пункте 10 настоящих Методических рекомендаций</w:t>
      </w:r>
      <w:r w:rsidR="005A0199" w:rsidRPr="00E742CD">
        <w:rPr>
          <w:rFonts w:ascii="Times New Roman" w:hAnsi="Times New Roman"/>
          <w:sz w:val="30"/>
          <w:szCs w:val="30"/>
        </w:rPr>
        <w:t>;</w:t>
      </w:r>
    </w:p>
    <w:p w14:paraId="0CC16457" w14:textId="77777777" w:rsidR="005A0199" w:rsidRPr="00E742CD" w:rsidRDefault="005572EB" w:rsidP="000960FD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«квалификационный ресурс участника в области </w:t>
      </w:r>
      <w:r w:rsidR="005E4418" w:rsidRPr="00E742CD">
        <w:rPr>
          <w:rFonts w:ascii="Times New Roman" w:hAnsi="Times New Roman"/>
          <w:sz w:val="30"/>
          <w:szCs w:val="30"/>
        </w:rPr>
        <w:t xml:space="preserve">Международных стандартов финансовой отчетности и их Разъяснений (далее – </w:t>
      </w:r>
      <w:r w:rsidRPr="00E742CD">
        <w:rPr>
          <w:rFonts w:ascii="Times New Roman" w:hAnsi="Times New Roman"/>
          <w:sz w:val="30"/>
          <w:szCs w:val="30"/>
        </w:rPr>
        <w:t>МСФО</w:t>
      </w:r>
      <w:r w:rsidR="005E4418" w:rsidRPr="00E742CD">
        <w:rPr>
          <w:rFonts w:ascii="Times New Roman" w:hAnsi="Times New Roman"/>
          <w:sz w:val="30"/>
          <w:szCs w:val="30"/>
        </w:rPr>
        <w:t>)</w:t>
      </w:r>
      <w:r w:rsidRPr="00E742CD">
        <w:rPr>
          <w:rFonts w:ascii="Times New Roman" w:hAnsi="Times New Roman"/>
          <w:sz w:val="30"/>
          <w:szCs w:val="30"/>
        </w:rPr>
        <w:t>»</w:t>
      </w:r>
      <w:r w:rsidR="000932F9" w:rsidRPr="00E742CD">
        <w:rPr>
          <w:rFonts w:ascii="Times New Roman" w:hAnsi="Times New Roman"/>
          <w:sz w:val="30"/>
          <w:szCs w:val="30"/>
        </w:rPr>
        <w:t xml:space="preserve"> </w:t>
      </w:r>
      <w:r w:rsidRPr="00E742CD">
        <w:rPr>
          <w:rFonts w:ascii="Times New Roman" w:hAnsi="Times New Roman"/>
          <w:sz w:val="30"/>
          <w:szCs w:val="30"/>
        </w:rPr>
        <w:t>–</w:t>
      </w:r>
      <w:r w:rsidR="001C02D2" w:rsidRPr="00E742CD">
        <w:rPr>
          <w:rFonts w:ascii="Times New Roman" w:hAnsi="Times New Roman"/>
          <w:sz w:val="30"/>
          <w:szCs w:val="30"/>
        </w:rPr>
        <w:t xml:space="preserve">– </w:t>
      </w:r>
      <w:r w:rsidR="003325DF" w:rsidRPr="00E742CD">
        <w:rPr>
          <w:rFonts w:ascii="Times New Roman" w:hAnsi="Times New Roman"/>
          <w:sz w:val="30"/>
          <w:szCs w:val="30"/>
        </w:rPr>
        <w:t>может оцениваться</w:t>
      </w:r>
      <w:r w:rsidR="001C02D2" w:rsidRPr="00E742CD">
        <w:rPr>
          <w:rFonts w:ascii="Times New Roman" w:hAnsi="Times New Roman"/>
          <w:sz w:val="30"/>
          <w:szCs w:val="30"/>
        </w:rPr>
        <w:t xml:space="preserve"> </w:t>
      </w:r>
      <w:r w:rsidRPr="00E742CD">
        <w:rPr>
          <w:rFonts w:ascii="Times New Roman" w:hAnsi="Times New Roman"/>
          <w:sz w:val="30"/>
          <w:szCs w:val="30"/>
        </w:rPr>
        <w:t xml:space="preserve">по количеству </w:t>
      </w:r>
      <w:r w:rsidR="0035221F" w:rsidRPr="00E742CD">
        <w:rPr>
          <w:rFonts w:ascii="Times New Roman" w:hAnsi="Times New Roman"/>
          <w:sz w:val="30"/>
          <w:szCs w:val="30"/>
        </w:rPr>
        <w:t xml:space="preserve">работников участника, являющихся аудиторами и </w:t>
      </w:r>
      <w:r w:rsidRPr="00E742CD">
        <w:rPr>
          <w:rFonts w:ascii="Times New Roman" w:hAnsi="Times New Roman"/>
          <w:sz w:val="30"/>
          <w:szCs w:val="30"/>
        </w:rPr>
        <w:t>имеющих специальную подготовку</w:t>
      </w:r>
      <w:r w:rsidRPr="00E742CD" w:rsidDel="005703E2">
        <w:rPr>
          <w:rFonts w:ascii="Times New Roman" w:hAnsi="Times New Roman"/>
          <w:sz w:val="30"/>
          <w:szCs w:val="30"/>
        </w:rPr>
        <w:t xml:space="preserve"> </w:t>
      </w:r>
      <w:r w:rsidRPr="00E742CD">
        <w:rPr>
          <w:rFonts w:ascii="Times New Roman" w:hAnsi="Times New Roman"/>
          <w:sz w:val="30"/>
          <w:szCs w:val="30"/>
        </w:rPr>
        <w:t>в области МСФ</w:t>
      </w:r>
      <w:r w:rsidR="00EB166A" w:rsidRPr="00E742CD">
        <w:rPr>
          <w:rFonts w:ascii="Times New Roman" w:hAnsi="Times New Roman"/>
          <w:sz w:val="30"/>
          <w:szCs w:val="30"/>
        </w:rPr>
        <w:t>О</w:t>
      </w:r>
      <w:r w:rsidRPr="00E742CD">
        <w:rPr>
          <w:rStyle w:val="a8"/>
          <w:rFonts w:ascii="Times New Roman" w:hAnsi="Times New Roman"/>
          <w:sz w:val="30"/>
          <w:szCs w:val="30"/>
        </w:rPr>
        <w:footnoteReference w:id="2"/>
      </w:r>
      <w:r w:rsidR="00EB166A" w:rsidRPr="00E742CD">
        <w:rPr>
          <w:rFonts w:ascii="Times New Roman" w:hAnsi="Times New Roman"/>
          <w:sz w:val="30"/>
          <w:szCs w:val="30"/>
        </w:rPr>
        <w:t>,</w:t>
      </w:r>
      <w:r w:rsidR="00036414" w:rsidRPr="00E742CD">
        <w:rPr>
          <w:rFonts w:ascii="Times New Roman" w:hAnsi="Times New Roman"/>
          <w:sz w:val="30"/>
          <w:szCs w:val="30"/>
        </w:rPr>
        <w:t xml:space="preserve"> </w:t>
      </w:r>
      <w:r w:rsidR="005E443F" w:rsidRPr="00E742CD">
        <w:rPr>
          <w:rFonts w:ascii="Times New Roman" w:hAnsi="Times New Roman"/>
          <w:sz w:val="30"/>
          <w:szCs w:val="30"/>
        </w:rPr>
        <w:t>с использованием формулы (2), указанной в пункте 10 настоящих Методических рекомендаций</w:t>
      </w:r>
      <w:r w:rsidR="005A0199" w:rsidRPr="00E742CD">
        <w:rPr>
          <w:rFonts w:ascii="Times New Roman" w:hAnsi="Times New Roman"/>
          <w:sz w:val="30"/>
          <w:szCs w:val="30"/>
        </w:rPr>
        <w:t>;</w:t>
      </w:r>
    </w:p>
    <w:p w14:paraId="723312BA" w14:textId="77777777" w:rsidR="005A0199" w:rsidRPr="00E742CD" w:rsidRDefault="00BA0997" w:rsidP="000A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«</w:t>
      </w:r>
      <w:r w:rsidR="000A4B2F" w:rsidRPr="00E742CD">
        <w:rPr>
          <w:rFonts w:ascii="Times New Roman" w:hAnsi="Times New Roman"/>
          <w:sz w:val="30"/>
          <w:szCs w:val="30"/>
        </w:rPr>
        <w:t>членство (иное участие) участника в объединениях аудиторских организаций, являющихся членами Форума компаний Международной федерации бухгалтеров, либо в иных международных объединениях аудиторских организаций (далее - членство (иное участие)</w:t>
      </w:r>
      <w:r w:rsidR="005A0199" w:rsidRPr="00E742CD">
        <w:rPr>
          <w:rFonts w:ascii="Times New Roman" w:hAnsi="Times New Roman"/>
          <w:sz w:val="30"/>
          <w:szCs w:val="30"/>
        </w:rPr>
        <w:t xml:space="preserve"> в международной сети аудиторск</w:t>
      </w:r>
      <w:r w:rsidR="001C02D2" w:rsidRPr="00E742CD">
        <w:rPr>
          <w:rFonts w:ascii="Times New Roman" w:hAnsi="Times New Roman"/>
          <w:sz w:val="30"/>
          <w:szCs w:val="30"/>
        </w:rPr>
        <w:t>их</w:t>
      </w:r>
      <w:r w:rsidR="005A0199" w:rsidRPr="00E742CD">
        <w:rPr>
          <w:rFonts w:ascii="Times New Roman" w:hAnsi="Times New Roman"/>
          <w:sz w:val="30"/>
          <w:szCs w:val="30"/>
        </w:rPr>
        <w:t xml:space="preserve"> организаци</w:t>
      </w:r>
      <w:r w:rsidR="001C02D2" w:rsidRPr="00E742CD">
        <w:rPr>
          <w:rFonts w:ascii="Times New Roman" w:hAnsi="Times New Roman"/>
          <w:sz w:val="30"/>
          <w:szCs w:val="30"/>
        </w:rPr>
        <w:t>й</w:t>
      </w:r>
      <w:r w:rsidR="000A4B2F" w:rsidRPr="00E742CD">
        <w:rPr>
          <w:rFonts w:ascii="Times New Roman" w:hAnsi="Times New Roman"/>
          <w:sz w:val="30"/>
          <w:szCs w:val="30"/>
        </w:rPr>
        <w:t>)</w:t>
      </w:r>
      <w:r w:rsidRPr="00E742CD">
        <w:rPr>
          <w:rFonts w:ascii="Times New Roman" w:hAnsi="Times New Roman"/>
          <w:sz w:val="30"/>
          <w:szCs w:val="30"/>
        </w:rPr>
        <w:t xml:space="preserve">» </w:t>
      </w:r>
      <w:r w:rsidR="001C02D2" w:rsidRPr="00E742CD">
        <w:rPr>
          <w:rFonts w:ascii="Times New Roman" w:hAnsi="Times New Roman"/>
          <w:sz w:val="30"/>
          <w:szCs w:val="30"/>
        </w:rPr>
        <w:t xml:space="preserve">– </w:t>
      </w:r>
      <w:r w:rsidR="003325DF" w:rsidRPr="00E742CD">
        <w:rPr>
          <w:rFonts w:ascii="Times New Roman" w:hAnsi="Times New Roman"/>
          <w:sz w:val="30"/>
          <w:szCs w:val="30"/>
        </w:rPr>
        <w:t xml:space="preserve">может оцениваться </w:t>
      </w:r>
      <w:r w:rsidR="000A4B2F" w:rsidRPr="00E742CD">
        <w:rPr>
          <w:rFonts w:ascii="Times New Roman" w:hAnsi="Times New Roman"/>
          <w:sz w:val="30"/>
          <w:szCs w:val="30"/>
        </w:rPr>
        <w:t xml:space="preserve">согласно приложению </w:t>
      </w:r>
      <w:r w:rsidR="001C02D2" w:rsidRPr="00E742CD">
        <w:rPr>
          <w:rFonts w:ascii="Times New Roman" w:hAnsi="Times New Roman"/>
          <w:sz w:val="30"/>
          <w:szCs w:val="30"/>
        </w:rPr>
        <w:t>2 к настоящим Методическим рекомендациям;</w:t>
      </w:r>
    </w:p>
    <w:p w14:paraId="2C626175" w14:textId="77777777" w:rsidR="001C02D2" w:rsidRPr="00D43761" w:rsidRDefault="001C02D2" w:rsidP="000960FD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43761">
        <w:rPr>
          <w:rFonts w:ascii="Times New Roman" w:hAnsi="Times New Roman"/>
          <w:sz w:val="30"/>
          <w:szCs w:val="30"/>
        </w:rPr>
        <w:lastRenderedPageBreak/>
        <w:t>другие нестоимостные критерии</w:t>
      </w:r>
      <w:r w:rsidR="0071476C" w:rsidRPr="00D43761">
        <w:rPr>
          <w:rFonts w:ascii="Times New Roman" w:hAnsi="Times New Roman"/>
          <w:sz w:val="30"/>
          <w:szCs w:val="30"/>
        </w:rPr>
        <w:t xml:space="preserve">, в том числе </w:t>
      </w:r>
      <w:r w:rsidR="00F9037C" w:rsidRPr="00D43761">
        <w:rPr>
          <w:rFonts w:ascii="Times New Roman" w:hAnsi="Times New Roman"/>
          <w:sz w:val="30"/>
          <w:szCs w:val="30"/>
        </w:rPr>
        <w:t>критерий на основании минимальной позиции участников в рейтинге международных сетей аудиторских организаций</w:t>
      </w:r>
      <w:r w:rsidRPr="00D43761">
        <w:rPr>
          <w:rFonts w:ascii="Times New Roman" w:hAnsi="Times New Roman"/>
          <w:sz w:val="30"/>
          <w:szCs w:val="30"/>
        </w:rPr>
        <w:t xml:space="preserve"> – оцениваются по количественно измер</w:t>
      </w:r>
      <w:r w:rsidR="00CB4B01" w:rsidRPr="00D43761">
        <w:rPr>
          <w:rFonts w:ascii="Times New Roman" w:hAnsi="Times New Roman"/>
          <w:sz w:val="30"/>
          <w:szCs w:val="30"/>
        </w:rPr>
        <w:t>яемым</w:t>
      </w:r>
      <w:r w:rsidRPr="00D43761">
        <w:rPr>
          <w:rFonts w:ascii="Times New Roman" w:hAnsi="Times New Roman"/>
          <w:sz w:val="30"/>
          <w:szCs w:val="30"/>
        </w:rPr>
        <w:t xml:space="preserve"> показателям</w:t>
      </w:r>
      <w:r w:rsidR="00BA0997" w:rsidRPr="00D43761">
        <w:rPr>
          <w:rFonts w:ascii="Times New Roman" w:hAnsi="Times New Roman"/>
          <w:sz w:val="30"/>
          <w:szCs w:val="30"/>
        </w:rPr>
        <w:t xml:space="preserve"> в порядке</w:t>
      </w:r>
      <w:r w:rsidRPr="00D43761">
        <w:rPr>
          <w:rFonts w:ascii="Times New Roman" w:hAnsi="Times New Roman"/>
          <w:sz w:val="30"/>
          <w:szCs w:val="30"/>
        </w:rPr>
        <w:t xml:space="preserve">, </w:t>
      </w:r>
      <w:r w:rsidR="00BA0997" w:rsidRPr="00D43761">
        <w:rPr>
          <w:rFonts w:ascii="Times New Roman" w:hAnsi="Times New Roman"/>
          <w:sz w:val="30"/>
          <w:szCs w:val="30"/>
        </w:rPr>
        <w:t xml:space="preserve">определяемом </w:t>
      </w:r>
      <w:r w:rsidRPr="00D43761">
        <w:rPr>
          <w:rFonts w:ascii="Times New Roman" w:hAnsi="Times New Roman"/>
          <w:sz w:val="30"/>
          <w:szCs w:val="30"/>
        </w:rPr>
        <w:t>заказчик</w:t>
      </w:r>
      <w:r w:rsidR="001C753E" w:rsidRPr="00D43761">
        <w:rPr>
          <w:rFonts w:ascii="Times New Roman" w:hAnsi="Times New Roman"/>
          <w:sz w:val="30"/>
          <w:szCs w:val="30"/>
        </w:rPr>
        <w:t>ом</w:t>
      </w:r>
      <w:r w:rsidRPr="00D43761">
        <w:rPr>
          <w:rFonts w:ascii="Times New Roman" w:hAnsi="Times New Roman"/>
          <w:sz w:val="30"/>
          <w:szCs w:val="30"/>
        </w:rPr>
        <w:t xml:space="preserve"> самостоятельно.</w:t>
      </w:r>
      <w:r w:rsidR="00CB4B01" w:rsidRPr="00D43761">
        <w:rPr>
          <w:rFonts w:ascii="Times New Roman" w:hAnsi="Times New Roman"/>
          <w:sz w:val="30"/>
          <w:szCs w:val="30"/>
        </w:rPr>
        <w:t xml:space="preserve"> </w:t>
      </w:r>
    </w:p>
    <w:p w14:paraId="554190F5" w14:textId="77777777" w:rsidR="00036414" w:rsidRPr="00D43761" w:rsidRDefault="00036414" w:rsidP="000960FD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43761">
        <w:rPr>
          <w:rFonts w:ascii="Times New Roman" w:hAnsi="Times New Roman"/>
          <w:sz w:val="30"/>
          <w:szCs w:val="30"/>
        </w:rPr>
        <w:t>Сведения о количестве работников участника, являющихся аудиторами, и количестве работников участника, являющихся аудиторами и имеющих специальную подготовку</w:t>
      </w:r>
      <w:r w:rsidRPr="00D43761" w:rsidDel="005703E2">
        <w:rPr>
          <w:rFonts w:ascii="Times New Roman" w:hAnsi="Times New Roman"/>
          <w:sz w:val="30"/>
          <w:szCs w:val="30"/>
        </w:rPr>
        <w:t xml:space="preserve"> </w:t>
      </w:r>
      <w:r w:rsidRPr="00D43761">
        <w:rPr>
          <w:rFonts w:ascii="Times New Roman" w:hAnsi="Times New Roman"/>
          <w:sz w:val="30"/>
          <w:szCs w:val="30"/>
        </w:rPr>
        <w:t>в области МСФО, содержатся в реестре аудиторов, аудиторов – индивидуальных предпринимателей, аудиторских организаций.</w:t>
      </w:r>
    </w:p>
    <w:p w14:paraId="4F62DD78" w14:textId="77777777" w:rsidR="00322CE9" w:rsidRPr="00D43761" w:rsidRDefault="001C02D2" w:rsidP="00322CE9">
      <w:pPr>
        <w:widowControl w:val="0"/>
        <w:shd w:val="clear" w:color="auto" w:fill="FFFFFF"/>
        <w:tabs>
          <w:tab w:val="left" w:pos="139"/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43761">
        <w:rPr>
          <w:rFonts w:ascii="Times New Roman" w:hAnsi="Times New Roman"/>
          <w:sz w:val="30"/>
          <w:szCs w:val="30"/>
        </w:rPr>
        <w:t xml:space="preserve">Нестоимостной критерий, указанный в абзаце втором части первой настоящего пункта </w:t>
      </w:r>
      <w:r w:rsidR="003325DF" w:rsidRPr="00D43761">
        <w:rPr>
          <w:rFonts w:ascii="Times New Roman" w:hAnsi="Times New Roman"/>
          <w:sz w:val="30"/>
          <w:szCs w:val="30"/>
        </w:rPr>
        <w:t xml:space="preserve">может </w:t>
      </w:r>
      <w:r w:rsidRPr="00D43761">
        <w:rPr>
          <w:rFonts w:ascii="Times New Roman" w:hAnsi="Times New Roman"/>
          <w:sz w:val="30"/>
          <w:szCs w:val="30"/>
        </w:rPr>
        <w:t>применя</w:t>
      </w:r>
      <w:r w:rsidR="00D13EDF" w:rsidRPr="00D43761">
        <w:rPr>
          <w:rFonts w:ascii="Times New Roman" w:hAnsi="Times New Roman"/>
          <w:sz w:val="30"/>
          <w:szCs w:val="30"/>
        </w:rPr>
        <w:t>ть</w:t>
      </w:r>
      <w:r w:rsidR="003325DF" w:rsidRPr="00D43761">
        <w:rPr>
          <w:rFonts w:ascii="Times New Roman" w:hAnsi="Times New Roman"/>
          <w:sz w:val="30"/>
          <w:szCs w:val="30"/>
        </w:rPr>
        <w:t>ся</w:t>
      </w:r>
      <w:r w:rsidR="00D13EDF" w:rsidRPr="00D43761">
        <w:rPr>
          <w:rFonts w:ascii="Times New Roman" w:hAnsi="Times New Roman"/>
          <w:sz w:val="30"/>
          <w:szCs w:val="30"/>
        </w:rPr>
        <w:t xml:space="preserve"> </w:t>
      </w:r>
      <w:r w:rsidRPr="00D43761">
        <w:rPr>
          <w:rFonts w:ascii="Times New Roman" w:hAnsi="Times New Roman"/>
          <w:sz w:val="30"/>
          <w:szCs w:val="30"/>
        </w:rPr>
        <w:t xml:space="preserve">при закупке </w:t>
      </w:r>
      <w:r w:rsidR="00E027F7" w:rsidRPr="00D43761">
        <w:rPr>
          <w:rFonts w:ascii="Times New Roman" w:hAnsi="Times New Roman"/>
          <w:sz w:val="30"/>
          <w:szCs w:val="30"/>
        </w:rPr>
        <w:t xml:space="preserve">аудиторских </w:t>
      </w:r>
      <w:r w:rsidR="00BA0997" w:rsidRPr="00D43761">
        <w:rPr>
          <w:rFonts w:ascii="Times New Roman" w:hAnsi="Times New Roman"/>
          <w:sz w:val="30"/>
          <w:szCs w:val="30"/>
        </w:rPr>
        <w:t xml:space="preserve">услуг по </w:t>
      </w:r>
      <w:r w:rsidR="00E027F7" w:rsidRPr="00D43761">
        <w:rPr>
          <w:rFonts w:ascii="Times New Roman" w:hAnsi="Times New Roman"/>
          <w:sz w:val="30"/>
          <w:szCs w:val="30"/>
        </w:rPr>
        <w:t xml:space="preserve">проведению обязательного </w:t>
      </w:r>
      <w:r w:rsidRPr="00D43761">
        <w:rPr>
          <w:rFonts w:ascii="Times New Roman" w:hAnsi="Times New Roman"/>
          <w:sz w:val="30"/>
          <w:szCs w:val="30"/>
        </w:rPr>
        <w:t>аудит</w:t>
      </w:r>
      <w:r w:rsidR="00E027F7" w:rsidRPr="00D43761">
        <w:rPr>
          <w:rFonts w:ascii="Times New Roman" w:hAnsi="Times New Roman"/>
          <w:sz w:val="30"/>
          <w:szCs w:val="30"/>
        </w:rPr>
        <w:t>а</w:t>
      </w:r>
      <w:r w:rsidRPr="00D43761">
        <w:rPr>
          <w:rFonts w:ascii="Times New Roman" w:hAnsi="Times New Roman"/>
          <w:sz w:val="30"/>
          <w:szCs w:val="30"/>
        </w:rPr>
        <w:t xml:space="preserve"> консолидированной отчетности либо </w:t>
      </w:r>
      <w:r w:rsidR="00BA0997" w:rsidRPr="00D43761">
        <w:rPr>
          <w:rFonts w:ascii="Times New Roman" w:hAnsi="Times New Roman"/>
          <w:sz w:val="30"/>
          <w:szCs w:val="30"/>
        </w:rPr>
        <w:t>при закупке в рамках одной процедуры одновременно</w:t>
      </w:r>
      <w:r w:rsidRPr="00D43761">
        <w:rPr>
          <w:rFonts w:ascii="Times New Roman" w:hAnsi="Times New Roman"/>
          <w:sz w:val="30"/>
          <w:szCs w:val="30"/>
        </w:rPr>
        <w:t xml:space="preserve"> </w:t>
      </w:r>
      <w:r w:rsidR="00E027F7" w:rsidRPr="00D43761">
        <w:rPr>
          <w:rFonts w:ascii="Times New Roman" w:hAnsi="Times New Roman"/>
          <w:sz w:val="30"/>
          <w:szCs w:val="30"/>
        </w:rPr>
        <w:t xml:space="preserve">аудиторских </w:t>
      </w:r>
      <w:r w:rsidR="00BA0997" w:rsidRPr="00D43761">
        <w:rPr>
          <w:rFonts w:ascii="Times New Roman" w:hAnsi="Times New Roman"/>
          <w:sz w:val="30"/>
          <w:szCs w:val="30"/>
        </w:rPr>
        <w:t xml:space="preserve">услуг по </w:t>
      </w:r>
      <w:r w:rsidR="00E027F7" w:rsidRPr="00D43761">
        <w:rPr>
          <w:rFonts w:ascii="Times New Roman" w:hAnsi="Times New Roman"/>
          <w:sz w:val="30"/>
          <w:szCs w:val="30"/>
        </w:rPr>
        <w:t xml:space="preserve">проведению обязательного </w:t>
      </w:r>
      <w:r w:rsidRPr="00D43761">
        <w:rPr>
          <w:rFonts w:ascii="Times New Roman" w:hAnsi="Times New Roman"/>
          <w:sz w:val="30"/>
          <w:szCs w:val="30"/>
        </w:rPr>
        <w:t>аудит</w:t>
      </w:r>
      <w:r w:rsidR="00E027F7" w:rsidRPr="00D43761">
        <w:rPr>
          <w:rFonts w:ascii="Times New Roman" w:hAnsi="Times New Roman"/>
          <w:sz w:val="30"/>
          <w:szCs w:val="30"/>
        </w:rPr>
        <w:t>а</w:t>
      </w:r>
      <w:r w:rsidRPr="00D43761">
        <w:rPr>
          <w:rFonts w:ascii="Times New Roman" w:hAnsi="Times New Roman"/>
          <w:sz w:val="30"/>
          <w:szCs w:val="30"/>
        </w:rPr>
        <w:t xml:space="preserve"> индивидуальной</w:t>
      </w:r>
      <w:r w:rsidR="003325DF" w:rsidRPr="00D43761">
        <w:rPr>
          <w:rFonts w:ascii="Times New Roman" w:hAnsi="Times New Roman"/>
          <w:sz w:val="30"/>
          <w:szCs w:val="30"/>
        </w:rPr>
        <w:t xml:space="preserve"> отчетности</w:t>
      </w:r>
      <w:r w:rsidRPr="00D43761">
        <w:rPr>
          <w:rFonts w:ascii="Times New Roman" w:hAnsi="Times New Roman"/>
          <w:sz w:val="30"/>
          <w:szCs w:val="30"/>
        </w:rPr>
        <w:t xml:space="preserve"> и </w:t>
      </w:r>
      <w:r w:rsidR="003325DF" w:rsidRPr="00D43761">
        <w:rPr>
          <w:rFonts w:ascii="Times New Roman" w:hAnsi="Times New Roman"/>
          <w:sz w:val="30"/>
          <w:szCs w:val="30"/>
        </w:rPr>
        <w:t xml:space="preserve">аудиторских услуг по проведению обязательного аудита </w:t>
      </w:r>
      <w:r w:rsidRPr="00D43761">
        <w:rPr>
          <w:rFonts w:ascii="Times New Roman" w:hAnsi="Times New Roman"/>
          <w:sz w:val="30"/>
          <w:szCs w:val="30"/>
        </w:rPr>
        <w:t>консолидированной отчетности.</w:t>
      </w:r>
    </w:p>
    <w:p w14:paraId="1ED735F6" w14:textId="77777777" w:rsidR="00322CE9" w:rsidRPr="00D43761" w:rsidRDefault="001C02D2" w:rsidP="00322CE9">
      <w:pPr>
        <w:widowControl w:val="0"/>
        <w:shd w:val="clear" w:color="auto" w:fill="FFFFFF"/>
        <w:tabs>
          <w:tab w:val="left" w:pos="139"/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Нестоимостные критерии, указанные в абзацах</w:t>
      </w:r>
      <w:r w:rsidR="0071476C">
        <w:rPr>
          <w:rFonts w:ascii="Times New Roman" w:hAnsi="Times New Roman"/>
          <w:sz w:val="30"/>
          <w:szCs w:val="30"/>
        </w:rPr>
        <w:t xml:space="preserve"> четвертом,</w:t>
      </w:r>
      <w:r w:rsidRPr="00E742CD">
        <w:rPr>
          <w:rFonts w:ascii="Times New Roman" w:hAnsi="Times New Roman"/>
          <w:sz w:val="30"/>
          <w:szCs w:val="30"/>
        </w:rPr>
        <w:t xml:space="preserve"> </w:t>
      </w:r>
      <w:r w:rsidR="003325DF" w:rsidRPr="00E742CD">
        <w:rPr>
          <w:rFonts w:ascii="Times New Roman" w:hAnsi="Times New Roman"/>
          <w:sz w:val="30"/>
          <w:szCs w:val="30"/>
        </w:rPr>
        <w:t xml:space="preserve">пятом и </w:t>
      </w:r>
      <w:r w:rsidR="00322CE9" w:rsidRPr="00D43761">
        <w:rPr>
          <w:rFonts w:ascii="Times New Roman" w:hAnsi="Times New Roman"/>
          <w:sz w:val="30"/>
          <w:szCs w:val="30"/>
        </w:rPr>
        <w:t>шестом</w:t>
      </w:r>
      <w:r w:rsidRPr="00D43761">
        <w:rPr>
          <w:rFonts w:ascii="Times New Roman" w:hAnsi="Times New Roman"/>
          <w:sz w:val="30"/>
          <w:szCs w:val="30"/>
        </w:rPr>
        <w:t xml:space="preserve"> </w:t>
      </w:r>
      <w:r w:rsidR="00F9037C" w:rsidRPr="00D43761">
        <w:rPr>
          <w:rFonts w:ascii="Times New Roman" w:hAnsi="Times New Roman"/>
          <w:sz w:val="30"/>
          <w:szCs w:val="30"/>
        </w:rPr>
        <w:t xml:space="preserve">(в части критерия на основании минимальной позиции участников в рейтинге международных сетей аудиторских организаций) </w:t>
      </w:r>
      <w:r w:rsidRPr="00D43761">
        <w:rPr>
          <w:rFonts w:ascii="Times New Roman" w:hAnsi="Times New Roman"/>
          <w:sz w:val="30"/>
          <w:szCs w:val="30"/>
        </w:rPr>
        <w:t>части первой настоящего пункта</w:t>
      </w:r>
      <w:r w:rsidR="00322CE9" w:rsidRPr="00D43761">
        <w:rPr>
          <w:rFonts w:ascii="Times New Roman" w:hAnsi="Times New Roman"/>
          <w:sz w:val="30"/>
          <w:szCs w:val="30"/>
        </w:rPr>
        <w:t>,</w:t>
      </w:r>
      <w:r w:rsidRPr="00D43761">
        <w:rPr>
          <w:rFonts w:ascii="Times New Roman" w:hAnsi="Times New Roman"/>
          <w:sz w:val="30"/>
          <w:szCs w:val="30"/>
        </w:rPr>
        <w:t xml:space="preserve"> </w:t>
      </w:r>
      <w:r w:rsidR="001C753E" w:rsidRPr="00D43761">
        <w:rPr>
          <w:rFonts w:ascii="Times New Roman" w:hAnsi="Times New Roman"/>
          <w:sz w:val="30"/>
          <w:szCs w:val="30"/>
        </w:rPr>
        <w:t xml:space="preserve">могут </w:t>
      </w:r>
      <w:r w:rsidRPr="00D43761">
        <w:rPr>
          <w:rFonts w:ascii="Times New Roman" w:hAnsi="Times New Roman"/>
          <w:sz w:val="30"/>
          <w:szCs w:val="30"/>
        </w:rPr>
        <w:t>применя</w:t>
      </w:r>
      <w:r w:rsidR="001C753E" w:rsidRPr="00D43761">
        <w:rPr>
          <w:rFonts w:ascii="Times New Roman" w:hAnsi="Times New Roman"/>
          <w:sz w:val="30"/>
          <w:szCs w:val="30"/>
        </w:rPr>
        <w:t>т</w:t>
      </w:r>
      <w:r w:rsidR="003325DF" w:rsidRPr="00D43761">
        <w:rPr>
          <w:rFonts w:ascii="Times New Roman" w:hAnsi="Times New Roman"/>
          <w:sz w:val="30"/>
          <w:szCs w:val="30"/>
        </w:rPr>
        <w:t>ь</w:t>
      </w:r>
      <w:r w:rsidR="001C753E" w:rsidRPr="00D43761">
        <w:rPr>
          <w:rFonts w:ascii="Times New Roman" w:hAnsi="Times New Roman"/>
          <w:sz w:val="30"/>
          <w:szCs w:val="30"/>
        </w:rPr>
        <w:t>ся</w:t>
      </w:r>
      <w:r w:rsidRPr="00D43761">
        <w:rPr>
          <w:rFonts w:ascii="Times New Roman" w:hAnsi="Times New Roman"/>
          <w:sz w:val="30"/>
          <w:szCs w:val="30"/>
        </w:rPr>
        <w:t xml:space="preserve"> в случаях</w:t>
      </w:r>
      <w:r w:rsidR="00322CE9" w:rsidRPr="00D43761">
        <w:rPr>
          <w:rFonts w:ascii="Times New Roman" w:hAnsi="Times New Roman"/>
          <w:sz w:val="30"/>
          <w:szCs w:val="30"/>
        </w:rPr>
        <w:t>,</w:t>
      </w:r>
      <w:r w:rsidRPr="00D43761">
        <w:rPr>
          <w:rFonts w:ascii="Times New Roman" w:hAnsi="Times New Roman"/>
          <w:sz w:val="30"/>
          <w:szCs w:val="30"/>
        </w:rPr>
        <w:t xml:space="preserve"> когда:</w:t>
      </w:r>
    </w:p>
    <w:p w14:paraId="413DF163" w14:textId="77777777" w:rsidR="00322CE9" w:rsidRPr="00E742CD" w:rsidRDefault="001C02D2" w:rsidP="00322CE9">
      <w:pPr>
        <w:widowControl w:val="0"/>
        <w:shd w:val="clear" w:color="auto" w:fill="FFFFFF"/>
        <w:tabs>
          <w:tab w:val="left" w:pos="139"/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осуществля</w:t>
      </w:r>
      <w:r w:rsidR="00E027F7" w:rsidRPr="00E742CD">
        <w:rPr>
          <w:rFonts w:ascii="Times New Roman" w:hAnsi="Times New Roman"/>
          <w:sz w:val="30"/>
          <w:szCs w:val="30"/>
        </w:rPr>
        <w:t>е</w:t>
      </w:r>
      <w:r w:rsidRPr="00E742CD">
        <w:rPr>
          <w:rFonts w:ascii="Times New Roman" w:hAnsi="Times New Roman"/>
          <w:sz w:val="30"/>
          <w:szCs w:val="30"/>
        </w:rPr>
        <w:t>тся закупк</w:t>
      </w:r>
      <w:r w:rsidR="00E027F7" w:rsidRPr="00E742CD">
        <w:rPr>
          <w:rFonts w:ascii="Times New Roman" w:hAnsi="Times New Roman"/>
          <w:sz w:val="30"/>
          <w:szCs w:val="30"/>
        </w:rPr>
        <w:t>а</w:t>
      </w:r>
      <w:r w:rsidRPr="00E742CD">
        <w:rPr>
          <w:rFonts w:ascii="Times New Roman" w:hAnsi="Times New Roman"/>
          <w:sz w:val="30"/>
          <w:szCs w:val="30"/>
        </w:rPr>
        <w:t xml:space="preserve"> аудиторских услуг по проведению обязательного аудита отчетности, составленной в соответствии с МСФО;</w:t>
      </w:r>
    </w:p>
    <w:p w14:paraId="006246B3" w14:textId="77777777" w:rsidR="001C02D2" w:rsidRPr="00E742CD" w:rsidRDefault="001C02D2" w:rsidP="00322CE9">
      <w:pPr>
        <w:widowControl w:val="0"/>
        <w:shd w:val="clear" w:color="auto" w:fill="FFFFFF"/>
        <w:tabs>
          <w:tab w:val="left" w:pos="139"/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в рамках одной процедуры одновременно осуществляется закупка аудиторских услуг по проведению обязательного аудита отчетности, составленной в соответствии с законодательством Республики Беларусь, и </w:t>
      </w:r>
      <w:r w:rsidR="005E4418" w:rsidRPr="00E742CD">
        <w:rPr>
          <w:rFonts w:ascii="Times New Roman" w:hAnsi="Times New Roman"/>
          <w:sz w:val="30"/>
          <w:szCs w:val="30"/>
        </w:rPr>
        <w:t xml:space="preserve">аудиторских услуг по проведению обязательного аудита </w:t>
      </w:r>
      <w:r w:rsidRPr="00E742CD">
        <w:rPr>
          <w:rFonts w:ascii="Times New Roman" w:hAnsi="Times New Roman"/>
          <w:sz w:val="30"/>
          <w:szCs w:val="30"/>
        </w:rPr>
        <w:t>отчетности, составленной в соответствии с МСФО</w:t>
      </w:r>
      <w:r w:rsidR="00322CE9" w:rsidRPr="00E742CD">
        <w:rPr>
          <w:rFonts w:ascii="Times New Roman" w:hAnsi="Times New Roman"/>
          <w:sz w:val="30"/>
          <w:szCs w:val="30"/>
        </w:rPr>
        <w:t>;</w:t>
      </w:r>
    </w:p>
    <w:p w14:paraId="553EEB70" w14:textId="77777777" w:rsidR="00322CE9" w:rsidRPr="00E742CD" w:rsidRDefault="005E4418" w:rsidP="00322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эти нестоимостные критерии являются</w:t>
      </w:r>
      <w:r w:rsidR="00322CE9" w:rsidRPr="00E742CD">
        <w:rPr>
          <w:rFonts w:ascii="Times New Roman" w:hAnsi="Times New Roman"/>
          <w:sz w:val="30"/>
          <w:szCs w:val="30"/>
        </w:rPr>
        <w:t xml:space="preserve"> требованиями внешних пользователей отчетности</w:t>
      </w:r>
      <w:r w:rsidR="00322CE9" w:rsidRPr="00E742CD">
        <w:rPr>
          <w:rStyle w:val="a8"/>
          <w:rFonts w:ascii="Times New Roman" w:hAnsi="Times New Roman"/>
          <w:sz w:val="30"/>
          <w:szCs w:val="30"/>
        </w:rPr>
        <w:footnoteReference w:id="3"/>
      </w:r>
      <w:r w:rsidR="00322CE9" w:rsidRPr="00E742CD">
        <w:rPr>
          <w:rFonts w:ascii="Times New Roman" w:hAnsi="Times New Roman"/>
          <w:sz w:val="30"/>
          <w:szCs w:val="30"/>
        </w:rPr>
        <w:t>.</w:t>
      </w:r>
    </w:p>
    <w:p w14:paraId="69DAFA2F" w14:textId="77777777" w:rsidR="00B56BBD" w:rsidRPr="00E742CD" w:rsidRDefault="00322CE9" w:rsidP="00322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9</w:t>
      </w:r>
      <w:r w:rsidR="00757F29" w:rsidRPr="00E742CD">
        <w:rPr>
          <w:rFonts w:ascii="Times New Roman" w:hAnsi="Times New Roman"/>
          <w:sz w:val="30"/>
          <w:szCs w:val="30"/>
        </w:rPr>
        <w:t xml:space="preserve">. </w:t>
      </w:r>
      <w:bookmarkStart w:id="2" w:name="_Hlk40468336"/>
      <w:r w:rsidR="00476C24" w:rsidRPr="00E742CD">
        <w:rPr>
          <w:rFonts w:ascii="Times New Roman" w:hAnsi="Times New Roman"/>
          <w:sz w:val="30"/>
          <w:szCs w:val="30"/>
        </w:rPr>
        <w:t>Р</w:t>
      </w:r>
      <w:r w:rsidR="00113EB7" w:rsidRPr="00E742CD">
        <w:rPr>
          <w:rFonts w:ascii="Times New Roman" w:hAnsi="Times New Roman"/>
          <w:sz w:val="30"/>
          <w:szCs w:val="30"/>
        </w:rPr>
        <w:t>екомендуем</w:t>
      </w:r>
      <w:r w:rsidR="00476C24" w:rsidRPr="00E742CD">
        <w:rPr>
          <w:rFonts w:ascii="Times New Roman" w:hAnsi="Times New Roman"/>
          <w:sz w:val="30"/>
          <w:szCs w:val="30"/>
        </w:rPr>
        <w:t xml:space="preserve">ые </w:t>
      </w:r>
      <w:r w:rsidR="00113EB7" w:rsidRPr="00E742CD">
        <w:rPr>
          <w:rFonts w:ascii="Times New Roman" w:hAnsi="Times New Roman"/>
          <w:sz w:val="30"/>
          <w:szCs w:val="30"/>
        </w:rPr>
        <w:t>значения удельн</w:t>
      </w:r>
      <w:r w:rsidR="0011107B" w:rsidRPr="00E742CD">
        <w:rPr>
          <w:rFonts w:ascii="Times New Roman" w:hAnsi="Times New Roman"/>
          <w:sz w:val="30"/>
          <w:szCs w:val="30"/>
        </w:rPr>
        <w:t xml:space="preserve">ых </w:t>
      </w:r>
      <w:r w:rsidR="00113EB7" w:rsidRPr="00E742CD">
        <w:rPr>
          <w:rFonts w:ascii="Times New Roman" w:hAnsi="Times New Roman"/>
          <w:sz w:val="30"/>
          <w:szCs w:val="30"/>
        </w:rPr>
        <w:t>вес</w:t>
      </w:r>
      <w:r w:rsidR="00714007" w:rsidRPr="00E742CD">
        <w:rPr>
          <w:rFonts w:ascii="Times New Roman" w:hAnsi="Times New Roman"/>
          <w:sz w:val="30"/>
          <w:szCs w:val="30"/>
        </w:rPr>
        <w:t>о</w:t>
      </w:r>
      <w:r w:rsidR="0011107B" w:rsidRPr="00E742CD">
        <w:rPr>
          <w:rFonts w:ascii="Times New Roman" w:hAnsi="Times New Roman"/>
          <w:sz w:val="30"/>
          <w:szCs w:val="30"/>
        </w:rPr>
        <w:t>в</w:t>
      </w:r>
      <w:r w:rsidR="00113EB7" w:rsidRPr="00E742CD">
        <w:rPr>
          <w:rFonts w:ascii="Times New Roman" w:hAnsi="Times New Roman"/>
          <w:sz w:val="30"/>
          <w:szCs w:val="30"/>
        </w:rPr>
        <w:t xml:space="preserve"> </w:t>
      </w:r>
      <w:r w:rsidR="00224703" w:rsidRPr="00E742CD">
        <w:rPr>
          <w:rFonts w:ascii="Times New Roman" w:hAnsi="Times New Roman"/>
          <w:sz w:val="30"/>
          <w:szCs w:val="30"/>
        </w:rPr>
        <w:t xml:space="preserve">критерия «цена предложения» и </w:t>
      </w:r>
      <w:r w:rsidR="00B56BBD" w:rsidRPr="00E742CD">
        <w:rPr>
          <w:rFonts w:ascii="Times New Roman" w:hAnsi="Times New Roman"/>
          <w:sz w:val="30"/>
          <w:szCs w:val="30"/>
        </w:rPr>
        <w:t>нестоимостных критериев приведен</w:t>
      </w:r>
      <w:r w:rsidR="00476C24" w:rsidRPr="00E742CD">
        <w:rPr>
          <w:rFonts w:ascii="Times New Roman" w:hAnsi="Times New Roman"/>
          <w:sz w:val="30"/>
          <w:szCs w:val="30"/>
        </w:rPr>
        <w:t>ы</w:t>
      </w:r>
      <w:r w:rsidR="00B56BBD" w:rsidRPr="00E742CD">
        <w:rPr>
          <w:rFonts w:ascii="Times New Roman" w:hAnsi="Times New Roman"/>
          <w:sz w:val="30"/>
          <w:szCs w:val="30"/>
        </w:rPr>
        <w:t xml:space="preserve"> в приложени</w:t>
      </w:r>
      <w:r w:rsidR="00476C24" w:rsidRPr="00E742CD">
        <w:rPr>
          <w:rFonts w:ascii="Times New Roman" w:hAnsi="Times New Roman"/>
          <w:sz w:val="30"/>
          <w:szCs w:val="30"/>
        </w:rPr>
        <w:t>ях</w:t>
      </w:r>
      <w:r w:rsidR="00B56BBD" w:rsidRPr="00E742CD">
        <w:rPr>
          <w:rFonts w:ascii="Times New Roman" w:hAnsi="Times New Roman"/>
          <w:sz w:val="30"/>
          <w:szCs w:val="30"/>
        </w:rPr>
        <w:t xml:space="preserve"> </w:t>
      </w:r>
      <w:r w:rsidR="007C64DE" w:rsidRPr="00E742CD">
        <w:rPr>
          <w:rFonts w:ascii="Times New Roman" w:hAnsi="Times New Roman"/>
          <w:sz w:val="30"/>
          <w:szCs w:val="30"/>
        </w:rPr>
        <w:t>1</w:t>
      </w:r>
      <w:r w:rsidR="00476C24" w:rsidRPr="00E742CD">
        <w:rPr>
          <w:rFonts w:ascii="Times New Roman" w:hAnsi="Times New Roman"/>
          <w:sz w:val="30"/>
          <w:szCs w:val="30"/>
        </w:rPr>
        <w:t xml:space="preserve"> и </w:t>
      </w:r>
      <w:r w:rsidR="00213642" w:rsidRPr="00E742CD">
        <w:rPr>
          <w:rFonts w:ascii="Times New Roman" w:hAnsi="Times New Roman"/>
          <w:sz w:val="30"/>
          <w:szCs w:val="30"/>
        </w:rPr>
        <w:t>2</w:t>
      </w:r>
      <w:r w:rsidR="00113EB7" w:rsidRPr="00E742CD">
        <w:rPr>
          <w:rFonts w:ascii="Times New Roman" w:hAnsi="Times New Roman"/>
          <w:sz w:val="30"/>
          <w:szCs w:val="30"/>
        </w:rPr>
        <w:t xml:space="preserve"> </w:t>
      </w:r>
      <w:r w:rsidR="00B56BBD" w:rsidRPr="00E742CD">
        <w:rPr>
          <w:rFonts w:ascii="Times New Roman" w:hAnsi="Times New Roman"/>
          <w:sz w:val="30"/>
          <w:szCs w:val="30"/>
        </w:rPr>
        <w:t>к настоящим Методическим рекомендациям.</w:t>
      </w:r>
      <w:bookmarkEnd w:id="2"/>
    </w:p>
    <w:p w14:paraId="10BCC4C7" w14:textId="77777777" w:rsidR="00952662" w:rsidRPr="00E742CD" w:rsidRDefault="00F11D87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Сумм</w:t>
      </w:r>
      <w:r w:rsidR="00113EB7" w:rsidRPr="00E742CD">
        <w:rPr>
          <w:rFonts w:ascii="Times New Roman" w:hAnsi="Times New Roman"/>
          <w:sz w:val="30"/>
          <w:szCs w:val="30"/>
        </w:rPr>
        <w:t>арное значение удельн</w:t>
      </w:r>
      <w:r w:rsidR="00757F29" w:rsidRPr="00E742CD">
        <w:rPr>
          <w:rFonts w:ascii="Times New Roman" w:hAnsi="Times New Roman"/>
          <w:sz w:val="30"/>
          <w:szCs w:val="30"/>
        </w:rPr>
        <w:t>ых</w:t>
      </w:r>
      <w:r w:rsidR="00113EB7" w:rsidRPr="00E742CD">
        <w:rPr>
          <w:rFonts w:ascii="Times New Roman" w:hAnsi="Times New Roman"/>
          <w:sz w:val="30"/>
          <w:szCs w:val="30"/>
        </w:rPr>
        <w:t xml:space="preserve"> вес</w:t>
      </w:r>
      <w:r w:rsidR="00757F29" w:rsidRPr="00E742CD">
        <w:rPr>
          <w:rFonts w:ascii="Times New Roman" w:hAnsi="Times New Roman"/>
          <w:sz w:val="30"/>
          <w:szCs w:val="30"/>
        </w:rPr>
        <w:t>ов</w:t>
      </w:r>
      <w:r w:rsidR="00113EB7" w:rsidRPr="00E742CD">
        <w:rPr>
          <w:rFonts w:ascii="Times New Roman" w:hAnsi="Times New Roman"/>
          <w:sz w:val="30"/>
          <w:szCs w:val="30"/>
        </w:rPr>
        <w:t xml:space="preserve"> </w:t>
      </w:r>
      <w:r w:rsidRPr="00E742CD">
        <w:rPr>
          <w:rFonts w:ascii="Times New Roman" w:hAnsi="Times New Roman"/>
          <w:sz w:val="30"/>
          <w:szCs w:val="30"/>
        </w:rPr>
        <w:t>всех критериев, предусмотренных документацией</w:t>
      </w:r>
      <w:r w:rsidR="009C3C36" w:rsidRPr="00E742CD">
        <w:rPr>
          <w:rFonts w:ascii="Times New Roman" w:hAnsi="Times New Roman"/>
          <w:sz w:val="30"/>
          <w:szCs w:val="30"/>
        </w:rPr>
        <w:t xml:space="preserve"> о закупке</w:t>
      </w:r>
      <w:r w:rsidRPr="00E742CD">
        <w:rPr>
          <w:rFonts w:ascii="Times New Roman" w:hAnsi="Times New Roman"/>
          <w:sz w:val="30"/>
          <w:szCs w:val="30"/>
        </w:rPr>
        <w:t xml:space="preserve">, </w:t>
      </w:r>
      <w:r w:rsidR="009C3C36" w:rsidRPr="00E742CD">
        <w:rPr>
          <w:rFonts w:ascii="Times New Roman" w:hAnsi="Times New Roman"/>
          <w:sz w:val="30"/>
          <w:szCs w:val="30"/>
        </w:rPr>
        <w:t>долж</w:t>
      </w:r>
      <w:r w:rsidR="00113EB7" w:rsidRPr="00E742CD">
        <w:rPr>
          <w:rFonts w:ascii="Times New Roman" w:hAnsi="Times New Roman"/>
          <w:sz w:val="30"/>
          <w:szCs w:val="30"/>
        </w:rPr>
        <w:t>но</w:t>
      </w:r>
      <w:r w:rsidR="009C3C36" w:rsidRPr="00E742CD">
        <w:rPr>
          <w:rFonts w:ascii="Times New Roman" w:hAnsi="Times New Roman"/>
          <w:sz w:val="30"/>
          <w:szCs w:val="30"/>
        </w:rPr>
        <w:t xml:space="preserve"> </w:t>
      </w:r>
      <w:r w:rsidRPr="00E742CD">
        <w:rPr>
          <w:rFonts w:ascii="Times New Roman" w:hAnsi="Times New Roman"/>
          <w:sz w:val="30"/>
          <w:szCs w:val="30"/>
        </w:rPr>
        <w:t>составля</w:t>
      </w:r>
      <w:r w:rsidR="009C3C36" w:rsidRPr="00E742CD">
        <w:rPr>
          <w:rFonts w:ascii="Times New Roman" w:hAnsi="Times New Roman"/>
          <w:sz w:val="30"/>
          <w:szCs w:val="30"/>
        </w:rPr>
        <w:t>ть</w:t>
      </w:r>
      <w:r w:rsidRPr="00E742CD">
        <w:rPr>
          <w:rFonts w:ascii="Times New Roman" w:hAnsi="Times New Roman"/>
          <w:sz w:val="30"/>
          <w:szCs w:val="30"/>
        </w:rPr>
        <w:t xml:space="preserve"> 1</w:t>
      </w:r>
      <w:r w:rsidR="00A37ACC" w:rsidRPr="00E742CD">
        <w:rPr>
          <w:rFonts w:ascii="Times New Roman" w:hAnsi="Times New Roman"/>
          <w:sz w:val="30"/>
          <w:szCs w:val="30"/>
        </w:rPr>
        <w:t>00</w:t>
      </w:r>
      <w:r w:rsidRPr="00E742CD">
        <w:rPr>
          <w:rFonts w:ascii="Times New Roman" w:hAnsi="Times New Roman"/>
          <w:sz w:val="30"/>
          <w:szCs w:val="30"/>
        </w:rPr>
        <w:t xml:space="preserve"> процентов.</w:t>
      </w:r>
    </w:p>
    <w:p w14:paraId="34D5C8C1" w14:textId="77777777" w:rsidR="00476C24" w:rsidRPr="00E742CD" w:rsidRDefault="009844C6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10</w:t>
      </w:r>
      <w:r w:rsidR="00FD183E" w:rsidRPr="00E742CD">
        <w:rPr>
          <w:rFonts w:ascii="Times New Roman" w:hAnsi="Times New Roman"/>
          <w:sz w:val="30"/>
          <w:szCs w:val="30"/>
        </w:rPr>
        <w:t xml:space="preserve">. </w:t>
      </w:r>
      <w:bookmarkStart w:id="3" w:name="Par173"/>
      <w:bookmarkEnd w:id="3"/>
      <w:r w:rsidR="001438F7" w:rsidRPr="00E742CD">
        <w:rPr>
          <w:rFonts w:ascii="Times New Roman" w:hAnsi="Times New Roman"/>
          <w:sz w:val="30"/>
          <w:szCs w:val="30"/>
        </w:rPr>
        <w:t>Расчет</w:t>
      </w:r>
      <w:r w:rsidR="008A0CEF" w:rsidRPr="00E742CD">
        <w:rPr>
          <w:rFonts w:ascii="Times New Roman" w:hAnsi="Times New Roman"/>
          <w:sz w:val="30"/>
          <w:szCs w:val="30"/>
        </w:rPr>
        <w:t xml:space="preserve"> </w:t>
      </w:r>
      <w:r w:rsidR="00197629" w:rsidRPr="00E742CD">
        <w:rPr>
          <w:rFonts w:ascii="Times New Roman" w:hAnsi="Times New Roman"/>
          <w:sz w:val="30"/>
          <w:szCs w:val="30"/>
        </w:rPr>
        <w:t>к</w:t>
      </w:r>
      <w:r w:rsidR="008A0CEF" w:rsidRPr="00E742CD">
        <w:rPr>
          <w:rFonts w:ascii="Times New Roman" w:hAnsi="Times New Roman"/>
          <w:sz w:val="30"/>
          <w:szCs w:val="30"/>
        </w:rPr>
        <w:t>оличеств</w:t>
      </w:r>
      <w:r w:rsidR="00197629" w:rsidRPr="00E742CD">
        <w:rPr>
          <w:rFonts w:ascii="Times New Roman" w:hAnsi="Times New Roman"/>
          <w:sz w:val="30"/>
          <w:szCs w:val="30"/>
        </w:rPr>
        <w:t>а</w:t>
      </w:r>
      <w:r w:rsidR="00476C24" w:rsidRPr="00E742CD">
        <w:rPr>
          <w:rFonts w:ascii="Times New Roman" w:hAnsi="Times New Roman"/>
          <w:sz w:val="30"/>
          <w:szCs w:val="30"/>
        </w:rPr>
        <w:t xml:space="preserve"> баллов</w:t>
      </w:r>
      <w:r w:rsidR="008A0CEF" w:rsidRPr="00E742CD">
        <w:rPr>
          <w:rFonts w:ascii="Times New Roman" w:hAnsi="Times New Roman"/>
          <w:sz w:val="30"/>
          <w:szCs w:val="30"/>
        </w:rPr>
        <w:t xml:space="preserve"> может </w:t>
      </w:r>
      <w:r w:rsidR="00197629" w:rsidRPr="00E742CD">
        <w:rPr>
          <w:rFonts w:ascii="Times New Roman" w:hAnsi="Times New Roman"/>
          <w:sz w:val="30"/>
          <w:szCs w:val="30"/>
        </w:rPr>
        <w:t>производиться</w:t>
      </w:r>
      <w:r w:rsidR="00476C24" w:rsidRPr="00E742CD">
        <w:rPr>
          <w:rFonts w:ascii="Times New Roman" w:hAnsi="Times New Roman"/>
          <w:sz w:val="30"/>
          <w:szCs w:val="30"/>
        </w:rPr>
        <w:t xml:space="preserve"> по </w:t>
      </w:r>
      <w:r w:rsidR="00757F29" w:rsidRPr="00E742CD">
        <w:rPr>
          <w:rFonts w:ascii="Times New Roman" w:hAnsi="Times New Roman"/>
          <w:sz w:val="30"/>
          <w:szCs w:val="30"/>
        </w:rPr>
        <w:t xml:space="preserve">следующим </w:t>
      </w:r>
      <w:r w:rsidR="00476C24" w:rsidRPr="00E742CD">
        <w:rPr>
          <w:rFonts w:ascii="Times New Roman" w:hAnsi="Times New Roman"/>
          <w:sz w:val="30"/>
          <w:szCs w:val="30"/>
        </w:rPr>
        <w:lastRenderedPageBreak/>
        <w:t>формул</w:t>
      </w:r>
      <w:r w:rsidR="00757F29" w:rsidRPr="00E742CD">
        <w:rPr>
          <w:rFonts w:ascii="Times New Roman" w:hAnsi="Times New Roman"/>
          <w:sz w:val="30"/>
          <w:szCs w:val="30"/>
        </w:rPr>
        <w:t>ам</w:t>
      </w:r>
      <w:r w:rsidR="0011107B" w:rsidRPr="00E742CD">
        <w:rPr>
          <w:rFonts w:ascii="Times New Roman" w:hAnsi="Times New Roman"/>
          <w:sz w:val="30"/>
          <w:szCs w:val="30"/>
        </w:rPr>
        <w:t>:</w:t>
      </w:r>
    </w:p>
    <w:p w14:paraId="08837260" w14:textId="77777777" w:rsidR="0011107B" w:rsidRPr="00E742CD" w:rsidRDefault="0011107B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14:paraId="35C793AF" w14:textId="77777777" w:rsidR="00757F29" w:rsidRPr="00E742CD" w:rsidRDefault="0011107B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для критерия «цена предложения» и </w:t>
      </w:r>
      <w:r w:rsidR="00757F29" w:rsidRPr="00E742CD">
        <w:rPr>
          <w:rFonts w:ascii="Times New Roman" w:hAnsi="Times New Roman"/>
          <w:sz w:val="30"/>
          <w:szCs w:val="30"/>
        </w:rPr>
        <w:t xml:space="preserve">нестоимостных критериев, наименьшее значение которых является </w:t>
      </w:r>
      <w:r w:rsidRPr="00E742CD">
        <w:rPr>
          <w:rFonts w:ascii="Times New Roman" w:hAnsi="Times New Roman"/>
          <w:sz w:val="30"/>
          <w:szCs w:val="30"/>
        </w:rPr>
        <w:t>наилучшим:</w:t>
      </w:r>
    </w:p>
    <w:p w14:paraId="44796D00" w14:textId="77777777" w:rsidR="0011107B" w:rsidRPr="00E742CD" w:rsidRDefault="0011107B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14:paraId="01577D55" w14:textId="77777777" w:rsidR="00476C24" w:rsidRPr="00E742CD" w:rsidRDefault="00A156FD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E742CD">
        <w:rPr>
          <w:rFonts w:ascii="Times New Roman" w:hAnsi="Times New Roman"/>
          <w:sz w:val="30"/>
          <w:szCs w:val="30"/>
        </w:rPr>
        <w:t>Бi</w:t>
      </w:r>
      <w:proofErr w:type="spellEnd"/>
      <w:r w:rsidRPr="00E742CD">
        <w:rPr>
          <w:rFonts w:ascii="Times New Roman" w:hAnsi="Times New Roman"/>
          <w:sz w:val="30"/>
          <w:szCs w:val="30"/>
        </w:rPr>
        <w:t xml:space="preserve">   </w:t>
      </w:r>
      <w:r w:rsidR="00476C24" w:rsidRPr="00E742CD">
        <w:rPr>
          <w:rFonts w:ascii="Times New Roman" w:hAnsi="Times New Roman"/>
          <w:sz w:val="30"/>
          <w:szCs w:val="30"/>
        </w:rPr>
        <w:t xml:space="preserve">= 10 х </w:t>
      </w:r>
      <w:proofErr w:type="spellStart"/>
      <w:r w:rsidR="00AB6DEE" w:rsidRPr="00E742CD">
        <w:rPr>
          <w:rFonts w:ascii="Times New Roman" w:hAnsi="Times New Roman"/>
          <w:sz w:val="30"/>
          <w:szCs w:val="30"/>
        </w:rPr>
        <w:t>ОП</w:t>
      </w:r>
      <w:r w:rsidR="00197629" w:rsidRPr="00E742CD">
        <w:rPr>
          <w:rFonts w:ascii="Times New Roman" w:hAnsi="Times New Roman"/>
          <w:sz w:val="30"/>
          <w:szCs w:val="30"/>
        </w:rPr>
        <w:t>л</w:t>
      </w:r>
      <w:proofErr w:type="spellEnd"/>
      <w:r w:rsidR="00476C24" w:rsidRPr="00E742CD">
        <w:rPr>
          <w:rFonts w:ascii="Times New Roman" w:hAnsi="Times New Roman"/>
          <w:sz w:val="30"/>
          <w:szCs w:val="30"/>
        </w:rPr>
        <w:t xml:space="preserve"> / </w:t>
      </w:r>
      <w:proofErr w:type="spellStart"/>
      <w:r w:rsidR="001173FC" w:rsidRPr="00E742CD">
        <w:rPr>
          <w:rFonts w:ascii="Times New Roman" w:hAnsi="Times New Roman"/>
          <w:sz w:val="30"/>
          <w:szCs w:val="30"/>
        </w:rPr>
        <w:t>ОП</w:t>
      </w:r>
      <w:r w:rsidR="00476C24" w:rsidRPr="00E742CD">
        <w:rPr>
          <w:rFonts w:ascii="Times New Roman" w:hAnsi="Times New Roman"/>
          <w:sz w:val="30"/>
          <w:szCs w:val="30"/>
        </w:rPr>
        <w:t>i</w:t>
      </w:r>
      <w:proofErr w:type="spellEnd"/>
      <w:r w:rsidR="00476C24" w:rsidRPr="00E742CD">
        <w:rPr>
          <w:rFonts w:ascii="Times New Roman" w:hAnsi="Times New Roman"/>
          <w:sz w:val="30"/>
          <w:szCs w:val="30"/>
        </w:rPr>
        <w:t xml:space="preserve"> х УВ</w:t>
      </w:r>
      <w:r w:rsidR="00A37ACC" w:rsidRPr="00E742CD">
        <w:rPr>
          <w:rFonts w:ascii="Times New Roman" w:hAnsi="Times New Roman"/>
          <w:sz w:val="30"/>
          <w:szCs w:val="30"/>
        </w:rPr>
        <w:t>/100</w:t>
      </w:r>
      <w:proofErr w:type="gramStart"/>
      <w:r w:rsidR="00A37ACC" w:rsidRPr="00E742CD">
        <w:rPr>
          <w:rFonts w:ascii="Times New Roman" w:hAnsi="Times New Roman"/>
          <w:sz w:val="30"/>
          <w:szCs w:val="30"/>
        </w:rPr>
        <w:t>%</w:t>
      </w:r>
      <w:r w:rsidR="00E742CD">
        <w:rPr>
          <w:rFonts w:ascii="Times New Roman" w:hAnsi="Times New Roman"/>
          <w:sz w:val="30"/>
          <w:szCs w:val="30"/>
        </w:rPr>
        <w:t>;</w:t>
      </w:r>
      <w:r w:rsidR="00476C24" w:rsidRPr="00E742CD">
        <w:rPr>
          <w:rFonts w:ascii="Times New Roman" w:hAnsi="Times New Roman"/>
          <w:sz w:val="30"/>
          <w:szCs w:val="30"/>
        </w:rPr>
        <w:t xml:space="preserve">   </w:t>
      </w:r>
      <w:proofErr w:type="gramEnd"/>
      <w:r w:rsidR="00476C24" w:rsidRPr="00E742CD">
        <w:rPr>
          <w:rFonts w:ascii="Times New Roman" w:hAnsi="Times New Roman"/>
          <w:sz w:val="30"/>
          <w:szCs w:val="30"/>
        </w:rPr>
        <w:t xml:space="preserve">                       </w:t>
      </w:r>
      <w:r w:rsidR="0011107B" w:rsidRPr="00E742CD">
        <w:rPr>
          <w:rFonts w:ascii="Times New Roman" w:hAnsi="Times New Roman"/>
          <w:sz w:val="30"/>
          <w:szCs w:val="30"/>
        </w:rPr>
        <w:t xml:space="preserve">                           </w:t>
      </w:r>
      <w:r w:rsidR="00011FD2" w:rsidRPr="00E742CD">
        <w:rPr>
          <w:rFonts w:ascii="Times New Roman" w:hAnsi="Times New Roman"/>
          <w:sz w:val="30"/>
          <w:szCs w:val="30"/>
        </w:rPr>
        <w:t xml:space="preserve">   </w:t>
      </w:r>
      <w:r w:rsidR="0011107B" w:rsidRPr="00E742CD">
        <w:rPr>
          <w:rFonts w:ascii="Times New Roman" w:hAnsi="Times New Roman"/>
          <w:sz w:val="30"/>
          <w:szCs w:val="30"/>
        </w:rPr>
        <w:t xml:space="preserve">     </w:t>
      </w:r>
      <w:r w:rsidR="00476C24" w:rsidRPr="00E742CD">
        <w:rPr>
          <w:rFonts w:ascii="Times New Roman" w:hAnsi="Times New Roman"/>
          <w:sz w:val="30"/>
          <w:szCs w:val="30"/>
        </w:rPr>
        <w:t xml:space="preserve">     (1)</w:t>
      </w:r>
    </w:p>
    <w:p w14:paraId="146FE1AD" w14:textId="77777777" w:rsidR="00476C24" w:rsidRPr="00E742CD" w:rsidRDefault="00476C24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14:paraId="23315B61" w14:textId="77777777" w:rsidR="00476C24" w:rsidRPr="00E742CD" w:rsidRDefault="0011107B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для нестоимостных критериев, наибольшее значение которых является наилучшим:</w:t>
      </w:r>
    </w:p>
    <w:p w14:paraId="378B59B0" w14:textId="77777777" w:rsidR="00476C24" w:rsidRPr="00E742CD" w:rsidRDefault="00476C24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14:paraId="77FC9508" w14:textId="77777777" w:rsidR="00476C24" w:rsidRPr="00E742CD" w:rsidRDefault="00476C24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E742CD">
        <w:rPr>
          <w:rFonts w:ascii="Times New Roman" w:hAnsi="Times New Roman"/>
          <w:sz w:val="30"/>
          <w:szCs w:val="30"/>
        </w:rPr>
        <w:t>Бi</w:t>
      </w:r>
      <w:proofErr w:type="spellEnd"/>
      <w:r w:rsidRPr="00E742CD">
        <w:rPr>
          <w:rFonts w:ascii="Times New Roman" w:hAnsi="Times New Roman"/>
          <w:sz w:val="30"/>
          <w:szCs w:val="30"/>
        </w:rPr>
        <w:t xml:space="preserve">   = 10 х </w:t>
      </w:r>
      <w:proofErr w:type="spellStart"/>
      <w:r w:rsidR="001173FC" w:rsidRPr="00E742CD">
        <w:rPr>
          <w:rFonts w:ascii="Times New Roman" w:hAnsi="Times New Roman"/>
          <w:sz w:val="30"/>
          <w:szCs w:val="30"/>
        </w:rPr>
        <w:t>ОП</w:t>
      </w:r>
      <w:r w:rsidR="00E027F7" w:rsidRPr="00E742CD">
        <w:rPr>
          <w:rFonts w:ascii="Times New Roman" w:hAnsi="Times New Roman"/>
          <w:sz w:val="30"/>
          <w:szCs w:val="30"/>
        </w:rPr>
        <w:t>i</w:t>
      </w:r>
      <w:proofErr w:type="spellEnd"/>
      <w:r w:rsidR="00E027F7" w:rsidRPr="00E742CD">
        <w:rPr>
          <w:rFonts w:ascii="Times New Roman" w:hAnsi="Times New Roman"/>
          <w:sz w:val="30"/>
          <w:szCs w:val="30"/>
        </w:rPr>
        <w:t xml:space="preserve"> </w:t>
      </w:r>
      <w:r w:rsidRPr="00E742CD">
        <w:rPr>
          <w:rFonts w:ascii="Times New Roman" w:hAnsi="Times New Roman"/>
          <w:sz w:val="30"/>
          <w:szCs w:val="30"/>
        </w:rPr>
        <w:t xml:space="preserve">/ </w:t>
      </w:r>
      <w:proofErr w:type="spellStart"/>
      <w:r w:rsidR="001173FC" w:rsidRPr="00E742CD">
        <w:rPr>
          <w:rFonts w:ascii="Times New Roman" w:hAnsi="Times New Roman"/>
          <w:sz w:val="30"/>
          <w:szCs w:val="30"/>
        </w:rPr>
        <w:t>ОП</w:t>
      </w:r>
      <w:r w:rsidR="00197629" w:rsidRPr="00E742CD">
        <w:rPr>
          <w:rFonts w:ascii="Times New Roman" w:hAnsi="Times New Roman"/>
          <w:sz w:val="30"/>
          <w:szCs w:val="30"/>
        </w:rPr>
        <w:t>л</w:t>
      </w:r>
      <w:proofErr w:type="spellEnd"/>
      <w:r w:rsidR="00E027F7" w:rsidRPr="00E742CD">
        <w:rPr>
          <w:rFonts w:ascii="Times New Roman" w:hAnsi="Times New Roman"/>
          <w:sz w:val="30"/>
          <w:szCs w:val="30"/>
        </w:rPr>
        <w:t xml:space="preserve"> </w:t>
      </w:r>
      <w:r w:rsidRPr="00E742CD">
        <w:rPr>
          <w:rFonts w:ascii="Times New Roman" w:hAnsi="Times New Roman"/>
          <w:sz w:val="30"/>
          <w:szCs w:val="30"/>
        </w:rPr>
        <w:t>х УВ</w:t>
      </w:r>
      <w:r w:rsidR="00A37ACC" w:rsidRPr="00E742CD">
        <w:rPr>
          <w:rFonts w:ascii="Times New Roman" w:hAnsi="Times New Roman"/>
          <w:sz w:val="30"/>
          <w:szCs w:val="30"/>
        </w:rPr>
        <w:t>/100</w:t>
      </w:r>
      <w:proofErr w:type="gramStart"/>
      <w:r w:rsidR="00A37ACC" w:rsidRPr="00E742CD">
        <w:rPr>
          <w:rFonts w:ascii="Times New Roman" w:hAnsi="Times New Roman"/>
          <w:sz w:val="30"/>
          <w:szCs w:val="30"/>
        </w:rPr>
        <w:t>%</w:t>
      </w:r>
      <w:r w:rsidR="00E742CD">
        <w:rPr>
          <w:rFonts w:ascii="Times New Roman" w:hAnsi="Times New Roman"/>
          <w:sz w:val="30"/>
          <w:szCs w:val="30"/>
        </w:rPr>
        <w:t>;</w:t>
      </w:r>
      <w:r w:rsidRPr="00E742CD">
        <w:rPr>
          <w:rFonts w:ascii="Times New Roman" w:hAnsi="Times New Roman"/>
          <w:sz w:val="30"/>
          <w:szCs w:val="30"/>
        </w:rPr>
        <w:t xml:space="preserve">   </w:t>
      </w:r>
      <w:proofErr w:type="gramEnd"/>
      <w:r w:rsidRPr="00E742CD">
        <w:rPr>
          <w:rFonts w:ascii="Times New Roman" w:hAnsi="Times New Roman"/>
          <w:sz w:val="30"/>
          <w:szCs w:val="30"/>
        </w:rPr>
        <w:t xml:space="preserve">                  </w:t>
      </w:r>
      <w:r w:rsidR="0011107B" w:rsidRPr="00E742CD">
        <w:rPr>
          <w:rFonts w:ascii="Times New Roman" w:hAnsi="Times New Roman"/>
          <w:sz w:val="30"/>
          <w:szCs w:val="30"/>
        </w:rPr>
        <w:t xml:space="preserve">                             </w:t>
      </w:r>
      <w:r w:rsidR="00011FD2" w:rsidRPr="00E742CD">
        <w:rPr>
          <w:rFonts w:ascii="Times New Roman" w:hAnsi="Times New Roman"/>
          <w:sz w:val="30"/>
          <w:szCs w:val="30"/>
        </w:rPr>
        <w:t xml:space="preserve">   </w:t>
      </w:r>
      <w:r w:rsidR="0011107B" w:rsidRPr="00E742CD">
        <w:rPr>
          <w:rFonts w:ascii="Times New Roman" w:hAnsi="Times New Roman"/>
          <w:sz w:val="30"/>
          <w:szCs w:val="30"/>
        </w:rPr>
        <w:t xml:space="preserve">  </w:t>
      </w:r>
      <w:r w:rsidRPr="00E742CD">
        <w:rPr>
          <w:rFonts w:ascii="Times New Roman" w:hAnsi="Times New Roman"/>
          <w:sz w:val="30"/>
          <w:szCs w:val="30"/>
        </w:rPr>
        <w:t xml:space="preserve">           (2)</w:t>
      </w:r>
    </w:p>
    <w:p w14:paraId="2FEE3F34" w14:textId="77777777" w:rsidR="0011107B" w:rsidRPr="00E742CD" w:rsidRDefault="0011107B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14:paraId="61FB8BED" w14:textId="77777777" w:rsidR="00224703" w:rsidRPr="00E742CD" w:rsidRDefault="00224703" w:rsidP="0022470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для нестоимостных критериев, </w:t>
      </w:r>
      <w:r w:rsidR="003B1669" w:rsidRPr="00E742CD">
        <w:rPr>
          <w:rFonts w:ascii="Times New Roman" w:hAnsi="Times New Roman"/>
          <w:sz w:val="30"/>
          <w:szCs w:val="30"/>
        </w:rPr>
        <w:t xml:space="preserve">по которым </w:t>
      </w:r>
      <w:r w:rsidR="00554AAD" w:rsidRPr="00E742CD">
        <w:rPr>
          <w:rFonts w:ascii="Times New Roman" w:hAnsi="Times New Roman"/>
          <w:sz w:val="30"/>
          <w:szCs w:val="30"/>
        </w:rPr>
        <w:t xml:space="preserve">оцениваемый показатель измеряется </w:t>
      </w:r>
      <w:r w:rsidRPr="00E742CD">
        <w:rPr>
          <w:rFonts w:ascii="Times New Roman" w:hAnsi="Times New Roman"/>
          <w:sz w:val="30"/>
          <w:szCs w:val="30"/>
        </w:rPr>
        <w:t>фиксированн</w:t>
      </w:r>
      <w:r w:rsidR="00554AAD" w:rsidRPr="00E742CD">
        <w:rPr>
          <w:rFonts w:ascii="Times New Roman" w:hAnsi="Times New Roman"/>
          <w:sz w:val="30"/>
          <w:szCs w:val="30"/>
        </w:rPr>
        <w:t>ым</w:t>
      </w:r>
      <w:r w:rsidRPr="00E742CD">
        <w:rPr>
          <w:rFonts w:ascii="Times New Roman" w:hAnsi="Times New Roman"/>
          <w:sz w:val="30"/>
          <w:szCs w:val="30"/>
        </w:rPr>
        <w:t xml:space="preserve"> количеств</w:t>
      </w:r>
      <w:r w:rsidR="00554AAD" w:rsidRPr="00E742CD">
        <w:rPr>
          <w:rFonts w:ascii="Times New Roman" w:hAnsi="Times New Roman"/>
          <w:sz w:val="30"/>
          <w:szCs w:val="30"/>
        </w:rPr>
        <w:t>ом</w:t>
      </w:r>
      <w:r w:rsidRPr="00E742CD">
        <w:rPr>
          <w:rFonts w:ascii="Times New Roman" w:hAnsi="Times New Roman"/>
          <w:sz w:val="30"/>
          <w:szCs w:val="30"/>
        </w:rPr>
        <w:t xml:space="preserve"> балл</w:t>
      </w:r>
      <w:r w:rsidR="007530FE" w:rsidRPr="00E742CD">
        <w:rPr>
          <w:rFonts w:ascii="Times New Roman" w:hAnsi="Times New Roman"/>
          <w:sz w:val="30"/>
          <w:szCs w:val="30"/>
        </w:rPr>
        <w:t>ов</w:t>
      </w:r>
      <w:r w:rsidRPr="00E742CD">
        <w:rPr>
          <w:rFonts w:ascii="Times New Roman" w:hAnsi="Times New Roman"/>
          <w:sz w:val="30"/>
          <w:szCs w:val="30"/>
        </w:rPr>
        <w:t xml:space="preserve">: </w:t>
      </w:r>
    </w:p>
    <w:p w14:paraId="0A33DB5E" w14:textId="77777777" w:rsidR="00224703" w:rsidRPr="00E742CD" w:rsidRDefault="00224703" w:rsidP="0022470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14:paraId="02735794" w14:textId="77777777" w:rsidR="00224703" w:rsidRPr="00E742CD" w:rsidRDefault="00224703" w:rsidP="00224703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742CD">
        <w:rPr>
          <w:rFonts w:ascii="Times New Roman" w:hAnsi="Times New Roman"/>
          <w:sz w:val="30"/>
          <w:szCs w:val="30"/>
        </w:rPr>
        <w:t>Бi</w:t>
      </w:r>
      <w:proofErr w:type="spellEnd"/>
      <w:r w:rsidRPr="00E742CD">
        <w:rPr>
          <w:rFonts w:ascii="Times New Roman" w:hAnsi="Times New Roman"/>
          <w:sz w:val="30"/>
          <w:szCs w:val="30"/>
        </w:rPr>
        <w:t xml:space="preserve">   = </w:t>
      </w:r>
      <w:proofErr w:type="spellStart"/>
      <w:r w:rsidR="001173FC" w:rsidRPr="00E742CD">
        <w:rPr>
          <w:rFonts w:ascii="Times New Roman" w:hAnsi="Times New Roman"/>
          <w:sz w:val="30"/>
          <w:szCs w:val="30"/>
        </w:rPr>
        <w:t>ОП</w:t>
      </w:r>
      <w:r w:rsidRPr="00E742CD">
        <w:rPr>
          <w:rFonts w:ascii="Times New Roman" w:hAnsi="Times New Roman"/>
          <w:sz w:val="30"/>
          <w:szCs w:val="30"/>
        </w:rPr>
        <w:t>Бi</w:t>
      </w:r>
      <w:proofErr w:type="spellEnd"/>
      <w:r w:rsidRPr="00E742CD">
        <w:rPr>
          <w:rFonts w:ascii="Times New Roman" w:hAnsi="Times New Roman"/>
          <w:sz w:val="30"/>
          <w:szCs w:val="30"/>
        </w:rPr>
        <w:t xml:space="preserve"> х УВ</w:t>
      </w:r>
      <w:r w:rsidR="00A37ACC" w:rsidRPr="00E742CD">
        <w:rPr>
          <w:rFonts w:ascii="Times New Roman" w:hAnsi="Times New Roman"/>
          <w:sz w:val="30"/>
          <w:szCs w:val="30"/>
        </w:rPr>
        <w:t>/100</w:t>
      </w:r>
      <w:proofErr w:type="gramStart"/>
      <w:r w:rsidR="00A37ACC" w:rsidRPr="00E742CD">
        <w:rPr>
          <w:rFonts w:ascii="Times New Roman" w:hAnsi="Times New Roman"/>
          <w:sz w:val="30"/>
          <w:szCs w:val="30"/>
        </w:rPr>
        <w:t>%</w:t>
      </w:r>
      <w:r w:rsidR="00E742CD">
        <w:rPr>
          <w:rFonts w:ascii="Times New Roman" w:hAnsi="Times New Roman"/>
          <w:sz w:val="30"/>
          <w:szCs w:val="30"/>
        </w:rPr>
        <w:t>,</w:t>
      </w:r>
      <w:r w:rsidRPr="00E742CD">
        <w:rPr>
          <w:rFonts w:ascii="Times New Roman" w:hAnsi="Times New Roman"/>
          <w:sz w:val="30"/>
          <w:szCs w:val="30"/>
        </w:rPr>
        <w:t xml:space="preserve">   </w:t>
      </w:r>
      <w:proofErr w:type="gramEnd"/>
      <w:r w:rsidRPr="00E742CD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(3)</w:t>
      </w:r>
    </w:p>
    <w:p w14:paraId="1DF3859C" w14:textId="77777777" w:rsidR="00224703" w:rsidRPr="00E742CD" w:rsidRDefault="00224703" w:rsidP="00E11C44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14:paraId="22597809" w14:textId="77777777" w:rsidR="00476C24" w:rsidRPr="00E742CD" w:rsidRDefault="003B5F25" w:rsidP="00E11C44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г</w:t>
      </w:r>
      <w:r w:rsidR="00476C24" w:rsidRPr="00E742CD">
        <w:rPr>
          <w:rFonts w:ascii="Times New Roman" w:hAnsi="Times New Roman"/>
          <w:sz w:val="30"/>
          <w:szCs w:val="30"/>
        </w:rPr>
        <w:t>де</w:t>
      </w:r>
      <w:r w:rsidRPr="00E742C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476C24" w:rsidRPr="00E742CD">
        <w:rPr>
          <w:rFonts w:ascii="Times New Roman" w:hAnsi="Times New Roman"/>
          <w:sz w:val="30"/>
          <w:szCs w:val="30"/>
        </w:rPr>
        <w:t>Бi</w:t>
      </w:r>
      <w:proofErr w:type="spellEnd"/>
      <w:r w:rsidR="0011107B" w:rsidRPr="00E742CD">
        <w:rPr>
          <w:rFonts w:ascii="Times New Roman" w:hAnsi="Times New Roman"/>
          <w:sz w:val="30"/>
          <w:szCs w:val="30"/>
        </w:rPr>
        <w:t xml:space="preserve"> –</w:t>
      </w:r>
      <w:r w:rsidR="00476C24" w:rsidRPr="00E742CD">
        <w:rPr>
          <w:rFonts w:ascii="Times New Roman" w:hAnsi="Times New Roman"/>
          <w:sz w:val="30"/>
          <w:szCs w:val="30"/>
        </w:rPr>
        <w:t xml:space="preserve"> количество</w:t>
      </w:r>
      <w:r w:rsidR="0011107B" w:rsidRPr="00E742CD">
        <w:rPr>
          <w:rFonts w:ascii="Times New Roman" w:hAnsi="Times New Roman"/>
          <w:sz w:val="30"/>
          <w:szCs w:val="30"/>
        </w:rPr>
        <w:t xml:space="preserve"> </w:t>
      </w:r>
      <w:r w:rsidR="00476C24" w:rsidRPr="00E742CD">
        <w:rPr>
          <w:rFonts w:ascii="Times New Roman" w:hAnsi="Times New Roman"/>
          <w:sz w:val="30"/>
          <w:szCs w:val="30"/>
        </w:rPr>
        <w:t xml:space="preserve">баллов по критерию </w:t>
      </w:r>
      <w:r w:rsidR="00C37E4D" w:rsidRPr="00E742CD">
        <w:rPr>
          <w:rFonts w:ascii="Times New Roman" w:hAnsi="Times New Roman"/>
          <w:sz w:val="30"/>
          <w:szCs w:val="30"/>
        </w:rPr>
        <w:t xml:space="preserve">с учетом удельного веса критерия </w:t>
      </w:r>
      <w:r w:rsidR="00476C24" w:rsidRPr="00E742CD">
        <w:rPr>
          <w:rFonts w:ascii="Times New Roman" w:hAnsi="Times New Roman"/>
          <w:sz w:val="30"/>
          <w:szCs w:val="30"/>
        </w:rPr>
        <w:t>для i-</w:t>
      </w:r>
      <w:proofErr w:type="spellStart"/>
      <w:r w:rsidR="00476C24" w:rsidRPr="00E742CD">
        <w:rPr>
          <w:rFonts w:ascii="Times New Roman" w:hAnsi="Times New Roman"/>
          <w:sz w:val="30"/>
          <w:szCs w:val="30"/>
        </w:rPr>
        <w:t>го</w:t>
      </w:r>
      <w:proofErr w:type="spellEnd"/>
      <w:r w:rsidR="00476C24" w:rsidRPr="00E742CD">
        <w:rPr>
          <w:rFonts w:ascii="Times New Roman" w:hAnsi="Times New Roman"/>
          <w:sz w:val="30"/>
          <w:szCs w:val="30"/>
        </w:rPr>
        <w:t xml:space="preserve"> участника;</w:t>
      </w:r>
    </w:p>
    <w:p w14:paraId="5D5EAAE3" w14:textId="77777777" w:rsidR="00476C24" w:rsidRPr="00E742CD" w:rsidRDefault="001173FC" w:rsidP="00E11C44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E742CD">
        <w:rPr>
          <w:rFonts w:ascii="Times New Roman" w:hAnsi="Times New Roman"/>
          <w:sz w:val="30"/>
          <w:szCs w:val="30"/>
        </w:rPr>
        <w:t>ОП</w:t>
      </w:r>
      <w:r w:rsidR="00E027F7" w:rsidRPr="00E742CD">
        <w:rPr>
          <w:rFonts w:ascii="Times New Roman" w:hAnsi="Times New Roman"/>
          <w:sz w:val="30"/>
          <w:szCs w:val="30"/>
        </w:rPr>
        <w:t>i</w:t>
      </w:r>
      <w:proofErr w:type="spellEnd"/>
      <w:r w:rsidR="00E027F7" w:rsidRPr="00E742CD">
        <w:rPr>
          <w:rFonts w:ascii="Times New Roman" w:hAnsi="Times New Roman"/>
          <w:sz w:val="30"/>
          <w:szCs w:val="30"/>
        </w:rPr>
        <w:t xml:space="preserve"> </w:t>
      </w:r>
      <w:r w:rsidR="0011107B" w:rsidRPr="00E742CD">
        <w:rPr>
          <w:rFonts w:ascii="Times New Roman" w:hAnsi="Times New Roman"/>
          <w:sz w:val="30"/>
          <w:szCs w:val="30"/>
        </w:rPr>
        <w:t>–</w:t>
      </w:r>
      <w:r w:rsidR="00476C24" w:rsidRPr="00E742CD">
        <w:rPr>
          <w:rFonts w:ascii="Times New Roman" w:hAnsi="Times New Roman"/>
          <w:sz w:val="30"/>
          <w:szCs w:val="30"/>
        </w:rPr>
        <w:t xml:space="preserve"> значение</w:t>
      </w:r>
      <w:r w:rsidR="0011107B" w:rsidRPr="00E742CD">
        <w:rPr>
          <w:rFonts w:ascii="Times New Roman" w:hAnsi="Times New Roman"/>
          <w:sz w:val="30"/>
          <w:szCs w:val="30"/>
        </w:rPr>
        <w:t xml:space="preserve"> </w:t>
      </w:r>
      <w:r w:rsidR="00C37E4D" w:rsidRPr="00E742CD">
        <w:rPr>
          <w:rFonts w:ascii="Times New Roman" w:hAnsi="Times New Roman"/>
          <w:sz w:val="30"/>
          <w:szCs w:val="30"/>
        </w:rPr>
        <w:t>оцениваемого показателя по критерию</w:t>
      </w:r>
      <w:r w:rsidR="00476C24" w:rsidRPr="00E742CD">
        <w:rPr>
          <w:rFonts w:ascii="Times New Roman" w:hAnsi="Times New Roman"/>
          <w:sz w:val="30"/>
          <w:szCs w:val="30"/>
        </w:rPr>
        <w:t xml:space="preserve"> для i-</w:t>
      </w:r>
      <w:proofErr w:type="spellStart"/>
      <w:r w:rsidR="00476C24" w:rsidRPr="00E742CD">
        <w:rPr>
          <w:rFonts w:ascii="Times New Roman" w:hAnsi="Times New Roman"/>
          <w:sz w:val="30"/>
          <w:szCs w:val="30"/>
        </w:rPr>
        <w:t>го</w:t>
      </w:r>
      <w:proofErr w:type="spellEnd"/>
      <w:r w:rsidR="00476C24" w:rsidRPr="00E742CD">
        <w:rPr>
          <w:rFonts w:ascii="Times New Roman" w:hAnsi="Times New Roman"/>
          <w:sz w:val="30"/>
          <w:szCs w:val="30"/>
        </w:rPr>
        <w:t xml:space="preserve"> участника в натуральных единицах измерения;</w:t>
      </w:r>
    </w:p>
    <w:p w14:paraId="13CEBA75" w14:textId="77777777" w:rsidR="00224703" w:rsidRPr="00E742CD" w:rsidRDefault="001173FC" w:rsidP="0022470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E742CD">
        <w:rPr>
          <w:rFonts w:ascii="Times New Roman" w:hAnsi="Times New Roman"/>
          <w:sz w:val="30"/>
          <w:szCs w:val="30"/>
        </w:rPr>
        <w:t>ОП</w:t>
      </w:r>
      <w:r w:rsidR="00224703" w:rsidRPr="00E742CD">
        <w:rPr>
          <w:rFonts w:ascii="Times New Roman" w:hAnsi="Times New Roman"/>
          <w:sz w:val="30"/>
          <w:szCs w:val="30"/>
        </w:rPr>
        <w:t>Бi</w:t>
      </w:r>
      <w:proofErr w:type="spellEnd"/>
      <w:r w:rsidR="00224703" w:rsidRPr="00E742CD">
        <w:rPr>
          <w:rFonts w:ascii="Times New Roman" w:hAnsi="Times New Roman"/>
          <w:sz w:val="30"/>
          <w:szCs w:val="30"/>
        </w:rPr>
        <w:t xml:space="preserve"> – </w:t>
      </w:r>
      <w:r w:rsidR="00554AAD" w:rsidRPr="00E742CD">
        <w:rPr>
          <w:rFonts w:ascii="Times New Roman" w:hAnsi="Times New Roman"/>
          <w:sz w:val="30"/>
          <w:szCs w:val="30"/>
        </w:rPr>
        <w:t>значение оцениваемого показателя по критерию для i-</w:t>
      </w:r>
      <w:proofErr w:type="spellStart"/>
      <w:r w:rsidR="00554AAD" w:rsidRPr="00E742CD">
        <w:rPr>
          <w:rFonts w:ascii="Times New Roman" w:hAnsi="Times New Roman"/>
          <w:sz w:val="30"/>
          <w:szCs w:val="30"/>
        </w:rPr>
        <w:t>го</w:t>
      </w:r>
      <w:proofErr w:type="spellEnd"/>
      <w:r w:rsidR="00554AAD" w:rsidRPr="00E742CD">
        <w:rPr>
          <w:rFonts w:ascii="Times New Roman" w:hAnsi="Times New Roman"/>
          <w:sz w:val="30"/>
          <w:szCs w:val="30"/>
        </w:rPr>
        <w:t xml:space="preserve"> участника в </w:t>
      </w:r>
      <w:r w:rsidR="00C37E4D" w:rsidRPr="00E742CD">
        <w:rPr>
          <w:rFonts w:ascii="Times New Roman" w:hAnsi="Times New Roman"/>
          <w:sz w:val="30"/>
          <w:szCs w:val="30"/>
        </w:rPr>
        <w:t>фиксированно</w:t>
      </w:r>
      <w:r w:rsidR="00554AAD" w:rsidRPr="00E742CD">
        <w:rPr>
          <w:rFonts w:ascii="Times New Roman" w:hAnsi="Times New Roman"/>
          <w:sz w:val="30"/>
          <w:szCs w:val="30"/>
        </w:rPr>
        <w:t>м</w:t>
      </w:r>
      <w:r w:rsidR="00C37E4D" w:rsidRPr="00E742CD">
        <w:rPr>
          <w:rFonts w:ascii="Times New Roman" w:hAnsi="Times New Roman"/>
          <w:sz w:val="30"/>
          <w:szCs w:val="30"/>
        </w:rPr>
        <w:t xml:space="preserve"> количеств</w:t>
      </w:r>
      <w:r w:rsidR="00554AAD" w:rsidRPr="00E742CD">
        <w:rPr>
          <w:rFonts w:ascii="Times New Roman" w:hAnsi="Times New Roman"/>
          <w:sz w:val="30"/>
          <w:szCs w:val="30"/>
        </w:rPr>
        <w:t>е</w:t>
      </w:r>
      <w:r w:rsidR="00C37E4D" w:rsidRPr="00E742CD">
        <w:rPr>
          <w:rFonts w:ascii="Times New Roman" w:hAnsi="Times New Roman"/>
          <w:sz w:val="30"/>
          <w:szCs w:val="30"/>
        </w:rPr>
        <w:t xml:space="preserve"> баллов</w:t>
      </w:r>
      <w:r w:rsidR="00224703" w:rsidRPr="00E742CD">
        <w:rPr>
          <w:rFonts w:ascii="Times New Roman" w:hAnsi="Times New Roman"/>
          <w:sz w:val="30"/>
          <w:szCs w:val="30"/>
        </w:rPr>
        <w:t>;</w:t>
      </w:r>
    </w:p>
    <w:p w14:paraId="7CD3D4DF" w14:textId="77777777" w:rsidR="00224703" w:rsidRPr="00E742CD" w:rsidRDefault="001173FC" w:rsidP="0022470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E742CD">
        <w:rPr>
          <w:rFonts w:ascii="Times New Roman" w:hAnsi="Times New Roman"/>
          <w:sz w:val="30"/>
          <w:szCs w:val="30"/>
        </w:rPr>
        <w:t>ОП</w:t>
      </w:r>
      <w:r w:rsidR="00224703" w:rsidRPr="00E742CD">
        <w:rPr>
          <w:rFonts w:ascii="Times New Roman" w:hAnsi="Times New Roman"/>
          <w:sz w:val="30"/>
          <w:szCs w:val="30"/>
        </w:rPr>
        <w:t>л</w:t>
      </w:r>
      <w:proofErr w:type="spellEnd"/>
      <w:r w:rsidR="00224703" w:rsidRPr="00E742CD">
        <w:rPr>
          <w:rFonts w:ascii="Times New Roman" w:hAnsi="Times New Roman"/>
          <w:sz w:val="30"/>
          <w:szCs w:val="30"/>
        </w:rPr>
        <w:t xml:space="preserve"> – лучшее значение </w:t>
      </w:r>
      <w:r w:rsidR="00C37E4D" w:rsidRPr="00E742CD">
        <w:rPr>
          <w:rFonts w:ascii="Times New Roman" w:hAnsi="Times New Roman"/>
          <w:sz w:val="30"/>
          <w:szCs w:val="30"/>
        </w:rPr>
        <w:t>оцениваемого показателя по критерию</w:t>
      </w:r>
      <w:r w:rsidR="00224703" w:rsidRPr="00E742CD">
        <w:rPr>
          <w:rFonts w:ascii="Times New Roman" w:hAnsi="Times New Roman"/>
          <w:sz w:val="30"/>
          <w:szCs w:val="30"/>
        </w:rPr>
        <w:t xml:space="preserve"> среди всех участников в натуральных единицах измерения;</w:t>
      </w:r>
    </w:p>
    <w:p w14:paraId="659A5BF5" w14:textId="77777777" w:rsidR="00476C24" w:rsidRPr="00E742CD" w:rsidRDefault="00476C24" w:rsidP="00E11C4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УВ – удельный вес критерия</w:t>
      </w:r>
      <w:r w:rsidR="00A37ACC" w:rsidRPr="00E742CD">
        <w:rPr>
          <w:rFonts w:ascii="Times New Roman" w:hAnsi="Times New Roman"/>
          <w:sz w:val="30"/>
          <w:szCs w:val="30"/>
        </w:rPr>
        <w:t>, %</w:t>
      </w:r>
      <w:r w:rsidR="0011107B" w:rsidRPr="00E742CD">
        <w:rPr>
          <w:rFonts w:ascii="Times New Roman" w:hAnsi="Times New Roman"/>
          <w:sz w:val="30"/>
          <w:szCs w:val="30"/>
        </w:rPr>
        <w:t>.</w:t>
      </w:r>
    </w:p>
    <w:p w14:paraId="6DC6A409" w14:textId="77777777" w:rsidR="00FD183E" w:rsidRPr="00E742CD" w:rsidRDefault="00FD183E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88FEBE5" w14:textId="77777777" w:rsidR="00A27244" w:rsidRPr="00E742CD" w:rsidRDefault="00FD183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1</w:t>
      </w:r>
      <w:r w:rsidR="009844C6" w:rsidRPr="00E742CD">
        <w:rPr>
          <w:rFonts w:ascii="Times New Roman" w:hAnsi="Times New Roman"/>
          <w:sz w:val="30"/>
          <w:szCs w:val="30"/>
        </w:rPr>
        <w:t>1</w:t>
      </w:r>
      <w:r w:rsidRPr="00E742CD">
        <w:rPr>
          <w:rFonts w:ascii="Times New Roman" w:hAnsi="Times New Roman"/>
          <w:sz w:val="30"/>
          <w:szCs w:val="30"/>
        </w:rPr>
        <w:t xml:space="preserve">. </w:t>
      </w:r>
      <w:r w:rsidR="00952662" w:rsidRPr="00E742CD">
        <w:rPr>
          <w:rFonts w:ascii="Times New Roman" w:hAnsi="Times New Roman"/>
          <w:sz w:val="30"/>
          <w:szCs w:val="30"/>
        </w:rPr>
        <w:t>Итогов</w:t>
      </w:r>
      <w:r w:rsidR="001E3E6D" w:rsidRPr="00E742CD">
        <w:rPr>
          <w:rFonts w:ascii="Times New Roman" w:hAnsi="Times New Roman"/>
          <w:sz w:val="30"/>
          <w:szCs w:val="30"/>
        </w:rPr>
        <w:t>ое</w:t>
      </w:r>
      <w:r w:rsidR="00952662" w:rsidRPr="00E742CD">
        <w:rPr>
          <w:rFonts w:ascii="Times New Roman" w:hAnsi="Times New Roman"/>
          <w:sz w:val="30"/>
          <w:szCs w:val="30"/>
        </w:rPr>
        <w:t xml:space="preserve"> </w:t>
      </w:r>
      <w:r w:rsidR="001E3E6D" w:rsidRPr="00E742CD">
        <w:rPr>
          <w:rFonts w:ascii="Times New Roman" w:hAnsi="Times New Roman"/>
          <w:sz w:val="30"/>
          <w:szCs w:val="30"/>
        </w:rPr>
        <w:t>количество баллов</w:t>
      </w:r>
      <w:r w:rsidR="00FD4E57" w:rsidRPr="00E742CD">
        <w:rPr>
          <w:rFonts w:ascii="Times New Roman" w:hAnsi="Times New Roman"/>
          <w:sz w:val="30"/>
          <w:szCs w:val="30"/>
        </w:rPr>
        <w:t>, полученных участником</w:t>
      </w:r>
      <w:r w:rsidR="00AD15EE" w:rsidRPr="00E742CD">
        <w:rPr>
          <w:rFonts w:ascii="Times New Roman" w:hAnsi="Times New Roman"/>
          <w:sz w:val="30"/>
          <w:szCs w:val="30"/>
        </w:rPr>
        <w:t>,</w:t>
      </w:r>
      <w:r w:rsidR="00B6724F" w:rsidRPr="00E742CD">
        <w:rPr>
          <w:rFonts w:ascii="Times New Roman" w:hAnsi="Times New Roman"/>
          <w:sz w:val="30"/>
          <w:szCs w:val="30"/>
        </w:rPr>
        <w:t xml:space="preserve"> </w:t>
      </w:r>
      <w:r w:rsidR="00952662" w:rsidRPr="00E742CD">
        <w:rPr>
          <w:rFonts w:ascii="Times New Roman" w:hAnsi="Times New Roman"/>
          <w:sz w:val="30"/>
          <w:szCs w:val="30"/>
        </w:rPr>
        <w:t xml:space="preserve">определяется путем </w:t>
      </w:r>
      <w:r w:rsidR="00807BEA" w:rsidRPr="00E742CD">
        <w:rPr>
          <w:rFonts w:ascii="Times New Roman" w:hAnsi="Times New Roman"/>
          <w:sz w:val="30"/>
          <w:szCs w:val="30"/>
        </w:rPr>
        <w:t xml:space="preserve">суммирования </w:t>
      </w:r>
      <w:r w:rsidR="001E3E6D" w:rsidRPr="00E742CD">
        <w:rPr>
          <w:rFonts w:ascii="Times New Roman" w:hAnsi="Times New Roman"/>
          <w:sz w:val="30"/>
          <w:szCs w:val="30"/>
        </w:rPr>
        <w:t xml:space="preserve">баллов </w:t>
      </w:r>
      <w:r w:rsidR="00952662" w:rsidRPr="00E742CD">
        <w:rPr>
          <w:rFonts w:ascii="Times New Roman" w:hAnsi="Times New Roman"/>
          <w:sz w:val="30"/>
          <w:szCs w:val="30"/>
        </w:rPr>
        <w:t>по каждому критерию, предусмотренному документацией</w:t>
      </w:r>
      <w:r w:rsidR="0082709F" w:rsidRPr="00E742CD">
        <w:rPr>
          <w:rFonts w:ascii="Times New Roman" w:hAnsi="Times New Roman"/>
          <w:sz w:val="30"/>
          <w:szCs w:val="30"/>
        </w:rPr>
        <w:t xml:space="preserve"> о закупке</w:t>
      </w:r>
      <w:r w:rsidR="00952662" w:rsidRPr="00E742CD">
        <w:rPr>
          <w:rFonts w:ascii="Times New Roman" w:hAnsi="Times New Roman"/>
          <w:sz w:val="30"/>
          <w:szCs w:val="30"/>
        </w:rPr>
        <w:t>.</w:t>
      </w:r>
      <w:r w:rsidR="00A27244" w:rsidRPr="00E742CD">
        <w:rPr>
          <w:rFonts w:ascii="Times New Roman" w:hAnsi="Times New Roman"/>
          <w:sz w:val="30"/>
          <w:szCs w:val="30"/>
        </w:rPr>
        <w:t xml:space="preserve"> </w:t>
      </w:r>
    </w:p>
    <w:p w14:paraId="4459AF7F" w14:textId="77777777" w:rsidR="00A27244" w:rsidRPr="00E742CD" w:rsidRDefault="00FD183E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1</w:t>
      </w:r>
      <w:r w:rsidR="009844C6" w:rsidRPr="00E742CD">
        <w:rPr>
          <w:rFonts w:ascii="Times New Roman" w:hAnsi="Times New Roman"/>
          <w:sz w:val="30"/>
          <w:szCs w:val="30"/>
        </w:rPr>
        <w:t>2</w:t>
      </w:r>
      <w:r w:rsidRPr="00E742CD">
        <w:rPr>
          <w:rFonts w:ascii="Times New Roman" w:hAnsi="Times New Roman"/>
          <w:sz w:val="30"/>
          <w:szCs w:val="30"/>
        </w:rPr>
        <w:t xml:space="preserve">. </w:t>
      </w:r>
      <w:r w:rsidR="00A27244" w:rsidRPr="00E742CD">
        <w:rPr>
          <w:rFonts w:ascii="Times New Roman" w:hAnsi="Times New Roman"/>
          <w:sz w:val="30"/>
          <w:szCs w:val="30"/>
        </w:rPr>
        <w:t xml:space="preserve">Победителем </w:t>
      </w:r>
      <w:r w:rsidR="00D50999" w:rsidRPr="00E742CD">
        <w:rPr>
          <w:rFonts w:ascii="Times New Roman" w:hAnsi="Times New Roman"/>
          <w:sz w:val="30"/>
          <w:szCs w:val="30"/>
        </w:rPr>
        <w:t xml:space="preserve">конкурса </w:t>
      </w:r>
      <w:r w:rsidR="00224703" w:rsidRPr="00E742CD">
        <w:rPr>
          <w:rFonts w:ascii="Times New Roman" w:hAnsi="Times New Roman"/>
          <w:sz w:val="30"/>
          <w:szCs w:val="30"/>
        </w:rPr>
        <w:t xml:space="preserve">является </w:t>
      </w:r>
      <w:r w:rsidR="00A27244" w:rsidRPr="00E742CD">
        <w:rPr>
          <w:rFonts w:ascii="Times New Roman" w:hAnsi="Times New Roman"/>
          <w:sz w:val="30"/>
          <w:szCs w:val="30"/>
        </w:rPr>
        <w:t xml:space="preserve">участник, получивший наибольшее </w:t>
      </w:r>
      <w:r w:rsidR="00D80063" w:rsidRPr="00E742CD">
        <w:rPr>
          <w:rFonts w:ascii="Times New Roman" w:hAnsi="Times New Roman"/>
          <w:sz w:val="30"/>
          <w:szCs w:val="30"/>
        </w:rPr>
        <w:t xml:space="preserve">итоговое </w:t>
      </w:r>
      <w:r w:rsidR="00A27244" w:rsidRPr="00E742CD">
        <w:rPr>
          <w:rFonts w:ascii="Times New Roman" w:hAnsi="Times New Roman"/>
          <w:sz w:val="30"/>
          <w:szCs w:val="30"/>
        </w:rPr>
        <w:t>количество баллов</w:t>
      </w:r>
      <w:r w:rsidR="00D80063" w:rsidRPr="00E742CD">
        <w:rPr>
          <w:rFonts w:ascii="Times New Roman" w:hAnsi="Times New Roman"/>
          <w:sz w:val="30"/>
          <w:szCs w:val="30"/>
        </w:rPr>
        <w:t>.</w:t>
      </w:r>
    </w:p>
    <w:p w14:paraId="3FAE65FE" w14:textId="77777777" w:rsidR="00DE0C85" w:rsidRPr="00E742CD" w:rsidRDefault="00DE0C85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Пример </w:t>
      </w:r>
      <w:r w:rsidR="009844C6" w:rsidRPr="00E742CD">
        <w:rPr>
          <w:rFonts w:ascii="Times New Roman" w:hAnsi="Times New Roman"/>
          <w:sz w:val="30"/>
          <w:szCs w:val="30"/>
        </w:rPr>
        <w:t>оценки и сравнения предложений участников</w:t>
      </w:r>
      <w:r w:rsidRPr="00E742CD">
        <w:rPr>
          <w:rFonts w:ascii="Times New Roman" w:hAnsi="Times New Roman"/>
          <w:sz w:val="30"/>
          <w:szCs w:val="30"/>
        </w:rPr>
        <w:t xml:space="preserve"> приведен в приложении </w:t>
      </w:r>
      <w:r w:rsidR="009844C6" w:rsidRPr="00E742CD">
        <w:rPr>
          <w:rFonts w:ascii="Times New Roman" w:hAnsi="Times New Roman"/>
          <w:sz w:val="30"/>
          <w:szCs w:val="30"/>
        </w:rPr>
        <w:t>3</w:t>
      </w:r>
      <w:r w:rsidR="00403274" w:rsidRPr="00E742CD">
        <w:rPr>
          <w:rFonts w:ascii="Times New Roman" w:hAnsi="Times New Roman"/>
          <w:sz w:val="30"/>
          <w:szCs w:val="30"/>
        </w:rPr>
        <w:t xml:space="preserve"> к настоящим Методическим рекомендациям</w:t>
      </w:r>
      <w:r w:rsidRPr="00E742CD">
        <w:rPr>
          <w:rFonts w:ascii="Times New Roman" w:hAnsi="Times New Roman"/>
          <w:sz w:val="30"/>
          <w:szCs w:val="30"/>
        </w:rPr>
        <w:t>.</w:t>
      </w:r>
    </w:p>
    <w:p w14:paraId="208B865C" w14:textId="77777777" w:rsidR="00EF3602" w:rsidRPr="00E742CD" w:rsidRDefault="00EF3602" w:rsidP="00786989">
      <w:pPr>
        <w:jc w:val="right"/>
        <w:rPr>
          <w:rFonts w:ascii="Times New Roman" w:hAnsi="Times New Roman"/>
          <w:sz w:val="30"/>
          <w:szCs w:val="30"/>
        </w:rPr>
      </w:pPr>
    </w:p>
    <w:p w14:paraId="23AE3D08" w14:textId="77777777" w:rsidR="009827C4" w:rsidRPr="00E742CD" w:rsidRDefault="009827C4" w:rsidP="004C6925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  <w:sectPr w:rsidR="009827C4" w:rsidRPr="00E742CD" w:rsidSect="004C6925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682BED" w14:textId="77777777" w:rsidR="001B109B" w:rsidRPr="00E742CD" w:rsidRDefault="00546D11" w:rsidP="00B84B2C">
      <w:pPr>
        <w:widowControl w:val="0"/>
        <w:spacing w:line="280" w:lineRule="exact"/>
        <w:ind w:left="10206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7C64DE" w:rsidRPr="00E742CD">
        <w:rPr>
          <w:rFonts w:ascii="Times New Roman" w:hAnsi="Times New Roman"/>
          <w:sz w:val="30"/>
          <w:szCs w:val="30"/>
        </w:rPr>
        <w:t>1</w:t>
      </w:r>
    </w:p>
    <w:p w14:paraId="2D6A2300" w14:textId="77777777" w:rsidR="001B109B" w:rsidRPr="00E742CD" w:rsidRDefault="00055E1F" w:rsidP="006328E3">
      <w:pPr>
        <w:widowControl w:val="0"/>
        <w:spacing w:line="280" w:lineRule="exact"/>
        <w:ind w:left="10206" w:right="-172" w:firstLine="1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к</w:t>
      </w:r>
      <w:r w:rsidR="00E42D18" w:rsidRPr="00E742CD">
        <w:rPr>
          <w:rFonts w:ascii="Times New Roman" w:hAnsi="Times New Roman"/>
          <w:sz w:val="30"/>
          <w:szCs w:val="30"/>
        </w:rPr>
        <w:t xml:space="preserve"> Методическим рекомендациям по оценке и сравнению организациями</w:t>
      </w:r>
      <w:r w:rsidR="006328E3" w:rsidRPr="00E742CD">
        <w:rPr>
          <w:rFonts w:ascii="Times New Roman" w:hAnsi="Times New Roman"/>
          <w:sz w:val="30"/>
          <w:szCs w:val="30"/>
        </w:rPr>
        <w:t xml:space="preserve"> </w:t>
      </w:r>
      <w:r w:rsidR="00E42D18" w:rsidRPr="00E742CD">
        <w:rPr>
          <w:rFonts w:ascii="Times New Roman" w:hAnsi="Times New Roman"/>
          <w:sz w:val="30"/>
          <w:szCs w:val="30"/>
        </w:rPr>
        <w:t>предложений</w:t>
      </w:r>
      <w:r w:rsidR="006328E3" w:rsidRPr="00E742CD">
        <w:rPr>
          <w:rFonts w:ascii="Times New Roman" w:hAnsi="Times New Roman"/>
          <w:sz w:val="30"/>
          <w:szCs w:val="30"/>
        </w:rPr>
        <w:t xml:space="preserve"> </w:t>
      </w:r>
      <w:r w:rsidR="00E42D18" w:rsidRPr="00E742CD">
        <w:rPr>
          <w:rFonts w:ascii="Times New Roman" w:hAnsi="Times New Roman"/>
          <w:sz w:val="30"/>
          <w:szCs w:val="30"/>
        </w:rPr>
        <w:t>участников</w:t>
      </w:r>
    </w:p>
    <w:p w14:paraId="5BCD933C" w14:textId="77777777" w:rsidR="006328E3" w:rsidRPr="00E742CD" w:rsidRDefault="006328E3" w:rsidP="006328E3">
      <w:pPr>
        <w:widowControl w:val="0"/>
        <w:spacing w:line="280" w:lineRule="exact"/>
        <w:ind w:left="10206" w:right="-172" w:firstLine="1"/>
        <w:rPr>
          <w:rFonts w:ascii="Times New Roman" w:hAnsi="Times New Roman"/>
          <w:sz w:val="30"/>
          <w:szCs w:val="30"/>
        </w:rPr>
      </w:pPr>
    </w:p>
    <w:p w14:paraId="789655A3" w14:textId="77777777" w:rsidR="001B109B" w:rsidRPr="00E742CD" w:rsidRDefault="0072122E" w:rsidP="006328E3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  <w:bookmarkStart w:id="4" w:name="_Hlk50049216"/>
      <w:r w:rsidRPr="00E742CD">
        <w:rPr>
          <w:rFonts w:ascii="Times New Roman" w:hAnsi="Times New Roman"/>
          <w:sz w:val="30"/>
          <w:szCs w:val="30"/>
        </w:rPr>
        <w:t>РЕКОМЕНДУЕМЫ</w:t>
      </w:r>
      <w:r w:rsidR="009844C6" w:rsidRPr="00E742CD">
        <w:rPr>
          <w:rFonts w:ascii="Times New Roman" w:hAnsi="Times New Roman"/>
          <w:sz w:val="30"/>
          <w:szCs w:val="30"/>
        </w:rPr>
        <w:t>Й</w:t>
      </w:r>
      <w:r w:rsidR="00E42D18" w:rsidRPr="00E742CD">
        <w:rPr>
          <w:rFonts w:ascii="Times New Roman" w:hAnsi="Times New Roman"/>
          <w:sz w:val="30"/>
          <w:szCs w:val="30"/>
        </w:rPr>
        <w:t xml:space="preserve"> ПОРЯДОК ОЦЕНКИ </w:t>
      </w:r>
      <w:bookmarkEnd w:id="4"/>
      <w:r w:rsidR="009844C6" w:rsidRPr="00E742CD">
        <w:rPr>
          <w:rFonts w:ascii="Times New Roman" w:hAnsi="Times New Roman"/>
          <w:sz w:val="30"/>
          <w:szCs w:val="30"/>
        </w:rPr>
        <w:t xml:space="preserve">И СРАВНЕНИЯ </w:t>
      </w:r>
      <w:r w:rsidR="00714007" w:rsidRPr="00E742CD">
        <w:rPr>
          <w:rFonts w:ascii="Times New Roman" w:hAnsi="Times New Roman"/>
          <w:sz w:val="30"/>
          <w:szCs w:val="30"/>
        </w:rPr>
        <w:t xml:space="preserve">ПРЕДЛОЖЕНИЙ </w:t>
      </w:r>
      <w:r w:rsidR="00E42D18" w:rsidRPr="00E742CD">
        <w:rPr>
          <w:rFonts w:ascii="Times New Roman" w:hAnsi="Times New Roman"/>
          <w:sz w:val="30"/>
          <w:szCs w:val="30"/>
        </w:rPr>
        <w:t>УЧАСТНИКОВ</w:t>
      </w:r>
    </w:p>
    <w:p w14:paraId="3A603D2F" w14:textId="77777777" w:rsidR="00055E1F" w:rsidRPr="00E742CD" w:rsidRDefault="00055E1F" w:rsidP="006328E3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tbl>
      <w:tblPr>
        <w:tblW w:w="14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119"/>
        <w:gridCol w:w="1772"/>
        <w:gridCol w:w="1659"/>
        <w:gridCol w:w="1701"/>
        <w:gridCol w:w="2522"/>
        <w:gridCol w:w="4614"/>
      </w:tblGrid>
      <w:tr w:rsidR="00974C3B" w:rsidRPr="00E742CD" w14:paraId="30D4DACA" w14:textId="77777777" w:rsidTr="009844C6">
        <w:trPr>
          <w:tblHeader/>
          <w:jc w:val="center"/>
        </w:trPr>
        <w:tc>
          <w:tcPr>
            <w:tcW w:w="541" w:type="dxa"/>
          </w:tcPr>
          <w:p w14:paraId="19180E5E" w14:textId="77777777" w:rsidR="00055E1F" w:rsidRPr="00E742CD" w:rsidRDefault="00055E1F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№ п/п</w:t>
            </w:r>
          </w:p>
        </w:tc>
        <w:tc>
          <w:tcPr>
            <w:tcW w:w="2119" w:type="dxa"/>
          </w:tcPr>
          <w:p w14:paraId="4AEBDAE7" w14:textId="77777777" w:rsidR="00055E1F" w:rsidRPr="00E742CD" w:rsidRDefault="00055E1F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Критерий</w:t>
            </w:r>
          </w:p>
          <w:p w14:paraId="5539B6F2" w14:textId="77777777" w:rsidR="00055E1F" w:rsidRPr="00E742CD" w:rsidRDefault="00055E1F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72" w:type="dxa"/>
          </w:tcPr>
          <w:p w14:paraId="222C3264" w14:textId="77777777" w:rsidR="00203E19" w:rsidRPr="00E742CD" w:rsidRDefault="00055E1F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Рекомендуемый удельный вес</w:t>
            </w:r>
            <w:r w:rsidR="000554AB" w:rsidRPr="00E742CD">
              <w:rPr>
                <w:rFonts w:ascii="Times New Roman" w:hAnsi="Times New Roman"/>
                <w:bCs/>
                <w:szCs w:val="24"/>
              </w:rPr>
              <w:t xml:space="preserve"> критерия</w:t>
            </w:r>
            <w:r w:rsidRPr="00E742CD">
              <w:rPr>
                <w:rFonts w:ascii="Times New Roman" w:hAnsi="Times New Roman"/>
                <w:bCs/>
                <w:szCs w:val="24"/>
              </w:rPr>
              <w:t xml:space="preserve">, </w:t>
            </w:r>
          </w:p>
          <w:p w14:paraId="1495DCF4" w14:textId="77777777" w:rsidR="00055E1F" w:rsidRPr="00E742CD" w:rsidRDefault="00055E1F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659" w:type="dxa"/>
          </w:tcPr>
          <w:p w14:paraId="544A4013" w14:textId="77777777" w:rsidR="00055E1F" w:rsidRPr="00E742CD" w:rsidRDefault="009844C6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Рекомендуемая ф</w:t>
            </w:r>
            <w:r w:rsidR="00055E1F" w:rsidRPr="00E742CD">
              <w:rPr>
                <w:rFonts w:ascii="Times New Roman" w:hAnsi="Times New Roman"/>
                <w:bCs/>
                <w:szCs w:val="24"/>
              </w:rPr>
              <w:t>ормула расчета баллов</w:t>
            </w:r>
          </w:p>
        </w:tc>
        <w:tc>
          <w:tcPr>
            <w:tcW w:w="1701" w:type="dxa"/>
          </w:tcPr>
          <w:p w14:paraId="3F890506" w14:textId="77777777" w:rsidR="00055E1F" w:rsidRPr="00E742CD" w:rsidRDefault="000554AB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Оцениваемый показатель</w:t>
            </w:r>
          </w:p>
        </w:tc>
        <w:tc>
          <w:tcPr>
            <w:tcW w:w="2522" w:type="dxa"/>
          </w:tcPr>
          <w:p w14:paraId="06929525" w14:textId="77777777" w:rsidR="00055E1F" w:rsidRPr="00E742CD" w:rsidRDefault="009844C6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И</w:t>
            </w:r>
            <w:r w:rsidR="00BD2AB9" w:rsidRPr="00E742CD">
              <w:rPr>
                <w:rFonts w:ascii="Times New Roman" w:hAnsi="Times New Roman"/>
                <w:bCs/>
                <w:szCs w:val="24"/>
              </w:rPr>
              <w:t>сточник информации</w:t>
            </w:r>
          </w:p>
        </w:tc>
        <w:tc>
          <w:tcPr>
            <w:tcW w:w="4614" w:type="dxa"/>
          </w:tcPr>
          <w:p w14:paraId="40705760" w14:textId="77777777" w:rsidR="00055E1F" w:rsidRPr="00E742CD" w:rsidRDefault="000554AB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 xml:space="preserve">Рекомендуемый порядок оценки </w:t>
            </w:r>
            <w:r w:rsidR="009844C6" w:rsidRPr="00E742CD">
              <w:rPr>
                <w:rFonts w:ascii="Times New Roman" w:hAnsi="Times New Roman"/>
                <w:bCs/>
                <w:szCs w:val="24"/>
              </w:rPr>
              <w:t xml:space="preserve">и сравнения </w:t>
            </w:r>
            <w:r w:rsidRPr="00E742CD">
              <w:rPr>
                <w:rFonts w:ascii="Times New Roman" w:hAnsi="Times New Roman"/>
                <w:bCs/>
                <w:szCs w:val="24"/>
              </w:rPr>
              <w:t>предложений участников</w:t>
            </w:r>
          </w:p>
        </w:tc>
      </w:tr>
      <w:tr w:rsidR="00974C3B" w:rsidRPr="00E742CD" w14:paraId="6328116D" w14:textId="77777777" w:rsidTr="009844C6">
        <w:trPr>
          <w:tblHeader/>
          <w:jc w:val="center"/>
        </w:trPr>
        <w:tc>
          <w:tcPr>
            <w:tcW w:w="541" w:type="dxa"/>
          </w:tcPr>
          <w:p w14:paraId="70DA33D9" w14:textId="77777777" w:rsidR="00055E1F" w:rsidRPr="00E742CD" w:rsidRDefault="00055E1F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2119" w:type="dxa"/>
          </w:tcPr>
          <w:p w14:paraId="7E03FC12" w14:textId="77777777" w:rsidR="00055E1F" w:rsidRPr="00E742CD" w:rsidRDefault="00055E1F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772" w:type="dxa"/>
          </w:tcPr>
          <w:p w14:paraId="79EA42A2" w14:textId="77777777" w:rsidR="00055E1F" w:rsidRPr="00E742CD" w:rsidRDefault="00055E1F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659" w:type="dxa"/>
          </w:tcPr>
          <w:p w14:paraId="2B0B4A0C" w14:textId="77777777" w:rsidR="00055E1F" w:rsidRPr="00E742CD" w:rsidRDefault="00055E1F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1701" w:type="dxa"/>
          </w:tcPr>
          <w:p w14:paraId="6B247850" w14:textId="77777777" w:rsidR="00055E1F" w:rsidRPr="00E742CD" w:rsidRDefault="00055E1F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2522" w:type="dxa"/>
          </w:tcPr>
          <w:p w14:paraId="7128799D" w14:textId="77777777" w:rsidR="00055E1F" w:rsidRPr="00E742CD" w:rsidRDefault="00A912CE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4614" w:type="dxa"/>
          </w:tcPr>
          <w:p w14:paraId="38CE733F" w14:textId="77777777" w:rsidR="00055E1F" w:rsidRPr="00E742CD" w:rsidDel="002B7385" w:rsidRDefault="00A912CE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7</w:t>
            </w:r>
          </w:p>
        </w:tc>
      </w:tr>
      <w:tr w:rsidR="00974C3B" w:rsidRPr="00E742CD" w14:paraId="40689BC8" w14:textId="77777777" w:rsidTr="009844C6">
        <w:trPr>
          <w:jc w:val="center"/>
        </w:trPr>
        <w:tc>
          <w:tcPr>
            <w:tcW w:w="541" w:type="dxa"/>
          </w:tcPr>
          <w:p w14:paraId="13315EC3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 xml:space="preserve">1. </w:t>
            </w:r>
          </w:p>
        </w:tc>
        <w:tc>
          <w:tcPr>
            <w:tcW w:w="2119" w:type="dxa"/>
          </w:tcPr>
          <w:p w14:paraId="680D2259" w14:textId="77777777" w:rsidR="00055E1F" w:rsidRPr="00E742CD" w:rsidRDefault="00055E1F" w:rsidP="00B84B2C">
            <w:pPr>
              <w:widowControl w:val="0"/>
              <w:shd w:val="clear" w:color="auto" w:fill="FFFFFF"/>
              <w:tabs>
                <w:tab w:val="left" w:pos="139"/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 xml:space="preserve">Цена </w:t>
            </w:r>
          </w:p>
          <w:p w14:paraId="5AEBA36C" w14:textId="77777777" w:rsidR="00055E1F" w:rsidRPr="00E742CD" w:rsidRDefault="009844C6" w:rsidP="00B84B2C">
            <w:pPr>
              <w:widowControl w:val="0"/>
              <w:shd w:val="clear" w:color="auto" w:fill="FFFFFF"/>
              <w:tabs>
                <w:tab w:val="left" w:pos="139"/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п</w:t>
            </w:r>
            <w:r w:rsidR="00055E1F" w:rsidRPr="00E742CD">
              <w:rPr>
                <w:rFonts w:ascii="Times New Roman" w:hAnsi="Times New Roman"/>
                <w:bCs/>
                <w:szCs w:val="24"/>
              </w:rPr>
              <w:t>редложения</w:t>
            </w:r>
          </w:p>
        </w:tc>
        <w:tc>
          <w:tcPr>
            <w:tcW w:w="1772" w:type="dxa"/>
          </w:tcPr>
          <w:p w14:paraId="1CE94013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40 – 50</w:t>
            </w:r>
          </w:p>
        </w:tc>
        <w:tc>
          <w:tcPr>
            <w:tcW w:w="1659" w:type="dxa"/>
          </w:tcPr>
          <w:p w14:paraId="3B4BEA93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(1)</w:t>
            </w:r>
          </w:p>
        </w:tc>
        <w:tc>
          <w:tcPr>
            <w:tcW w:w="1701" w:type="dxa"/>
          </w:tcPr>
          <w:p w14:paraId="6A72E2CA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Цен</w:t>
            </w:r>
            <w:r w:rsidR="00AA33FF" w:rsidRPr="00E742CD">
              <w:rPr>
                <w:rFonts w:ascii="Times New Roman" w:hAnsi="Times New Roman"/>
                <w:szCs w:val="24"/>
              </w:rPr>
              <w:t xml:space="preserve">а </w:t>
            </w:r>
            <w:r w:rsidRPr="00E742CD">
              <w:rPr>
                <w:rFonts w:ascii="Times New Roman" w:hAnsi="Times New Roman"/>
                <w:szCs w:val="24"/>
              </w:rPr>
              <w:t>предложени</w:t>
            </w:r>
            <w:r w:rsidR="00AA33FF" w:rsidRPr="00E742CD">
              <w:rPr>
                <w:rFonts w:ascii="Times New Roman" w:hAnsi="Times New Roman"/>
                <w:szCs w:val="24"/>
              </w:rPr>
              <w:t>я</w:t>
            </w:r>
            <w:r w:rsidRPr="00E742C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22" w:type="dxa"/>
          </w:tcPr>
          <w:p w14:paraId="547353F8" w14:textId="77777777" w:rsidR="00055E1F" w:rsidRPr="00E742CD" w:rsidRDefault="00D50999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Ц</w:t>
            </w:r>
            <w:r w:rsidR="00AA33FF" w:rsidRPr="00E742CD">
              <w:rPr>
                <w:rFonts w:ascii="Times New Roman" w:hAnsi="Times New Roman"/>
                <w:szCs w:val="24"/>
              </w:rPr>
              <w:t>еновое предложение</w:t>
            </w:r>
            <w:r w:rsidRPr="00E742C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14" w:type="dxa"/>
          </w:tcPr>
          <w:p w14:paraId="67694335" w14:textId="77777777" w:rsidR="00EF3602" w:rsidRPr="00E742CD" w:rsidRDefault="00F84A84" w:rsidP="007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У</w:t>
            </w:r>
            <w:r w:rsidR="00546D11" w:rsidRPr="00E742CD">
              <w:rPr>
                <w:rFonts w:ascii="Times New Roman" w:hAnsi="Times New Roman"/>
                <w:szCs w:val="24"/>
              </w:rPr>
              <w:t>частникам</w:t>
            </w:r>
            <w:r w:rsidRPr="00E742CD">
              <w:rPr>
                <w:rFonts w:ascii="Times New Roman" w:hAnsi="Times New Roman"/>
                <w:szCs w:val="24"/>
              </w:rPr>
              <w:t>,</w:t>
            </w:r>
            <w:r w:rsidR="00546D11"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A156FD" w:rsidRPr="00E742CD">
              <w:rPr>
                <w:rFonts w:ascii="Times New Roman" w:hAnsi="Times New Roman"/>
                <w:szCs w:val="24"/>
              </w:rPr>
              <w:t xml:space="preserve">ценовое </w:t>
            </w:r>
            <w:r w:rsidR="00546D11" w:rsidRPr="00E742CD">
              <w:rPr>
                <w:rFonts w:ascii="Times New Roman" w:hAnsi="Times New Roman"/>
                <w:szCs w:val="24"/>
              </w:rPr>
              <w:t>предложение</w:t>
            </w:r>
            <w:r w:rsidR="00E027F7"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444C0C" w:rsidRPr="00E742CD">
              <w:rPr>
                <w:rFonts w:ascii="Times New Roman" w:hAnsi="Times New Roman"/>
                <w:szCs w:val="24"/>
              </w:rPr>
              <w:t xml:space="preserve">которых </w:t>
            </w:r>
            <w:bookmarkStart w:id="5" w:name="_Hlk50368063"/>
            <w:r w:rsidR="00444C0C" w:rsidRPr="00E742CD">
              <w:rPr>
                <w:rFonts w:ascii="Times New Roman" w:hAnsi="Times New Roman"/>
                <w:szCs w:val="24"/>
              </w:rPr>
              <w:t>меньше</w:t>
            </w:r>
            <w:r w:rsidR="00546D11" w:rsidRPr="00E742CD">
              <w:rPr>
                <w:rFonts w:ascii="Times New Roman" w:hAnsi="Times New Roman"/>
                <w:szCs w:val="24"/>
              </w:rPr>
              <w:t xml:space="preserve"> более чем на </w:t>
            </w:r>
            <w:r w:rsidR="007530FE" w:rsidRPr="00E742CD">
              <w:rPr>
                <w:rFonts w:ascii="Times New Roman" w:hAnsi="Times New Roman"/>
                <w:szCs w:val="24"/>
              </w:rPr>
              <w:t>0,</w:t>
            </w:r>
            <w:r w:rsidR="00546D11" w:rsidRPr="00E742CD">
              <w:rPr>
                <w:rFonts w:ascii="Times New Roman" w:hAnsi="Times New Roman"/>
                <w:szCs w:val="24"/>
              </w:rPr>
              <w:t xml:space="preserve">4 </w:t>
            </w:r>
            <w:bookmarkEnd w:id="5"/>
            <w:r w:rsidR="00546D11" w:rsidRPr="00E742CD">
              <w:rPr>
                <w:rFonts w:ascii="Times New Roman" w:hAnsi="Times New Roman"/>
                <w:szCs w:val="24"/>
              </w:rPr>
              <w:t xml:space="preserve">средней цены </w:t>
            </w:r>
            <w:r w:rsidR="009844C6" w:rsidRPr="00E742CD">
              <w:rPr>
                <w:rFonts w:ascii="Times New Roman" w:hAnsi="Times New Roman"/>
                <w:szCs w:val="24"/>
              </w:rPr>
              <w:t xml:space="preserve">ценовых </w:t>
            </w:r>
            <w:r w:rsidR="00546D11" w:rsidRPr="00E742CD">
              <w:rPr>
                <w:rFonts w:ascii="Times New Roman" w:hAnsi="Times New Roman"/>
                <w:szCs w:val="24"/>
              </w:rPr>
              <w:t>предложени</w:t>
            </w:r>
            <w:r w:rsidR="009844C6" w:rsidRPr="00E742CD">
              <w:rPr>
                <w:rFonts w:ascii="Times New Roman" w:hAnsi="Times New Roman"/>
                <w:szCs w:val="24"/>
              </w:rPr>
              <w:t>й</w:t>
            </w:r>
            <w:r w:rsidR="00546D11" w:rsidRPr="00E742CD">
              <w:rPr>
                <w:rFonts w:ascii="Times New Roman" w:hAnsi="Times New Roman"/>
                <w:szCs w:val="24"/>
              </w:rPr>
              <w:t xml:space="preserve"> всех участников процедуры закупки, присваивается 0 баллов. &lt;*&gt;</w:t>
            </w:r>
          </w:p>
          <w:p w14:paraId="4C443A98" w14:textId="77777777" w:rsidR="00EF3602" w:rsidRPr="00E742CD" w:rsidRDefault="00546D11" w:rsidP="007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----------------------</w:t>
            </w:r>
          </w:p>
          <w:p w14:paraId="7088BA19" w14:textId="77777777" w:rsidR="00EF3602" w:rsidRPr="00E742CD" w:rsidRDefault="00546D11" w:rsidP="0078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&lt;*&gt; </w:t>
            </w:r>
            <w:r w:rsidR="009844C6" w:rsidRPr="00E742CD">
              <w:rPr>
                <w:rFonts w:ascii="Times New Roman" w:hAnsi="Times New Roman"/>
                <w:szCs w:val="24"/>
              </w:rPr>
              <w:t>рекомендуется п</w:t>
            </w:r>
            <w:r w:rsidR="00BD2AB9" w:rsidRPr="00E742CD">
              <w:rPr>
                <w:rFonts w:ascii="Times New Roman" w:hAnsi="Times New Roman"/>
                <w:szCs w:val="24"/>
              </w:rPr>
              <w:t>рименя</w:t>
            </w:r>
            <w:r w:rsidR="009844C6" w:rsidRPr="00E742CD">
              <w:rPr>
                <w:rFonts w:ascii="Times New Roman" w:hAnsi="Times New Roman"/>
                <w:szCs w:val="24"/>
              </w:rPr>
              <w:t>ть</w:t>
            </w:r>
            <w:r w:rsidR="00BD2AB9" w:rsidRPr="00E742CD">
              <w:rPr>
                <w:rFonts w:ascii="Times New Roman" w:hAnsi="Times New Roman"/>
                <w:szCs w:val="24"/>
              </w:rPr>
              <w:t xml:space="preserve"> п</w:t>
            </w:r>
            <w:r w:rsidRPr="00E742CD">
              <w:rPr>
                <w:rFonts w:ascii="Times New Roman" w:hAnsi="Times New Roman"/>
                <w:szCs w:val="24"/>
              </w:rPr>
              <w:t xml:space="preserve">ри участии в </w:t>
            </w:r>
            <w:r w:rsidR="00444C0C" w:rsidRPr="00E742CD">
              <w:rPr>
                <w:rFonts w:ascii="Times New Roman" w:hAnsi="Times New Roman"/>
                <w:szCs w:val="24"/>
              </w:rPr>
              <w:t>закупке</w:t>
            </w:r>
            <w:r w:rsidRPr="00E742CD">
              <w:rPr>
                <w:rFonts w:ascii="Times New Roman" w:hAnsi="Times New Roman"/>
                <w:szCs w:val="24"/>
              </w:rPr>
              <w:t xml:space="preserve"> не менее трех участников. </w:t>
            </w:r>
          </w:p>
          <w:p w14:paraId="48584BF7" w14:textId="77777777" w:rsidR="00FB710A" w:rsidRPr="00E742CD" w:rsidRDefault="00FB710A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14:paraId="7E67185F" w14:textId="77777777" w:rsidR="00974C3B" w:rsidRPr="00E742CD" w:rsidRDefault="00F84A84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Н</w:t>
            </w:r>
            <w:r w:rsidR="00D94188" w:rsidRPr="00E742CD">
              <w:rPr>
                <w:rFonts w:ascii="Times New Roman" w:hAnsi="Times New Roman"/>
                <w:szCs w:val="24"/>
              </w:rPr>
              <w:t>аилучш</w:t>
            </w:r>
            <w:r w:rsidR="00203E19" w:rsidRPr="00E742CD">
              <w:rPr>
                <w:rFonts w:ascii="Times New Roman" w:hAnsi="Times New Roman"/>
                <w:szCs w:val="24"/>
              </w:rPr>
              <w:t>им</w:t>
            </w:r>
            <w:r w:rsidR="00D94188" w:rsidRPr="00E742CD">
              <w:rPr>
                <w:rFonts w:ascii="Times New Roman" w:hAnsi="Times New Roman"/>
                <w:szCs w:val="24"/>
              </w:rPr>
              <w:t xml:space="preserve"> значени</w:t>
            </w:r>
            <w:r w:rsidR="00203E19" w:rsidRPr="00E742CD">
              <w:rPr>
                <w:rFonts w:ascii="Times New Roman" w:hAnsi="Times New Roman"/>
                <w:szCs w:val="24"/>
              </w:rPr>
              <w:t>ем</w:t>
            </w:r>
            <w:r w:rsidR="00D94188" w:rsidRPr="00E742CD">
              <w:rPr>
                <w:rFonts w:ascii="Times New Roman" w:hAnsi="Times New Roman"/>
                <w:szCs w:val="24"/>
              </w:rPr>
              <w:t xml:space="preserve"> может быть </w:t>
            </w:r>
            <w:r w:rsidR="00203E19" w:rsidRPr="00E742CD">
              <w:rPr>
                <w:rFonts w:ascii="Times New Roman" w:hAnsi="Times New Roman"/>
                <w:szCs w:val="24"/>
              </w:rPr>
              <w:t xml:space="preserve">признана </w:t>
            </w:r>
            <w:r w:rsidR="00D94188" w:rsidRPr="00E742CD">
              <w:rPr>
                <w:rFonts w:ascii="Times New Roman" w:hAnsi="Times New Roman"/>
                <w:szCs w:val="24"/>
              </w:rPr>
              <w:t xml:space="preserve">наименьшая цена </w:t>
            </w:r>
            <w:r w:rsidR="00203E19" w:rsidRPr="00E742CD">
              <w:rPr>
                <w:rFonts w:ascii="Times New Roman" w:hAnsi="Times New Roman"/>
                <w:szCs w:val="24"/>
              </w:rPr>
              <w:t>из ценовых предложений</w:t>
            </w:r>
            <w:r w:rsidR="00D94188"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203E19" w:rsidRPr="00E742CD">
              <w:rPr>
                <w:rFonts w:ascii="Times New Roman" w:hAnsi="Times New Roman"/>
                <w:szCs w:val="24"/>
              </w:rPr>
              <w:t>остальных</w:t>
            </w:r>
            <w:r w:rsidR="00D94188" w:rsidRPr="00E742CD">
              <w:rPr>
                <w:rFonts w:ascii="Times New Roman" w:hAnsi="Times New Roman"/>
                <w:szCs w:val="24"/>
              </w:rPr>
              <w:t xml:space="preserve"> участник</w:t>
            </w:r>
            <w:r w:rsidR="00203E19" w:rsidRPr="00E742CD">
              <w:rPr>
                <w:rFonts w:ascii="Times New Roman" w:hAnsi="Times New Roman"/>
                <w:szCs w:val="24"/>
              </w:rPr>
              <w:t>ов</w:t>
            </w:r>
            <w:r w:rsidR="00D94188" w:rsidRPr="00E742CD">
              <w:rPr>
                <w:rFonts w:ascii="Times New Roman" w:hAnsi="Times New Roman"/>
                <w:szCs w:val="24"/>
              </w:rPr>
              <w:t>.</w:t>
            </w:r>
            <w:r w:rsidR="00974C3B" w:rsidRPr="00E742CD">
              <w:rPr>
                <w:rFonts w:ascii="Times New Roman" w:hAnsi="Times New Roman"/>
                <w:szCs w:val="24"/>
              </w:rPr>
              <w:t xml:space="preserve"> </w:t>
            </w:r>
          </w:p>
          <w:p w14:paraId="541EE5F4" w14:textId="77777777" w:rsidR="0057526C" w:rsidRPr="00E742CD" w:rsidDel="002B7385" w:rsidRDefault="0057526C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74C3B" w:rsidRPr="00E742CD" w14:paraId="5AD6A370" w14:textId="77777777" w:rsidTr="009844C6">
        <w:trPr>
          <w:jc w:val="center"/>
        </w:trPr>
        <w:tc>
          <w:tcPr>
            <w:tcW w:w="541" w:type="dxa"/>
          </w:tcPr>
          <w:p w14:paraId="082D0ED8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2119" w:type="dxa"/>
          </w:tcPr>
          <w:p w14:paraId="439F1703" w14:textId="77777777" w:rsidR="00EF3602" w:rsidRPr="00E742CD" w:rsidRDefault="00055E1F" w:rsidP="00786989">
            <w:pPr>
              <w:widowControl w:val="0"/>
              <w:shd w:val="clear" w:color="auto" w:fill="FFFFFF"/>
              <w:tabs>
                <w:tab w:val="left" w:pos="139"/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bookmarkStart w:id="6" w:name="_Hlk43229822"/>
            <w:r w:rsidRPr="00E742CD">
              <w:rPr>
                <w:rFonts w:ascii="Times New Roman" w:hAnsi="Times New Roman"/>
                <w:szCs w:val="24"/>
              </w:rPr>
              <w:t>Опыт проведения аудита</w:t>
            </w:r>
            <w:bookmarkEnd w:id="6"/>
            <w:r w:rsidR="00A156FD" w:rsidRPr="00E742CD">
              <w:rPr>
                <w:rFonts w:ascii="Times New Roman" w:hAnsi="Times New Roman"/>
                <w:szCs w:val="24"/>
              </w:rPr>
              <w:t xml:space="preserve"> отчетности</w:t>
            </w:r>
          </w:p>
        </w:tc>
        <w:tc>
          <w:tcPr>
            <w:tcW w:w="1772" w:type="dxa"/>
          </w:tcPr>
          <w:p w14:paraId="49429DD0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1659" w:type="dxa"/>
          </w:tcPr>
          <w:p w14:paraId="1BAD1898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(3)</w:t>
            </w:r>
            <w:r w:rsidR="00BB54B7" w:rsidRPr="00E742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5A954580" w14:textId="77777777" w:rsidR="00055E1F" w:rsidRPr="00E742CD" w:rsidRDefault="00EF3446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Количество оказанных </w:t>
            </w:r>
            <w:r w:rsidR="00A156FD" w:rsidRPr="00E742CD">
              <w:rPr>
                <w:rFonts w:ascii="Times New Roman" w:hAnsi="Times New Roman"/>
                <w:szCs w:val="24"/>
              </w:rPr>
              <w:t xml:space="preserve">аудиторских </w:t>
            </w:r>
            <w:r w:rsidRPr="00E742CD">
              <w:rPr>
                <w:rFonts w:ascii="Times New Roman" w:hAnsi="Times New Roman"/>
                <w:szCs w:val="24"/>
              </w:rPr>
              <w:t>услуг</w:t>
            </w:r>
            <w:r w:rsidR="00A156FD" w:rsidRPr="00E742CD">
              <w:rPr>
                <w:rFonts w:ascii="Times New Roman" w:hAnsi="Times New Roman"/>
                <w:szCs w:val="24"/>
              </w:rPr>
              <w:t xml:space="preserve"> по проведению аудита отчетности </w:t>
            </w:r>
          </w:p>
        </w:tc>
        <w:tc>
          <w:tcPr>
            <w:tcW w:w="2522" w:type="dxa"/>
          </w:tcPr>
          <w:p w14:paraId="2B9827E0" w14:textId="77777777" w:rsidR="0048658C" w:rsidRPr="00E742CD" w:rsidRDefault="00D50999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З</w:t>
            </w:r>
            <w:r w:rsidR="00111BE4" w:rsidRPr="00E742CD">
              <w:rPr>
                <w:rFonts w:ascii="Times New Roman" w:hAnsi="Times New Roman"/>
                <w:szCs w:val="24"/>
              </w:rPr>
              <w:t>аявление</w:t>
            </w:r>
            <w:r w:rsidRPr="00E742CD">
              <w:rPr>
                <w:rFonts w:ascii="Times New Roman" w:hAnsi="Times New Roman"/>
                <w:szCs w:val="24"/>
              </w:rPr>
              <w:t xml:space="preserve"> участника</w:t>
            </w:r>
            <w:r w:rsidR="00111BE4" w:rsidRPr="00E742CD">
              <w:rPr>
                <w:rFonts w:ascii="Times New Roman" w:hAnsi="Times New Roman"/>
                <w:szCs w:val="24"/>
              </w:rPr>
              <w:t xml:space="preserve">, содержащее </w:t>
            </w:r>
            <w:r w:rsidR="000554AB" w:rsidRPr="00E742CD">
              <w:rPr>
                <w:rFonts w:ascii="Times New Roman" w:hAnsi="Times New Roman"/>
                <w:szCs w:val="24"/>
              </w:rPr>
              <w:t xml:space="preserve">следующие </w:t>
            </w:r>
            <w:r w:rsidR="00111BE4" w:rsidRPr="00E742CD">
              <w:rPr>
                <w:rFonts w:ascii="Times New Roman" w:hAnsi="Times New Roman"/>
                <w:szCs w:val="24"/>
              </w:rPr>
              <w:t>сведения</w:t>
            </w:r>
            <w:r w:rsidR="0048658C" w:rsidRPr="00E742CD">
              <w:rPr>
                <w:rFonts w:ascii="Times New Roman" w:hAnsi="Times New Roman"/>
                <w:szCs w:val="24"/>
              </w:rPr>
              <w:t>:</w:t>
            </w:r>
          </w:p>
          <w:p w14:paraId="073E9731" w14:textId="0E50B418" w:rsidR="0048658C" w:rsidRPr="00E742CD" w:rsidRDefault="0048658C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- </w:t>
            </w:r>
            <w:r w:rsidR="00111BE4" w:rsidRPr="00E742CD">
              <w:rPr>
                <w:rFonts w:ascii="Times New Roman" w:hAnsi="Times New Roman"/>
                <w:szCs w:val="24"/>
              </w:rPr>
              <w:t xml:space="preserve">о ранее оказанных </w:t>
            </w:r>
            <w:r w:rsidRPr="00E742CD">
              <w:rPr>
                <w:rFonts w:ascii="Times New Roman" w:hAnsi="Times New Roman"/>
                <w:szCs w:val="24"/>
              </w:rPr>
              <w:t xml:space="preserve">участником </w:t>
            </w:r>
            <w:r w:rsidR="00111BE4" w:rsidRPr="00E742CD">
              <w:rPr>
                <w:rFonts w:ascii="Times New Roman" w:hAnsi="Times New Roman"/>
                <w:szCs w:val="24"/>
              </w:rPr>
              <w:t>аудиторских услугах по проведению аудита отчетности организаций в сфере деятельности заказчика либо организаций, сопоставимых по объему деятельности с заказчиком</w:t>
            </w:r>
            <w:r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3F4DFA" w:rsidRPr="00E742CD">
              <w:rPr>
                <w:rFonts w:ascii="Times New Roman" w:hAnsi="Times New Roman"/>
                <w:szCs w:val="24"/>
              </w:rPr>
              <w:t xml:space="preserve">с указанием </w:t>
            </w:r>
            <w:r w:rsidR="00111BE4" w:rsidRPr="00E742CD">
              <w:rPr>
                <w:rFonts w:ascii="Times New Roman" w:hAnsi="Times New Roman"/>
                <w:szCs w:val="24"/>
              </w:rPr>
              <w:t>наименовани</w:t>
            </w:r>
            <w:r w:rsidR="00F26E2A" w:rsidRPr="00E742CD">
              <w:rPr>
                <w:rFonts w:ascii="Times New Roman" w:hAnsi="Times New Roman"/>
                <w:szCs w:val="24"/>
              </w:rPr>
              <w:t>я</w:t>
            </w:r>
            <w:r w:rsidR="003F4DFA"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3F4DFA" w:rsidRPr="00E742CD">
              <w:rPr>
                <w:rFonts w:ascii="Times New Roman" w:hAnsi="Times New Roman"/>
                <w:szCs w:val="24"/>
              </w:rPr>
              <w:lastRenderedPageBreak/>
              <w:t>и</w:t>
            </w:r>
            <w:r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77299F" w:rsidRPr="00E742CD">
              <w:rPr>
                <w:rFonts w:ascii="Times New Roman" w:hAnsi="Times New Roman"/>
                <w:szCs w:val="24"/>
              </w:rPr>
              <w:t>основно</w:t>
            </w:r>
            <w:r w:rsidR="00F26E2A" w:rsidRPr="00E742CD">
              <w:rPr>
                <w:rFonts w:ascii="Times New Roman" w:hAnsi="Times New Roman"/>
                <w:szCs w:val="24"/>
              </w:rPr>
              <w:t>го</w:t>
            </w:r>
            <w:r w:rsidR="0077299F" w:rsidRPr="00E742CD">
              <w:rPr>
                <w:rFonts w:ascii="Times New Roman" w:hAnsi="Times New Roman"/>
                <w:szCs w:val="24"/>
              </w:rPr>
              <w:t xml:space="preserve"> </w:t>
            </w:r>
            <w:r w:rsidRPr="00E742CD">
              <w:rPr>
                <w:rFonts w:ascii="Times New Roman" w:hAnsi="Times New Roman"/>
                <w:szCs w:val="24"/>
              </w:rPr>
              <w:t>вид</w:t>
            </w:r>
            <w:r w:rsidR="00F26E2A" w:rsidRPr="00E742CD">
              <w:rPr>
                <w:rFonts w:ascii="Times New Roman" w:hAnsi="Times New Roman"/>
                <w:szCs w:val="24"/>
              </w:rPr>
              <w:t>а</w:t>
            </w:r>
            <w:r w:rsidRPr="00E742CD">
              <w:rPr>
                <w:rFonts w:ascii="Times New Roman" w:hAnsi="Times New Roman"/>
                <w:szCs w:val="24"/>
              </w:rPr>
              <w:t xml:space="preserve"> деятельности организации</w:t>
            </w:r>
            <w:r w:rsidR="00544F64" w:rsidRPr="00E742CD">
              <w:rPr>
                <w:rFonts w:ascii="Times New Roman" w:hAnsi="Times New Roman"/>
                <w:szCs w:val="24"/>
              </w:rPr>
              <w:t xml:space="preserve">, которой была оказана </w:t>
            </w:r>
            <w:r w:rsidR="00BD2AB9" w:rsidRPr="00E742CD">
              <w:rPr>
                <w:rFonts w:ascii="Times New Roman" w:hAnsi="Times New Roman"/>
                <w:szCs w:val="24"/>
              </w:rPr>
              <w:t xml:space="preserve">аудиторская </w:t>
            </w:r>
            <w:r w:rsidR="00544F64" w:rsidRPr="00E742CD">
              <w:rPr>
                <w:rFonts w:ascii="Times New Roman" w:hAnsi="Times New Roman"/>
                <w:szCs w:val="24"/>
              </w:rPr>
              <w:t xml:space="preserve">услуга по </w:t>
            </w:r>
            <w:r w:rsidR="00BD2AB9" w:rsidRPr="00E742CD">
              <w:rPr>
                <w:rFonts w:ascii="Times New Roman" w:hAnsi="Times New Roman"/>
                <w:szCs w:val="24"/>
              </w:rPr>
              <w:t xml:space="preserve">проведению </w:t>
            </w:r>
            <w:r w:rsidR="00544F64" w:rsidRPr="00E742CD">
              <w:rPr>
                <w:rFonts w:ascii="Times New Roman" w:hAnsi="Times New Roman"/>
                <w:szCs w:val="24"/>
              </w:rPr>
              <w:t>аудит</w:t>
            </w:r>
            <w:r w:rsidR="00BD2AB9" w:rsidRPr="00E742CD">
              <w:rPr>
                <w:rFonts w:ascii="Times New Roman" w:hAnsi="Times New Roman"/>
                <w:szCs w:val="24"/>
              </w:rPr>
              <w:t>а</w:t>
            </w:r>
            <w:r w:rsidR="00544F64" w:rsidRPr="00E742CD">
              <w:rPr>
                <w:rFonts w:ascii="Times New Roman" w:hAnsi="Times New Roman"/>
                <w:szCs w:val="24"/>
              </w:rPr>
              <w:t xml:space="preserve"> отчетности, а также года, за который была составлена </w:t>
            </w:r>
            <w:r w:rsidR="009844C6" w:rsidRPr="00E742CD">
              <w:rPr>
                <w:rFonts w:ascii="Times New Roman" w:hAnsi="Times New Roman"/>
                <w:szCs w:val="24"/>
              </w:rPr>
              <w:t xml:space="preserve">эта </w:t>
            </w:r>
            <w:proofErr w:type="spellStart"/>
            <w:r w:rsidR="009844C6" w:rsidRPr="00E742CD">
              <w:rPr>
                <w:rFonts w:ascii="Times New Roman" w:hAnsi="Times New Roman"/>
                <w:szCs w:val="24"/>
              </w:rPr>
              <w:t>проаудированная</w:t>
            </w:r>
            <w:proofErr w:type="spellEnd"/>
            <w:r w:rsidR="00544F64" w:rsidRPr="00E742CD">
              <w:rPr>
                <w:rFonts w:ascii="Times New Roman" w:hAnsi="Times New Roman"/>
                <w:szCs w:val="24"/>
              </w:rPr>
              <w:t xml:space="preserve"> отчетность</w:t>
            </w:r>
            <w:r w:rsidR="009E016F">
              <w:rPr>
                <w:rStyle w:val="a8"/>
                <w:rFonts w:ascii="Times New Roman" w:hAnsi="Times New Roman"/>
                <w:szCs w:val="24"/>
              </w:rPr>
              <w:footnoteReference w:id="4"/>
            </w:r>
            <w:r w:rsidRPr="00E742CD">
              <w:rPr>
                <w:rFonts w:ascii="Times New Roman" w:hAnsi="Times New Roman"/>
                <w:szCs w:val="24"/>
              </w:rPr>
              <w:t>;</w:t>
            </w:r>
          </w:p>
          <w:p w14:paraId="073AEBFA" w14:textId="0707CB22" w:rsidR="00BB54B7" w:rsidRDefault="0048658C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- об </w:t>
            </w:r>
            <w:r w:rsidR="00111BE4" w:rsidRPr="00E742CD">
              <w:rPr>
                <w:rFonts w:ascii="Times New Roman" w:hAnsi="Times New Roman"/>
                <w:szCs w:val="24"/>
              </w:rPr>
              <w:t>опыт</w:t>
            </w:r>
            <w:r w:rsidRPr="00E742CD">
              <w:rPr>
                <w:rFonts w:ascii="Times New Roman" w:hAnsi="Times New Roman"/>
                <w:szCs w:val="24"/>
              </w:rPr>
              <w:t xml:space="preserve">е </w:t>
            </w:r>
            <w:r w:rsidR="00FA6273">
              <w:rPr>
                <w:rFonts w:ascii="Times New Roman" w:hAnsi="Times New Roman"/>
                <w:szCs w:val="24"/>
              </w:rPr>
              <w:t xml:space="preserve">участия в </w:t>
            </w:r>
            <w:r w:rsidRPr="00E742CD">
              <w:rPr>
                <w:rFonts w:ascii="Times New Roman" w:hAnsi="Times New Roman"/>
                <w:szCs w:val="24"/>
              </w:rPr>
              <w:t>оказани</w:t>
            </w:r>
            <w:r w:rsidR="00FA6273">
              <w:rPr>
                <w:rFonts w:ascii="Times New Roman" w:hAnsi="Times New Roman"/>
                <w:szCs w:val="24"/>
              </w:rPr>
              <w:t>и</w:t>
            </w:r>
            <w:r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BD2AB9" w:rsidRPr="00E742CD">
              <w:rPr>
                <w:rFonts w:ascii="Times New Roman" w:hAnsi="Times New Roman"/>
                <w:szCs w:val="24"/>
              </w:rPr>
              <w:t xml:space="preserve">аудиторских услуг по проведению аудита отчетности </w:t>
            </w:r>
            <w:r w:rsidR="00FA6273">
              <w:rPr>
                <w:rFonts w:ascii="Times New Roman" w:hAnsi="Times New Roman"/>
                <w:szCs w:val="24"/>
              </w:rPr>
              <w:t>работниками</w:t>
            </w:r>
            <w:r w:rsidR="00FA6273"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111BE4" w:rsidRPr="00E742CD">
              <w:rPr>
                <w:rFonts w:ascii="Times New Roman" w:hAnsi="Times New Roman"/>
                <w:szCs w:val="24"/>
              </w:rPr>
              <w:t>участника</w:t>
            </w:r>
            <w:r w:rsidR="000554AB"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544F64" w:rsidRPr="00E742CD">
              <w:rPr>
                <w:rFonts w:ascii="Times New Roman" w:hAnsi="Times New Roman"/>
                <w:szCs w:val="24"/>
              </w:rPr>
              <w:t xml:space="preserve">с указанием наименования и основного вида деятельности организации, </w:t>
            </w:r>
            <w:r w:rsidR="009844C6" w:rsidRPr="00E742CD">
              <w:rPr>
                <w:rFonts w:ascii="Times New Roman" w:hAnsi="Times New Roman"/>
                <w:szCs w:val="24"/>
              </w:rPr>
              <w:t>в</w:t>
            </w:r>
            <w:r w:rsidR="00BD2AB9" w:rsidRPr="00E742CD">
              <w:rPr>
                <w:rFonts w:ascii="Times New Roman" w:hAnsi="Times New Roman"/>
                <w:szCs w:val="24"/>
              </w:rPr>
              <w:t xml:space="preserve"> проведени</w:t>
            </w:r>
            <w:r w:rsidR="009844C6" w:rsidRPr="00E742CD">
              <w:rPr>
                <w:rFonts w:ascii="Times New Roman" w:hAnsi="Times New Roman"/>
                <w:szCs w:val="24"/>
              </w:rPr>
              <w:t>и</w:t>
            </w:r>
            <w:r w:rsidR="00BD2AB9" w:rsidRPr="00E742C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BD2AB9" w:rsidRPr="00E742CD">
              <w:rPr>
                <w:rFonts w:ascii="Times New Roman" w:hAnsi="Times New Roman"/>
                <w:szCs w:val="24"/>
              </w:rPr>
              <w:t>аудита отчетности</w:t>
            </w:r>
            <w:proofErr w:type="gramEnd"/>
            <w:r w:rsidR="009844C6" w:rsidRPr="00E742CD">
              <w:rPr>
                <w:rFonts w:ascii="Times New Roman" w:hAnsi="Times New Roman"/>
                <w:szCs w:val="24"/>
              </w:rPr>
              <w:t xml:space="preserve"> которой </w:t>
            </w:r>
            <w:r w:rsidR="004D317D" w:rsidRPr="009F5FCF">
              <w:rPr>
                <w:rFonts w:ascii="Times New Roman" w:hAnsi="Times New Roman"/>
                <w:szCs w:val="24"/>
              </w:rPr>
              <w:t>фактически</w:t>
            </w:r>
            <w:r w:rsidR="00092989" w:rsidRPr="00074D7A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="004D317D">
              <w:rPr>
                <w:rFonts w:ascii="Times New Roman" w:hAnsi="Times New Roman"/>
                <w:szCs w:val="24"/>
              </w:rPr>
              <w:t xml:space="preserve"> </w:t>
            </w:r>
            <w:r w:rsidR="009844C6" w:rsidRPr="00E742CD">
              <w:rPr>
                <w:rFonts w:ascii="Times New Roman" w:hAnsi="Times New Roman"/>
                <w:szCs w:val="24"/>
              </w:rPr>
              <w:t xml:space="preserve">участвовали такие </w:t>
            </w:r>
            <w:r w:rsidR="00FA6273">
              <w:rPr>
                <w:rFonts w:ascii="Times New Roman" w:hAnsi="Times New Roman"/>
                <w:szCs w:val="24"/>
              </w:rPr>
              <w:t>работники</w:t>
            </w:r>
            <w:r w:rsidR="00544F64" w:rsidRPr="00E742CD">
              <w:rPr>
                <w:rFonts w:ascii="Times New Roman" w:hAnsi="Times New Roman"/>
                <w:szCs w:val="24"/>
              </w:rPr>
              <w:t xml:space="preserve">, а также года, за который была составлена </w:t>
            </w:r>
            <w:r w:rsidR="009844C6" w:rsidRPr="00E742CD">
              <w:rPr>
                <w:rFonts w:ascii="Times New Roman" w:hAnsi="Times New Roman"/>
                <w:szCs w:val="24"/>
              </w:rPr>
              <w:t xml:space="preserve">эта </w:t>
            </w:r>
            <w:proofErr w:type="spellStart"/>
            <w:r w:rsidR="009844C6" w:rsidRPr="00E742CD">
              <w:rPr>
                <w:rFonts w:ascii="Times New Roman" w:hAnsi="Times New Roman"/>
                <w:szCs w:val="24"/>
              </w:rPr>
              <w:t>проаудированная</w:t>
            </w:r>
            <w:proofErr w:type="spellEnd"/>
            <w:r w:rsidR="00544F64" w:rsidRPr="00E742CD">
              <w:rPr>
                <w:rFonts w:ascii="Times New Roman" w:hAnsi="Times New Roman"/>
                <w:szCs w:val="24"/>
              </w:rPr>
              <w:t xml:space="preserve"> отчетность</w:t>
            </w:r>
            <w:r w:rsidRPr="00E742CD">
              <w:rPr>
                <w:rFonts w:ascii="Times New Roman" w:hAnsi="Times New Roman"/>
                <w:szCs w:val="24"/>
              </w:rPr>
              <w:t>.</w:t>
            </w:r>
          </w:p>
          <w:p w14:paraId="7A7B79A2" w14:textId="77777777" w:rsidR="00F9037C" w:rsidRPr="00E742CD" w:rsidRDefault="00F9037C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4614" w:type="dxa"/>
          </w:tcPr>
          <w:p w14:paraId="6DF6354F" w14:textId="77777777" w:rsidR="00055E1F" w:rsidRPr="00E742CD" w:rsidRDefault="00C75ECE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lastRenderedPageBreak/>
              <w:t>П</w:t>
            </w:r>
            <w:r w:rsidR="000554AB" w:rsidRPr="00E742CD">
              <w:rPr>
                <w:rFonts w:ascii="Times New Roman" w:hAnsi="Times New Roman"/>
                <w:szCs w:val="24"/>
              </w:rPr>
              <w:t xml:space="preserve">ри </w:t>
            </w:r>
            <w:r w:rsidR="00055E1F" w:rsidRPr="00E742CD">
              <w:rPr>
                <w:rFonts w:ascii="Times New Roman" w:hAnsi="Times New Roman"/>
                <w:szCs w:val="24"/>
              </w:rPr>
              <w:t>оценк</w:t>
            </w:r>
            <w:r w:rsidR="000554AB" w:rsidRPr="00E742CD">
              <w:rPr>
                <w:rFonts w:ascii="Times New Roman" w:hAnsi="Times New Roman"/>
                <w:szCs w:val="24"/>
              </w:rPr>
              <w:t>е</w:t>
            </w:r>
            <w:r w:rsidR="00055E1F" w:rsidRPr="00E742CD">
              <w:rPr>
                <w:rFonts w:ascii="Times New Roman" w:hAnsi="Times New Roman"/>
                <w:szCs w:val="24"/>
              </w:rPr>
              <w:t xml:space="preserve"> опыта проведения аудита</w:t>
            </w:r>
            <w:r w:rsidR="00A156FD" w:rsidRPr="00E742CD">
              <w:rPr>
                <w:rFonts w:ascii="Times New Roman" w:hAnsi="Times New Roman"/>
                <w:szCs w:val="24"/>
              </w:rPr>
              <w:t xml:space="preserve"> отчетности</w:t>
            </w:r>
            <w:r w:rsidR="000554AB"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2C7BCE" w:rsidRPr="00E742CD">
              <w:rPr>
                <w:rFonts w:ascii="Times New Roman" w:hAnsi="Times New Roman"/>
                <w:szCs w:val="24"/>
              </w:rPr>
              <w:t>за пять</w:t>
            </w:r>
            <w:r w:rsidR="00055E1F" w:rsidRPr="00E742CD">
              <w:rPr>
                <w:rFonts w:ascii="Times New Roman" w:hAnsi="Times New Roman"/>
                <w:szCs w:val="24"/>
              </w:rPr>
              <w:t xml:space="preserve"> лет, предшествовавших году, в котором проводится закупк</w:t>
            </w:r>
            <w:r w:rsidR="00692562" w:rsidRPr="00E742CD">
              <w:rPr>
                <w:rFonts w:ascii="Times New Roman" w:hAnsi="Times New Roman"/>
                <w:szCs w:val="24"/>
              </w:rPr>
              <w:t>а</w:t>
            </w:r>
            <w:r w:rsidRPr="00E742CD">
              <w:rPr>
                <w:rFonts w:ascii="Times New Roman" w:hAnsi="Times New Roman"/>
                <w:szCs w:val="24"/>
              </w:rPr>
              <w:t>,</w:t>
            </w:r>
            <w:r w:rsidR="0048658C" w:rsidRPr="00E742CD">
              <w:rPr>
                <w:rFonts w:ascii="Times New Roman" w:hAnsi="Times New Roman"/>
                <w:szCs w:val="24"/>
              </w:rPr>
              <w:t xml:space="preserve"> баллы </w:t>
            </w:r>
            <w:r w:rsidRPr="00E742CD">
              <w:rPr>
                <w:rFonts w:ascii="Times New Roman" w:hAnsi="Times New Roman"/>
                <w:szCs w:val="24"/>
              </w:rPr>
              <w:t>могут присваиваться</w:t>
            </w:r>
            <w:r w:rsidR="00A156FD"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444C0C" w:rsidRPr="00E742CD">
              <w:rPr>
                <w:rFonts w:ascii="Times New Roman" w:hAnsi="Times New Roman"/>
                <w:szCs w:val="24"/>
              </w:rPr>
              <w:t>в зависимости от количества оказанных услуг</w:t>
            </w:r>
            <w:r w:rsidR="00A156FD" w:rsidRPr="00E742CD">
              <w:rPr>
                <w:rFonts w:ascii="Times New Roman" w:hAnsi="Times New Roman"/>
                <w:szCs w:val="24"/>
              </w:rPr>
              <w:t xml:space="preserve"> по проведению аудита отчетности </w:t>
            </w:r>
            <w:r w:rsidR="0048658C" w:rsidRPr="00E742CD">
              <w:rPr>
                <w:rFonts w:ascii="Times New Roman" w:hAnsi="Times New Roman"/>
                <w:szCs w:val="24"/>
              </w:rPr>
              <w:t>следующим образом</w:t>
            </w:r>
            <w:r w:rsidR="00055E1F" w:rsidRPr="00E742CD">
              <w:rPr>
                <w:rFonts w:ascii="Times New Roman" w:hAnsi="Times New Roman"/>
                <w:szCs w:val="24"/>
              </w:rPr>
              <w:t>:</w:t>
            </w:r>
          </w:p>
          <w:p w14:paraId="1968027A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10 баллов </w:t>
            </w:r>
            <w:r w:rsidR="0048658C" w:rsidRPr="00E742CD">
              <w:rPr>
                <w:rFonts w:ascii="Times New Roman" w:hAnsi="Times New Roman"/>
                <w:szCs w:val="24"/>
              </w:rPr>
              <w:t>–</w:t>
            </w:r>
            <w:r w:rsidR="00283603"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5B5D25" w:rsidRPr="00E742CD">
              <w:rPr>
                <w:rFonts w:ascii="Times New Roman" w:hAnsi="Times New Roman"/>
                <w:szCs w:val="24"/>
              </w:rPr>
              <w:t xml:space="preserve">оказано </w:t>
            </w:r>
            <w:r w:rsidR="00692562" w:rsidRPr="00E742CD">
              <w:rPr>
                <w:rFonts w:ascii="Times New Roman" w:hAnsi="Times New Roman"/>
                <w:szCs w:val="24"/>
              </w:rPr>
              <w:t>пять</w:t>
            </w:r>
            <w:r w:rsidRPr="00E742CD">
              <w:rPr>
                <w:rFonts w:ascii="Times New Roman" w:hAnsi="Times New Roman"/>
                <w:szCs w:val="24"/>
              </w:rPr>
              <w:t xml:space="preserve"> и более</w:t>
            </w:r>
            <w:r w:rsidR="0048658C" w:rsidRPr="00E742CD">
              <w:rPr>
                <w:rFonts w:ascii="Times New Roman" w:hAnsi="Times New Roman"/>
                <w:szCs w:val="24"/>
              </w:rPr>
              <w:t xml:space="preserve"> услуг</w:t>
            </w:r>
            <w:r w:rsidRPr="00E742CD">
              <w:rPr>
                <w:rFonts w:ascii="Times New Roman" w:hAnsi="Times New Roman"/>
                <w:szCs w:val="24"/>
              </w:rPr>
              <w:t>;</w:t>
            </w:r>
          </w:p>
          <w:p w14:paraId="4633AFA7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5 баллов </w:t>
            </w:r>
            <w:r w:rsidR="0048658C" w:rsidRPr="00E742CD">
              <w:rPr>
                <w:rFonts w:ascii="Times New Roman" w:hAnsi="Times New Roman"/>
                <w:szCs w:val="24"/>
              </w:rPr>
              <w:t>–</w:t>
            </w:r>
            <w:r w:rsidR="00283603"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5B5D25" w:rsidRPr="00E742CD">
              <w:rPr>
                <w:rFonts w:ascii="Times New Roman" w:hAnsi="Times New Roman"/>
                <w:szCs w:val="24"/>
              </w:rPr>
              <w:t xml:space="preserve">оказано </w:t>
            </w:r>
            <w:r w:rsidR="00692562" w:rsidRPr="00E742CD">
              <w:rPr>
                <w:rFonts w:ascii="Times New Roman" w:hAnsi="Times New Roman"/>
                <w:szCs w:val="24"/>
              </w:rPr>
              <w:t>три</w:t>
            </w:r>
            <w:r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48658C" w:rsidRPr="00E742CD">
              <w:rPr>
                <w:rFonts w:ascii="Times New Roman" w:hAnsi="Times New Roman"/>
                <w:szCs w:val="24"/>
              </w:rPr>
              <w:t>или</w:t>
            </w:r>
            <w:r w:rsidR="00692562" w:rsidRPr="00E742CD">
              <w:rPr>
                <w:rFonts w:ascii="Times New Roman" w:hAnsi="Times New Roman"/>
                <w:szCs w:val="24"/>
              </w:rPr>
              <w:t xml:space="preserve"> четыре</w:t>
            </w:r>
            <w:r w:rsidR="0048658C" w:rsidRPr="00E742CD">
              <w:rPr>
                <w:rFonts w:ascii="Times New Roman" w:hAnsi="Times New Roman"/>
                <w:szCs w:val="24"/>
              </w:rPr>
              <w:t xml:space="preserve"> услуги</w:t>
            </w:r>
            <w:r w:rsidRPr="00E742CD">
              <w:rPr>
                <w:rFonts w:ascii="Times New Roman" w:hAnsi="Times New Roman"/>
                <w:szCs w:val="24"/>
              </w:rPr>
              <w:t>;</w:t>
            </w:r>
          </w:p>
          <w:p w14:paraId="47E66F63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 xml:space="preserve">1 балл </w:t>
            </w:r>
            <w:r w:rsidR="005B5D25" w:rsidRPr="00E742CD">
              <w:rPr>
                <w:rFonts w:ascii="Times New Roman" w:hAnsi="Times New Roman"/>
                <w:bCs/>
                <w:szCs w:val="24"/>
              </w:rPr>
              <w:t>–</w:t>
            </w:r>
            <w:r w:rsidR="00283603" w:rsidRPr="00E742C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B5D25" w:rsidRPr="00E742CD">
              <w:rPr>
                <w:rFonts w:ascii="Times New Roman" w:hAnsi="Times New Roman"/>
                <w:bCs/>
                <w:szCs w:val="24"/>
              </w:rPr>
              <w:t xml:space="preserve">оказано </w:t>
            </w:r>
            <w:r w:rsidR="00692562" w:rsidRPr="00E742CD">
              <w:rPr>
                <w:rFonts w:ascii="Times New Roman" w:hAnsi="Times New Roman"/>
                <w:szCs w:val="24"/>
              </w:rPr>
              <w:t>менее трех</w:t>
            </w:r>
            <w:r w:rsidR="005B5D25" w:rsidRPr="00E742CD">
              <w:rPr>
                <w:rFonts w:ascii="Times New Roman" w:hAnsi="Times New Roman"/>
                <w:szCs w:val="24"/>
              </w:rPr>
              <w:t xml:space="preserve"> услуг</w:t>
            </w:r>
            <w:r w:rsidRPr="00E742CD">
              <w:rPr>
                <w:rFonts w:ascii="Times New Roman" w:hAnsi="Times New Roman"/>
                <w:szCs w:val="24"/>
              </w:rPr>
              <w:t>;</w:t>
            </w:r>
          </w:p>
          <w:p w14:paraId="6E4BFB02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0 баллов </w:t>
            </w:r>
            <w:r w:rsidR="005B5D25" w:rsidRPr="00E742CD">
              <w:rPr>
                <w:rFonts w:ascii="Times New Roman" w:hAnsi="Times New Roman"/>
                <w:szCs w:val="24"/>
              </w:rPr>
              <w:t xml:space="preserve">– </w:t>
            </w:r>
            <w:r w:rsidRPr="00E742CD">
              <w:rPr>
                <w:rFonts w:ascii="Times New Roman" w:hAnsi="Times New Roman"/>
                <w:szCs w:val="24"/>
              </w:rPr>
              <w:t>при</w:t>
            </w:r>
            <w:r w:rsidR="005B5D25" w:rsidRPr="00E742CD">
              <w:rPr>
                <w:rFonts w:ascii="Times New Roman" w:hAnsi="Times New Roman"/>
                <w:szCs w:val="24"/>
              </w:rPr>
              <w:t xml:space="preserve"> </w:t>
            </w:r>
            <w:r w:rsidRPr="00E742CD">
              <w:rPr>
                <w:rFonts w:ascii="Times New Roman" w:hAnsi="Times New Roman"/>
                <w:szCs w:val="24"/>
              </w:rPr>
              <w:t>отсутствии опыта</w:t>
            </w:r>
            <w:r w:rsidR="003F4C6B" w:rsidRPr="00E742CD">
              <w:rPr>
                <w:rFonts w:ascii="Times New Roman" w:hAnsi="Times New Roman"/>
                <w:szCs w:val="24"/>
              </w:rPr>
              <w:t xml:space="preserve"> проведения аудита отчетности</w:t>
            </w:r>
            <w:r w:rsidRPr="00E742CD">
              <w:rPr>
                <w:rFonts w:ascii="Times New Roman" w:hAnsi="Times New Roman"/>
                <w:szCs w:val="24"/>
              </w:rPr>
              <w:t>.</w:t>
            </w:r>
          </w:p>
          <w:p w14:paraId="73E977F4" w14:textId="77777777" w:rsidR="005B5D25" w:rsidRPr="00E742CD" w:rsidRDefault="005B5D25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14:paraId="5EABD223" w14:textId="77777777" w:rsidR="005B5D25" w:rsidRPr="00E742CD" w:rsidRDefault="007263B4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При </w:t>
            </w:r>
            <w:r w:rsidR="005B5D25" w:rsidRPr="00E742CD">
              <w:rPr>
                <w:rFonts w:ascii="Times New Roman" w:hAnsi="Times New Roman"/>
                <w:szCs w:val="24"/>
              </w:rPr>
              <w:t>оценк</w:t>
            </w:r>
            <w:r w:rsidRPr="00E742CD">
              <w:rPr>
                <w:rFonts w:ascii="Times New Roman" w:hAnsi="Times New Roman"/>
                <w:szCs w:val="24"/>
              </w:rPr>
              <w:t>е</w:t>
            </w:r>
            <w:r w:rsidR="005B5D25" w:rsidRPr="00E742CD">
              <w:rPr>
                <w:rFonts w:ascii="Times New Roman" w:hAnsi="Times New Roman"/>
                <w:szCs w:val="24"/>
              </w:rPr>
              <w:t xml:space="preserve"> опыта проведения аудита</w:t>
            </w:r>
            <w:r w:rsidR="00BD2AB9"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2C7BCE" w:rsidRPr="00E742CD">
              <w:rPr>
                <w:rFonts w:ascii="Times New Roman" w:hAnsi="Times New Roman"/>
                <w:szCs w:val="24"/>
              </w:rPr>
              <w:t xml:space="preserve">отчетности за </w:t>
            </w:r>
            <w:r w:rsidR="002C7BCE" w:rsidRPr="00E742CD">
              <w:rPr>
                <w:rFonts w:ascii="Times New Roman" w:hAnsi="Times New Roman"/>
                <w:szCs w:val="24"/>
              </w:rPr>
              <w:lastRenderedPageBreak/>
              <w:t>три</w:t>
            </w:r>
            <w:r w:rsidR="00C75ECE" w:rsidRPr="00E742CD">
              <w:rPr>
                <w:rFonts w:ascii="Times New Roman" w:hAnsi="Times New Roman"/>
                <w:szCs w:val="24"/>
              </w:rPr>
              <w:t xml:space="preserve"> год</w:t>
            </w:r>
            <w:r w:rsidR="005B5D25" w:rsidRPr="00E742CD">
              <w:rPr>
                <w:rFonts w:ascii="Times New Roman" w:hAnsi="Times New Roman"/>
                <w:szCs w:val="24"/>
              </w:rPr>
              <w:t xml:space="preserve">а, предшествовавших году, в котором проводится закупка, баллы могут присваиваться </w:t>
            </w:r>
            <w:r w:rsidR="002C7BCE" w:rsidRPr="00E742CD">
              <w:rPr>
                <w:rFonts w:ascii="Times New Roman" w:hAnsi="Times New Roman"/>
                <w:szCs w:val="24"/>
              </w:rPr>
              <w:t xml:space="preserve">в зависимости от количества оказанных услуг по проведению аудита отчетности </w:t>
            </w:r>
            <w:r w:rsidR="005B5D25" w:rsidRPr="00E742CD">
              <w:rPr>
                <w:rFonts w:ascii="Times New Roman" w:hAnsi="Times New Roman"/>
                <w:szCs w:val="24"/>
              </w:rPr>
              <w:t>следующим образом:</w:t>
            </w:r>
          </w:p>
          <w:p w14:paraId="00A9645B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10 баллов</w:t>
            </w:r>
            <w:r w:rsidR="005B5D25" w:rsidRPr="00E742CD">
              <w:rPr>
                <w:rFonts w:ascii="Times New Roman" w:hAnsi="Times New Roman"/>
                <w:szCs w:val="24"/>
              </w:rPr>
              <w:t xml:space="preserve"> –</w:t>
            </w:r>
            <w:r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5B5D25" w:rsidRPr="00E742CD">
              <w:rPr>
                <w:rFonts w:ascii="Times New Roman" w:hAnsi="Times New Roman"/>
                <w:szCs w:val="24"/>
              </w:rPr>
              <w:t xml:space="preserve">оказано </w:t>
            </w:r>
            <w:r w:rsidR="00C75ECE" w:rsidRPr="00E742CD">
              <w:rPr>
                <w:rFonts w:ascii="Times New Roman" w:hAnsi="Times New Roman"/>
                <w:szCs w:val="24"/>
              </w:rPr>
              <w:t>три</w:t>
            </w:r>
            <w:r w:rsidRPr="00E742CD">
              <w:rPr>
                <w:rFonts w:ascii="Times New Roman" w:hAnsi="Times New Roman"/>
                <w:szCs w:val="24"/>
              </w:rPr>
              <w:t xml:space="preserve"> и более</w:t>
            </w:r>
            <w:r w:rsidR="005B5D25" w:rsidRPr="00E742CD">
              <w:rPr>
                <w:rFonts w:ascii="Times New Roman" w:hAnsi="Times New Roman"/>
                <w:szCs w:val="24"/>
              </w:rPr>
              <w:t xml:space="preserve"> услуги</w:t>
            </w:r>
            <w:r w:rsidRPr="00E742CD">
              <w:rPr>
                <w:rFonts w:ascii="Times New Roman" w:hAnsi="Times New Roman"/>
                <w:szCs w:val="24"/>
              </w:rPr>
              <w:t>;</w:t>
            </w:r>
          </w:p>
          <w:p w14:paraId="7D7BB027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5 баллов </w:t>
            </w:r>
            <w:r w:rsidR="005B5D25" w:rsidRPr="00E742CD">
              <w:rPr>
                <w:rFonts w:ascii="Times New Roman" w:hAnsi="Times New Roman"/>
                <w:szCs w:val="24"/>
              </w:rPr>
              <w:t xml:space="preserve">– оказано </w:t>
            </w:r>
            <w:r w:rsidR="00C75ECE" w:rsidRPr="00E742CD">
              <w:rPr>
                <w:rFonts w:ascii="Times New Roman" w:hAnsi="Times New Roman"/>
                <w:szCs w:val="24"/>
              </w:rPr>
              <w:t>одна</w:t>
            </w:r>
            <w:r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5B5D25" w:rsidRPr="00E742CD">
              <w:rPr>
                <w:rFonts w:ascii="Times New Roman" w:hAnsi="Times New Roman"/>
                <w:szCs w:val="24"/>
              </w:rPr>
              <w:t>или</w:t>
            </w:r>
            <w:r w:rsidR="00C75ECE" w:rsidRPr="00E742CD">
              <w:rPr>
                <w:rFonts w:ascii="Times New Roman" w:hAnsi="Times New Roman"/>
                <w:szCs w:val="24"/>
              </w:rPr>
              <w:t xml:space="preserve"> две</w:t>
            </w:r>
            <w:r w:rsidR="005B5D25" w:rsidRPr="00E742CD">
              <w:rPr>
                <w:rFonts w:ascii="Times New Roman" w:hAnsi="Times New Roman"/>
                <w:szCs w:val="24"/>
              </w:rPr>
              <w:t xml:space="preserve"> услуги</w:t>
            </w:r>
            <w:r w:rsidRPr="00E742CD">
              <w:rPr>
                <w:rFonts w:ascii="Times New Roman" w:hAnsi="Times New Roman"/>
                <w:szCs w:val="24"/>
              </w:rPr>
              <w:t>;</w:t>
            </w:r>
          </w:p>
          <w:p w14:paraId="0D21B1BF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0 баллов </w:t>
            </w:r>
            <w:r w:rsidR="005B5D25" w:rsidRPr="00E742CD">
              <w:rPr>
                <w:rFonts w:ascii="Times New Roman" w:hAnsi="Times New Roman"/>
                <w:szCs w:val="24"/>
              </w:rPr>
              <w:t xml:space="preserve">– </w:t>
            </w:r>
            <w:r w:rsidRPr="00E742CD">
              <w:rPr>
                <w:rFonts w:ascii="Times New Roman" w:hAnsi="Times New Roman"/>
                <w:szCs w:val="24"/>
              </w:rPr>
              <w:t>при</w:t>
            </w:r>
            <w:r w:rsidR="005B5D25" w:rsidRPr="00E742CD">
              <w:rPr>
                <w:rFonts w:ascii="Times New Roman" w:hAnsi="Times New Roman"/>
                <w:szCs w:val="24"/>
              </w:rPr>
              <w:t xml:space="preserve"> </w:t>
            </w:r>
            <w:r w:rsidRPr="00E742CD">
              <w:rPr>
                <w:rFonts w:ascii="Times New Roman" w:hAnsi="Times New Roman"/>
                <w:szCs w:val="24"/>
              </w:rPr>
              <w:t>отсутствии опыта</w:t>
            </w:r>
            <w:r w:rsidR="003F4C6B" w:rsidRPr="00E742CD">
              <w:rPr>
                <w:rFonts w:ascii="Times New Roman" w:hAnsi="Times New Roman"/>
                <w:szCs w:val="24"/>
              </w:rPr>
              <w:t xml:space="preserve"> проведения аудита отчетности</w:t>
            </w:r>
            <w:r w:rsidRPr="00E742CD">
              <w:rPr>
                <w:rFonts w:ascii="Times New Roman" w:hAnsi="Times New Roman"/>
                <w:szCs w:val="24"/>
              </w:rPr>
              <w:t xml:space="preserve">. </w:t>
            </w:r>
          </w:p>
          <w:p w14:paraId="60ACA8DA" w14:textId="77777777" w:rsidR="00055E1F" w:rsidRPr="00E742CD" w:rsidDel="00ED7CB5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974C3B" w:rsidRPr="00E742CD" w14:paraId="03BF2C43" w14:textId="77777777" w:rsidTr="009844C6">
        <w:trPr>
          <w:jc w:val="center"/>
        </w:trPr>
        <w:tc>
          <w:tcPr>
            <w:tcW w:w="541" w:type="dxa"/>
          </w:tcPr>
          <w:p w14:paraId="7748DD45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lastRenderedPageBreak/>
              <w:t>3.</w:t>
            </w:r>
          </w:p>
        </w:tc>
        <w:tc>
          <w:tcPr>
            <w:tcW w:w="2119" w:type="dxa"/>
          </w:tcPr>
          <w:p w14:paraId="415D9B40" w14:textId="77777777" w:rsidR="00055E1F" w:rsidRPr="00E742CD" w:rsidRDefault="00055E1F" w:rsidP="00FE3D55">
            <w:pPr>
              <w:widowControl w:val="0"/>
              <w:shd w:val="clear" w:color="auto" w:fill="FFFFFF"/>
              <w:tabs>
                <w:tab w:val="left" w:pos="139"/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Внутренняя оценка качества</w:t>
            </w:r>
            <w:r w:rsidR="002211FE" w:rsidRPr="00E742CD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772" w:type="dxa"/>
          </w:tcPr>
          <w:p w14:paraId="3F19B167" w14:textId="77777777" w:rsidR="00036BEB" w:rsidRPr="00E742CD" w:rsidRDefault="00F2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 xml:space="preserve">0 - </w:t>
            </w:r>
            <w:r w:rsidR="007C0CBB" w:rsidRPr="00E742CD">
              <w:rPr>
                <w:rFonts w:ascii="Times New Roman" w:hAnsi="Times New Roman"/>
                <w:bCs/>
                <w:szCs w:val="24"/>
              </w:rPr>
              <w:t>20</w:t>
            </w:r>
          </w:p>
          <w:p w14:paraId="57B79D60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3A1D475D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59" w:type="dxa"/>
          </w:tcPr>
          <w:p w14:paraId="10478C4F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742CD">
              <w:rPr>
                <w:rFonts w:ascii="Times New Roman" w:hAnsi="Times New Roman"/>
                <w:szCs w:val="24"/>
                <w:lang w:val="en-US"/>
              </w:rPr>
              <w:t>(3)</w:t>
            </w:r>
          </w:p>
        </w:tc>
        <w:tc>
          <w:tcPr>
            <w:tcW w:w="1701" w:type="dxa"/>
          </w:tcPr>
          <w:p w14:paraId="23DE7E27" w14:textId="77777777" w:rsidR="00055E1F" w:rsidRPr="00E742CD" w:rsidRDefault="00EA7606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Результат </w:t>
            </w:r>
            <w:r w:rsidR="00010E09" w:rsidRPr="00E742CD">
              <w:rPr>
                <w:rFonts w:ascii="Times New Roman" w:hAnsi="Times New Roman"/>
                <w:szCs w:val="24"/>
              </w:rPr>
              <w:t>проведенного</w:t>
            </w:r>
            <w:r w:rsidR="00055E1F" w:rsidRPr="00E742CD">
              <w:rPr>
                <w:rFonts w:ascii="Times New Roman" w:hAnsi="Times New Roman"/>
                <w:szCs w:val="24"/>
              </w:rPr>
              <w:t xml:space="preserve"> Аудиторской палатой</w:t>
            </w:r>
            <w:r w:rsidR="00010E09" w:rsidRPr="00E742CD">
              <w:rPr>
                <w:rFonts w:ascii="Times New Roman" w:hAnsi="Times New Roman"/>
                <w:szCs w:val="24"/>
              </w:rPr>
              <w:t xml:space="preserve"> мониторинга системы внутренней оценки качества работы </w:t>
            </w:r>
            <w:r w:rsidR="008031C8" w:rsidRPr="00E742CD">
              <w:rPr>
                <w:rFonts w:ascii="Times New Roman" w:hAnsi="Times New Roman"/>
                <w:szCs w:val="24"/>
              </w:rPr>
              <w:t>участника</w:t>
            </w:r>
            <w:r w:rsidR="00C75ECE" w:rsidRPr="00E742CD">
              <w:rPr>
                <w:rFonts w:ascii="Times New Roman" w:hAnsi="Times New Roman"/>
                <w:szCs w:val="24"/>
              </w:rPr>
              <w:t xml:space="preserve"> (далее – мониторинг)</w:t>
            </w:r>
            <w:r w:rsidR="00010E09" w:rsidRPr="00E742CD">
              <w:rPr>
                <w:rFonts w:ascii="Times New Roman" w:hAnsi="Times New Roman"/>
                <w:szCs w:val="24"/>
              </w:rPr>
              <w:t>.</w:t>
            </w:r>
          </w:p>
          <w:p w14:paraId="299A74A3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22" w:type="dxa"/>
          </w:tcPr>
          <w:p w14:paraId="25795C38" w14:textId="77777777" w:rsidR="00055E1F" w:rsidRPr="00E742CD" w:rsidRDefault="001C475E" w:rsidP="002C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Сведения о результатах мониторинга, </w:t>
            </w:r>
            <w:r w:rsidR="002C7BCE" w:rsidRPr="00E742CD">
              <w:rPr>
                <w:rFonts w:ascii="Times New Roman" w:hAnsi="Times New Roman"/>
                <w:szCs w:val="24"/>
              </w:rPr>
              <w:t>размещенные</w:t>
            </w:r>
            <w:r w:rsidRPr="00E742CD">
              <w:rPr>
                <w:rFonts w:ascii="Times New Roman" w:hAnsi="Times New Roman"/>
                <w:szCs w:val="24"/>
              </w:rPr>
              <w:t xml:space="preserve"> на </w:t>
            </w:r>
            <w:r w:rsidR="002C7BCE" w:rsidRPr="00E742CD">
              <w:rPr>
                <w:rFonts w:ascii="Times New Roman" w:hAnsi="Times New Roman"/>
                <w:szCs w:val="24"/>
              </w:rPr>
              <w:t xml:space="preserve">официальном </w:t>
            </w:r>
            <w:r w:rsidRPr="00E742CD">
              <w:rPr>
                <w:rFonts w:ascii="Times New Roman" w:hAnsi="Times New Roman"/>
                <w:szCs w:val="24"/>
              </w:rPr>
              <w:t>сайте</w:t>
            </w:r>
            <w:r w:rsidR="00523FD1" w:rsidRPr="00E742CD">
              <w:rPr>
                <w:rFonts w:ascii="Times New Roman" w:hAnsi="Times New Roman"/>
                <w:szCs w:val="24"/>
              </w:rPr>
              <w:t xml:space="preserve"> Аудиторской палаты </w:t>
            </w:r>
            <w:r w:rsidR="002C7BCE" w:rsidRPr="00E742CD">
              <w:rPr>
                <w:rFonts w:ascii="Times New Roman" w:hAnsi="Times New Roman"/>
                <w:szCs w:val="24"/>
              </w:rPr>
              <w:t>в глобальной компьютерной сети Интернет</w:t>
            </w:r>
            <w:r w:rsidR="00283603" w:rsidRPr="00E742C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614" w:type="dxa"/>
          </w:tcPr>
          <w:p w14:paraId="3BD3A35D" w14:textId="77777777" w:rsidR="008031C8" w:rsidRPr="00E742CD" w:rsidRDefault="008031C8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Баллы </w:t>
            </w:r>
            <w:r w:rsidR="001F459D" w:rsidRPr="00E742CD">
              <w:rPr>
                <w:rFonts w:ascii="Times New Roman" w:hAnsi="Times New Roman"/>
                <w:szCs w:val="24"/>
              </w:rPr>
              <w:t xml:space="preserve">по </w:t>
            </w:r>
            <w:r w:rsidR="001C475E" w:rsidRPr="00E742CD">
              <w:rPr>
                <w:rFonts w:ascii="Times New Roman" w:hAnsi="Times New Roman"/>
                <w:szCs w:val="24"/>
              </w:rPr>
              <w:t xml:space="preserve">данному </w:t>
            </w:r>
            <w:r w:rsidR="001F459D" w:rsidRPr="00E742CD">
              <w:rPr>
                <w:rFonts w:ascii="Times New Roman" w:hAnsi="Times New Roman"/>
                <w:szCs w:val="24"/>
              </w:rPr>
              <w:t xml:space="preserve">критерию </w:t>
            </w:r>
            <w:r w:rsidRPr="00E742CD">
              <w:rPr>
                <w:rFonts w:ascii="Times New Roman" w:hAnsi="Times New Roman"/>
                <w:szCs w:val="24"/>
              </w:rPr>
              <w:t xml:space="preserve">могут присваиваться </w:t>
            </w:r>
            <w:r w:rsidR="00283603" w:rsidRPr="00E742CD">
              <w:rPr>
                <w:rFonts w:ascii="Times New Roman" w:hAnsi="Times New Roman"/>
                <w:szCs w:val="24"/>
              </w:rPr>
              <w:t>в зависимости от результат</w:t>
            </w:r>
            <w:r w:rsidR="00103C66" w:rsidRPr="00E742CD">
              <w:rPr>
                <w:rFonts w:ascii="Times New Roman" w:hAnsi="Times New Roman"/>
                <w:szCs w:val="24"/>
              </w:rPr>
              <w:t>ов</w:t>
            </w:r>
            <w:r w:rsidR="00283603"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2C7BCE" w:rsidRPr="00E742CD">
              <w:rPr>
                <w:rFonts w:ascii="Times New Roman" w:hAnsi="Times New Roman"/>
                <w:szCs w:val="24"/>
              </w:rPr>
              <w:t xml:space="preserve">проведенного мониторинга </w:t>
            </w:r>
            <w:r w:rsidRPr="00E742CD">
              <w:rPr>
                <w:rFonts w:ascii="Times New Roman" w:hAnsi="Times New Roman"/>
                <w:szCs w:val="24"/>
              </w:rPr>
              <w:t>следующим образом:</w:t>
            </w:r>
          </w:p>
          <w:p w14:paraId="412F0A84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10 баллов </w:t>
            </w:r>
            <w:r w:rsidR="00734D54" w:rsidRPr="00E742CD">
              <w:rPr>
                <w:rFonts w:ascii="Times New Roman" w:hAnsi="Times New Roman"/>
                <w:szCs w:val="24"/>
              </w:rPr>
              <w:t>– при отнесении у</w:t>
            </w:r>
            <w:r w:rsidRPr="00E742CD">
              <w:rPr>
                <w:rFonts w:ascii="Times New Roman" w:hAnsi="Times New Roman"/>
                <w:szCs w:val="24"/>
              </w:rPr>
              <w:t>частник</w:t>
            </w:r>
            <w:r w:rsidR="00734D54" w:rsidRPr="00E742CD">
              <w:rPr>
                <w:rFonts w:ascii="Times New Roman" w:hAnsi="Times New Roman"/>
                <w:szCs w:val="24"/>
              </w:rPr>
              <w:t>а</w:t>
            </w:r>
            <w:r w:rsidR="00C75ECE" w:rsidRPr="00E742CD">
              <w:rPr>
                <w:rFonts w:ascii="Times New Roman" w:hAnsi="Times New Roman"/>
                <w:szCs w:val="24"/>
              </w:rPr>
              <w:t xml:space="preserve"> </w:t>
            </w:r>
            <w:r w:rsidRPr="00E742CD">
              <w:rPr>
                <w:rFonts w:ascii="Times New Roman" w:hAnsi="Times New Roman"/>
                <w:szCs w:val="24"/>
              </w:rPr>
              <w:t>к первой категории</w:t>
            </w:r>
            <w:r w:rsidR="002C7BCE" w:rsidRPr="00E742CD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5"/>
            </w:r>
            <w:r w:rsidR="00734D54" w:rsidRPr="00E742CD">
              <w:rPr>
                <w:rFonts w:ascii="Times New Roman" w:hAnsi="Times New Roman"/>
                <w:szCs w:val="24"/>
              </w:rPr>
              <w:t>;</w:t>
            </w:r>
            <w:r w:rsidR="00D772FC" w:rsidRPr="00E742CD">
              <w:rPr>
                <w:rFonts w:ascii="Times New Roman" w:hAnsi="Times New Roman"/>
                <w:szCs w:val="24"/>
              </w:rPr>
              <w:t xml:space="preserve"> </w:t>
            </w:r>
          </w:p>
          <w:p w14:paraId="44B33ABA" w14:textId="77777777" w:rsidR="00F35F8B" w:rsidRPr="00E742CD" w:rsidRDefault="00F35F8B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8</w:t>
            </w:r>
            <w:r w:rsidR="00055E1F" w:rsidRPr="00E742CD">
              <w:rPr>
                <w:rFonts w:ascii="Times New Roman" w:hAnsi="Times New Roman"/>
                <w:szCs w:val="24"/>
              </w:rPr>
              <w:t xml:space="preserve"> баллов </w:t>
            </w:r>
            <w:r w:rsidR="00734D54" w:rsidRPr="00E742CD">
              <w:rPr>
                <w:rFonts w:ascii="Times New Roman" w:hAnsi="Times New Roman"/>
                <w:szCs w:val="24"/>
              </w:rPr>
              <w:t xml:space="preserve">– при отнесении </w:t>
            </w:r>
            <w:r w:rsidR="00055E1F" w:rsidRPr="00E742CD">
              <w:rPr>
                <w:rFonts w:ascii="Times New Roman" w:hAnsi="Times New Roman"/>
                <w:szCs w:val="24"/>
              </w:rPr>
              <w:t>участник</w:t>
            </w:r>
            <w:r w:rsidR="00734D54" w:rsidRPr="00E742CD">
              <w:rPr>
                <w:rFonts w:ascii="Times New Roman" w:hAnsi="Times New Roman"/>
                <w:szCs w:val="24"/>
              </w:rPr>
              <w:t xml:space="preserve">а </w:t>
            </w:r>
            <w:r w:rsidR="00055E1F" w:rsidRPr="00E742CD">
              <w:rPr>
                <w:rFonts w:ascii="Times New Roman" w:hAnsi="Times New Roman"/>
                <w:szCs w:val="24"/>
              </w:rPr>
              <w:t xml:space="preserve">ко второй </w:t>
            </w:r>
            <w:r w:rsidRPr="00E742CD">
              <w:rPr>
                <w:rFonts w:ascii="Times New Roman" w:hAnsi="Times New Roman"/>
                <w:szCs w:val="24"/>
              </w:rPr>
              <w:t>категории;</w:t>
            </w:r>
          </w:p>
          <w:p w14:paraId="2AE0C411" w14:textId="77777777" w:rsidR="00055E1F" w:rsidRPr="00E742CD" w:rsidRDefault="00F35F8B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5 баллов – при отнесении участника к </w:t>
            </w:r>
            <w:r w:rsidR="00055E1F" w:rsidRPr="00E742CD">
              <w:rPr>
                <w:rFonts w:ascii="Times New Roman" w:hAnsi="Times New Roman"/>
                <w:szCs w:val="24"/>
              </w:rPr>
              <w:t>третьей</w:t>
            </w:r>
            <w:r w:rsidRPr="00E742CD">
              <w:rPr>
                <w:rFonts w:ascii="Times New Roman" w:hAnsi="Times New Roman"/>
                <w:szCs w:val="24"/>
              </w:rPr>
              <w:t xml:space="preserve"> категории</w:t>
            </w:r>
            <w:r w:rsidR="00734D54" w:rsidRPr="00E742CD">
              <w:rPr>
                <w:rFonts w:ascii="Times New Roman" w:hAnsi="Times New Roman"/>
                <w:szCs w:val="24"/>
              </w:rPr>
              <w:t>;</w:t>
            </w:r>
          </w:p>
          <w:p w14:paraId="0BCE997E" w14:textId="77777777" w:rsidR="001F459D" w:rsidRPr="00E742CD" w:rsidRDefault="00AB32DA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1 балл – при отнесении участника к четвертой категории с применением меры воздействия в виде штрафа</w:t>
            </w:r>
            <w:r w:rsidR="001F459D" w:rsidRPr="00E742CD">
              <w:rPr>
                <w:rFonts w:ascii="Times New Roman" w:hAnsi="Times New Roman"/>
                <w:szCs w:val="24"/>
              </w:rPr>
              <w:t>;</w:t>
            </w:r>
          </w:p>
          <w:p w14:paraId="0FE33E09" w14:textId="77777777" w:rsidR="00055E1F" w:rsidRPr="00E742CD" w:rsidRDefault="001F459D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0 баллов – при отнесении участника к четвертой или пятой категории с </w:t>
            </w:r>
            <w:r w:rsidR="002C7BCE" w:rsidRPr="00E742CD">
              <w:rPr>
                <w:rFonts w:ascii="Times New Roman" w:hAnsi="Times New Roman"/>
                <w:szCs w:val="24"/>
              </w:rPr>
              <w:t>приостановлением</w:t>
            </w:r>
            <w:r w:rsidR="00DB3E35" w:rsidRPr="00E742CD">
              <w:rPr>
                <w:rFonts w:ascii="Times New Roman" w:hAnsi="Times New Roman"/>
                <w:szCs w:val="24"/>
              </w:rPr>
              <w:t xml:space="preserve"> членства в Аудиторской палате (после во</w:t>
            </w:r>
            <w:r w:rsidR="00E11C44" w:rsidRPr="00E742CD">
              <w:rPr>
                <w:rFonts w:ascii="Times New Roman" w:hAnsi="Times New Roman"/>
                <w:szCs w:val="24"/>
              </w:rPr>
              <w:t>зобновления</w:t>
            </w:r>
            <w:r w:rsidR="00DB3E35"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C8350F" w:rsidRPr="00E742CD">
              <w:rPr>
                <w:rFonts w:ascii="Times New Roman" w:hAnsi="Times New Roman"/>
                <w:szCs w:val="24"/>
              </w:rPr>
              <w:t xml:space="preserve">такого </w:t>
            </w:r>
            <w:r w:rsidR="00DB3E35" w:rsidRPr="00E742CD">
              <w:rPr>
                <w:rFonts w:ascii="Times New Roman" w:hAnsi="Times New Roman"/>
                <w:szCs w:val="24"/>
              </w:rPr>
              <w:t>членства</w:t>
            </w:r>
            <w:r w:rsidR="007141EA" w:rsidRPr="00E742CD">
              <w:rPr>
                <w:rFonts w:ascii="Times New Roman" w:hAnsi="Times New Roman"/>
                <w:szCs w:val="24"/>
              </w:rPr>
              <w:t>).</w:t>
            </w:r>
          </w:p>
          <w:p w14:paraId="1BCF88C8" w14:textId="77777777" w:rsidR="00AB32DA" w:rsidRPr="00E742CD" w:rsidRDefault="00AB32DA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74C3B" w:rsidRPr="00E742CD" w14:paraId="4D4D8B5D" w14:textId="77777777" w:rsidTr="009844C6">
        <w:trPr>
          <w:jc w:val="center"/>
        </w:trPr>
        <w:tc>
          <w:tcPr>
            <w:tcW w:w="541" w:type="dxa"/>
          </w:tcPr>
          <w:p w14:paraId="5811C461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 xml:space="preserve">4. </w:t>
            </w:r>
          </w:p>
        </w:tc>
        <w:tc>
          <w:tcPr>
            <w:tcW w:w="2119" w:type="dxa"/>
          </w:tcPr>
          <w:p w14:paraId="3CA7A65D" w14:textId="77777777" w:rsidR="00055E1F" w:rsidRPr="00E742CD" w:rsidRDefault="00055E1F" w:rsidP="00B84B2C">
            <w:pPr>
              <w:widowControl w:val="0"/>
              <w:shd w:val="clear" w:color="auto" w:fill="FFFFFF"/>
              <w:tabs>
                <w:tab w:val="left" w:pos="139"/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Внешняя оценка качества</w:t>
            </w:r>
            <w:r w:rsidR="000D7FF9" w:rsidRPr="00E742C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72" w:type="dxa"/>
          </w:tcPr>
          <w:p w14:paraId="06A6118F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 xml:space="preserve">0 - </w:t>
            </w:r>
            <w:r w:rsidRPr="00E742CD">
              <w:rPr>
                <w:rFonts w:ascii="Times New Roman" w:hAnsi="Times New Roman"/>
                <w:bCs/>
                <w:szCs w:val="24"/>
                <w:lang w:val="en-US"/>
              </w:rPr>
              <w:t>20</w:t>
            </w:r>
          </w:p>
          <w:p w14:paraId="2BFC5146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09C6B85C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59" w:type="dxa"/>
          </w:tcPr>
          <w:p w14:paraId="279B514E" w14:textId="77777777" w:rsidR="00055E1F" w:rsidRPr="00E742CD" w:rsidRDefault="00055E1F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  <w:lang w:val="en-US"/>
              </w:rPr>
              <w:t>(3)</w:t>
            </w:r>
          </w:p>
        </w:tc>
        <w:tc>
          <w:tcPr>
            <w:tcW w:w="1701" w:type="dxa"/>
          </w:tcPr>
          <w:p w14:paraId="0C8AD370" w14:textId="77777777" w:rsidR="009422ED" w:rsidRPr="00E742CD" w:rsidRDefault="009422ED" w:rsidP="00FE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Результат проведенной Аудиторской палатой полной (комплексной) внешней оценки качества работы участника</w:t>
            </w:r>
            <w:r w:rsidR="00586B73" w:rsidRPr="00E742CD">
              <w:rPr>
                <w:rFonts w:ascii="Times New Roman" w:hAnsi="Times New Roman"/>
                <w:szCs w:val="24"/>
              </w:rPr>
              <w:t xml:space="preserve"> (далее – внешняя оценка качества)</w:t>
            </w:r>
          </w:p>
          <w:p w14:paraId="44DE28B5" w14:textId="77777777" w:rsidR="00055E1F" w:rsidRPr="00E742CD" w:rsidRDefault="00055E1F" w:rsidP="00FE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2" w:type="dxa"/>
          </w:tcPr>
          <w:p w14:paraId="19CC8A5D" w14:textId="77777777" w:rsidR="00055E1F" w:rsidRPr="00E742CD" w:rsidRDefault="001C475E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Сведения из р</w:t>
            </w:r>
            <w:r w:rsidR="009422ED" w:rsidRPr="00E742CD">
              <w:rPr>
                <w:rFonts w:ascii="Times New Roman" w:hAnsi="Times New Roman"/>
                <w:szCs w:val="24"/>
              </w:rPr>
              <w:t>еестр</w:t>
            </w:r>
            <w:r w:rsidRPr="00E742CD">
              <w:rPr>
                <w:rFonts w:ascii="Times New Roman" w:hAnsi="Times New Roman"/>
                <w:szCs w:val="24"/>
              </w:rPr>
              <w:t>а</w:t>
            </w:r>
            <w:r w:rsidR="009422ED" w:rsidRPr="00E742CD">
              <w:rPr>
                <w:rFonts w:ascii="Times New Roman" w:hAnsi="Times New Roman"/>
                <w:szCs w:val="24"/>
              </w:rPr>
              <w:t xml:space="preserve"> аудиторов, аудиторов</w:t>
            </w:r>
            <w:r w:rsidR="00586B73"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9422ED" w:rsidRPr="00E742CD">
              <w:rPr>
                <w:rFonts w:ascii="Times New Roman" w:hAnsi="Times New Roman"/>
                <w:szCs w:val="24"/>
              </w:rPr>
              <w:t>–индивидуальных предпринимателей, аудиторских организаций</w:t>
            </w:r>
            <w:r w:rsidR="002C7BCE" w:rsidRPr="00E742CD">
              <w:rPr>
                <w:rFonts w:ascii="Times New Roman" w:hAnsi="Times New Roman"/>
                <w:szCs w:val="24"/>
              </w:rPr>
              <w:t xml:space="preserve"> о результатах проведенной внешней оценки качества</w:t>
            </w:r>
            <w:r w:rsidR="009422ED" w:rsidRPr="00E742C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14" w:type="dxa"/>
          </w:tcPr>
          <w:p w14:paraId="56E4C6C2" w14:textId="77777777" w:rsidR="00AB32DA" w:rsidRPr="00E742CD" w:rsidRDefault="00AB32DA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Баллы </w:t>
            </w:r>
            <w:r w:rsidR="00880555" w:rsidRPr="00E742CD">
              <w:rPr>
                <w:rFonts w:ascii="Times New Roman" w:hAnsi="Times New Roman"/>
                <w:szCs w:val="24"/>
              </w:rPr>
              <w:t xml:space="preserve">по </w:t>
            </w:r>
            <w:r w:rsidR="001C475E" w:rsidRPr="00E742CD">
              <w:rPr>
                <w:rFonts w:ascii="Times New Roman" w:hAnsi="Times New Roman"/>
                <w:szCs w:val="24"/>
              </w:rPr>
              <w:t xml:space="preserve">данному </w:t>
            </w:r>
            <w:r w:rsidR="00880555" w:rsidRPr="00E742CD">
              <w:rPr>
                <w:rFonts w:ascii="Times New Roman" w:hAnsi="Times New Roman"/>
                <w:szCs w:val="24"/>
              </w:rPr>
              <w:t xml:space="preserve">критерию </w:t>
            </w:r>
            <w:r w:rsidRPr="00E742CD">
              <w:rPr>
                <w:rFonts w:ascii="Times New Roman" w:hAnsi="Times New Roman"/>
                <w:szCs w:val="24"/>
              </w:rPr>
              <w:t>могут присваиваться</w:t>
            </w:r>
            <w:r w:rsidR="00283603" w:rsidRPr="00E742CD">
              <w:rPr>
                <w:rFonts w:ascii="Times New Roman" w:hAnsi="Times New Roman"/>
                <w:szCs w:val="24"/>
              </w:rPr>
              <w:t xml:space="preserve"> в зависимости от результат</w:t>
            </w:r>
            <w:r w:rsidR="00103C66" w:rsidRPr="00E742CD">
              <w:rPr>
                <w:rFonts w:ascii="Times New Roman" w:hAnsi="Times New Roman"/>
                <w:szCs w:val="24"/>
              </w:rPr>
              <w:t>ов</w:t>
            </w:r>
            <w:r w:rsidR="00283603"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2C7BCE" w:rsidRPr="00E742CD">
              <w:rPr>
                <w:rFonts w:ascii="Times New Roman" w:hAnsi="Times New Roman"/>
                <w:szCs w:val="24"/>
              </w:rPr>
              <w:t xml:space="preserve">проведенной внешней оценки качества </w:t>
            </w:r>
            <w:r w:rsidRPr="00E742CD">
              <w:rPr>
                <w:rFonts w:ascii="Times New Roman" w:hAnsi="Times New Roman"/>
                <w:szCs w:val="24"/>
              </w:rPr>
              <w:t>следующим образом:</w:t>
            </w:r>
          </w:p>
          <w:p w14:paraId="21A9EA6D" w14:textId="77777777" w:rsidR="00AB32DA" w:rsidRPr="00E742CD" w:rsidRDefault="00AB32DA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10 баллов – при отнесении участника к первой категории;</w:t>
            </w:r>
          </w:p>
          <w:p w14:paraId="0E932B4C" w14:textId="77777777" w:rsidR="00F35F8B" w:rsidRPr="00E742CD" w:rsidRDefault="00F35F8B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8 баллов – при отнесении участника ко второй категории;</w:t>
            </w:r>
          </w:p>
          <w:p w14:paraId="3EF0B1F7" w14:textId="77777777" w:rsidR="00F35F8B" w:rsidRPr="00E742CD" w:rsidRDefault="00F35F8B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>5 баллов – при отнесении участника к третьей категории;</w:t>
            </w:r>
          </w:p>
          <w:p w14:paraId="32E822C7" w14:textId="77777777" w:rsidR="00880555" w:rsidRPr="00E742CD" w:rsidRDefault="00AB32DA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1 балл – при отнесении участника к четвертой </w:t>
            </w:r>
            <w:r w:rsidR="00055E1F" w:rsidRPr="00E742CD">
              <w:rPr>
                <w:rFonts w:ascii="Times New Roman" w:hAnsi="Times New Roman"/>
                <w:szCs w:val="24"/>
              </w:rPr>
              <w:t>категории с применением меры воздействия в виде штрафа</w:t>
            </w:r>
            <w:r w:rsidR="00880555" w:rsidRPr="00E742CD">
              <w:rPr>
                <w:rFonts w:ascii="Times New Roman" w:hAnsi="Times New Roman"/>
                <w:szCs w:val="24"/>
              </w:rPr>
              <w:t>;</w:t>
            </w:r>
          </w:p>
          <w:p w14:paraId="0E8B022A" w14:textId="77777777" w:rsidR="00055E1F" w:rsidRPr="00E742CD" w:rsidRDefault="00880555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vertAlign w:val="superscript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0 баллов – при отнесении участника к четвертой или пятой категории с </w:t>
            </w:r>
            <w:r w:rsidR="002C7BCE" w:rsidRPr="00E742CD">
              <w:rPr>
                <w:rFonts w:ascii="Times New Roman" w:hAnsi="Times New Roman"/>
                <w:szCs w:val="24"/>
              </w:rPr>
              <w:t>приостановлением</w:t>
            </w:r>
            <w:r w:rsidRPr="00E742CD">
              <w:rPr>
                <w:rFonts w:ascii="Times New Roman" w:hAnsi="Times New Roman"/>
                <w:szCs w:val="24"/>
              </w:rPr>
              <w:t xml:space="preserve"> членства в Аудиторской палате (после во</w:t>
            </w:r>
            <w:r w:rsidR="00E11C44" w:rsidRPr="00E742CD">
              <w:rPr>
                <w:rFonts w:ascii="Times New Roman" w:hAnsi="Times New Roman"/>
                <w:szCs w:val="24"/>
              </w:rPr>
              <w:t>зобновления</w:t>
            </w:r>
            <w:r w:rsidRPr="00E742CD">
              <w:rPr>
                <w:rFonts w:ascii="Times New Roman" w:hAnsi="Times New Roman"/>
                <w:szCs w:val="24"/>
              </w:rPr>
              <w:t xml:space="preserve"> такого </w:t>
            </w:r>
            <w:r w:rsidRPr="00E742CD">
              <w:rPr>
                <w:rFonts w:ascii="Times New Roman" w:hAnsi="Times New Roman"/>
                <w:szCs w:val="24"/>
              </w:rPr>
              <w:lastRenderedPageBreak/>
              <w:t>членства)</w:t>
            </w:r>
            <w:r w:rsidR="006C6BD8" w:rsidRPr="00E742CD">
              <w:rPr>
                <w:rStyle w:val="af9"/>
                <w:rFonts w:ascii="Times New Roman" w:hAnsi="Times New Roman"/>
                <w:szCs w:val="24"/>
              </w:rPr>
              <w:t xml:space="preserve"> </w:t>
            </w:r>
            <w:r w:rsidRPr="00E742CD">
              <w:rPr>
                <w:rFonts w:ascii="Times New Roman" w:hAnsi="Times New Roman"/>
                <w:szCs w:val="24"/>
              </w:rPr>
              <w:t>.</w:t>
            </w:r>
            <w:r w:rsidR="00130FA5" w:rsidRPr="00E742CD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</w:p>
          <w:p w14:paraId="05DEBEE2" w14:textId="77777777" w:rsidR="0057526C" w:rsidRPr="00E742CD" w:rsidRDefault="0057526C" w:rsidP="00B84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85BE7" w:rsidRPr="00E742CD" w14:paraId="4393F17A" w14:textId="77777777" w:rsidTr="009844C6">
        <w:trPr>
          <w:jc w:val="center"/>
        </w:trPr>
        <w:tc>
          <w:tcPr>
            <w:tcW w:w="541" w:type="dxa"/>
          </w:tcPr>
          <w:p w14:paraId="32E84F85" w14:textId="77777777" w:rsidR="00685BE7" w:rsidRPr="00E742CD" w:rsidRDefault="00685BE7" w:rsidP="006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lastRenderedPageBreak/>
              <w:t>5.</w:t>
            </w:r>
          </w:p>
        </w:tc>
        <w:tc>
          <w:tcPr>
            <w:tcW w:w="2119" w:type="dxa"/>
          </w:tcPr>
          <w:p w14:paraId="153F67E7" w14:textId="77777777" w:rsidR="00685BE7" w:rsidRPr="00E742CD" w:rsidRDefault="00685BE7" w:rsidP="007C0CBB">
            <w:pPr>
              <w:widowControl w:val="0"/>
              <w:shd w:val="clear" w:color="auto" w:fill="FFFFFF"/>
              <w:tabs>
                <w:tab w:val="left" w:pos="139"/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Соблюдение законодательства об аудиторской деятельности </w:t>
            </w:r>
          </w:p>
        </w:tc>
        <w:tc>
          <w:tcPr>
            <w:tcW w:w="1772" w:type="dxa"/>
          </w:tcPr>
          <w:p w14:paraId="3C81C071" w14:textId="77777777" w:rsidR="00685BE7" w:rsidRPr="00E742CD" w:rsidRDefault="00685BE7" w:rsidP="006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0 - 20</w:t>
            </w:r>
          </w:p>
        </w:tc>
        <w:tc>
          <w:tcPr>
            <w:tcW w:w="1659" w:type="dxa"/>
          </w:tcPr>
          <w:p w14:paraId="58C07961" w14:textId="77777777" w:rsidR="00685BE7" w:rsidRPr="00E742CD" w:rsidRDefault="00685BE7" w:rsidP="00685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1"/>
                <w:rFonts w:ascii="Times New Roman" w:hAnsi="Times New Roman"/>
                <w:color w:val="auto"/>
                <w:sz w:val="22"/>
                <w:szCs w:val="24"/>
              </w:rPr>
            </w:pPr>
            <w:r w:rsidRPr="00E742CD">
              <w:rPr>
                <w:rFonts w:ascii="Times New Roman" w:hAnsi="Times New Roman"/>
                <w:szCs w:val="24"/>
                <w:lang w:val="en-US"/>
              </w:rPr>
              <w:t>(3)</w:t>
            </w:r>
          </w:p>
        </w:tc>
        <w:tc>
          <w:tcPr>
            <w:tcW w:w="1701" w:type="dxa"/>
          </w:tcPr>
          <w:p w14:paraId="6AFD5F45" w14:textId="77777777" w:rsidR="00685BE7" w:rsidRPr="00E742CD" w:rsidRDefault="00685BE7" w:rsidP="006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fontstyle21"/>
                <w:rFonts w:ascii="Times New Roman" w:hAnsi="Times New Roman"/>
                <w:color w:val="auto"/>
                <w:sz w:val="22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Результат проведенной Министерством финансов проверки соблюдения участником законодательства об аудиторской деятельности </w:t>
            </w:r>
          </w:p>
        </w:tc>
        <w:tc>
          <w:tcPr>
            <w:tcW w:w="2522" w:type="dxa"/>
          </w:tcPr>
          <w:p w14:paraId="153CBC86" w14:textId="77777777" w:rsidR="00685BE7" w:rsidRPr="00E742CD" w:rsidRDefault="001C475E" w:rsidP="006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Сведения </w:t>
            </w:r>
            <w:r w:rsidR="00685BE7" w:rsidRPr="00E742CD">
              <w:rPr>
                <w:rFonts w:ascii="Times New Roman" w:hAnsi="Times New Roman"/>
                <w:szCs w:val="24"/>
              </w:rPr>
              <w:t>из реестра аудиторов, аудиторов –индивидуальных предпринимателей, аудиторских организаций</w:t>
            </w:r>
            <w:r w:rsidR="005367E6" w:rsidRPr="00E742CD">
              <w:rPr>
                <w:rFonts w:ascii="Times New Roman" w:hAnsi="Times New Roman"/>
                <w:szCs w:val="24"/>
              </w:rPr>
              <w:t xml:space="preserve"> или данные, предоставленные участником</w:t>
            </w:r>
            <w:r w:rsidR="002C7BCE" w:rsidRPr="00E742CD">
              <w:rPr>
                <w:rFonts w:ascii="Times New Roman" w:hAnsi="Times New Roman"/>
                <w:szCs w:val="24"/>
              </w:rPr>
              <w:t xml:space="preserve">, о результатах проведенной проверки </w:t>
            </w:r>
            <w:r w:rsidR="00541E2E" w:rsidRPr="00E742CD">
              <w:rPr>
                <w:rFonts w:ascii="Times New Roman" w:hAnsi="Times New Roman"/>
                <w:szCs w:val="24"/>
              </w:rPr>
              <w:t>соблюдения законодательства об аудиторской деятельности</w:t>
            </w:r>
          </w:p>
        </w:tc>
        <w:tc>
          <w:tcPr>
            <w:tcW w:w="4614" w:type="dxa"/>
            <w:shd w:val="clear" w:color="auto" w:fill="auto"/>
          </w:tcPr>
          <w:p w14:paraId="56192E3B" w14:textId="77777777" w:rsidR="00685BE7" w:rsidRPr="00E742CD" w:rsidRDefault="00685BE7" w:rsidP="006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Баллы по </w:t>
            </w:r>
            <w:r w:rsidR="001C475E" w:rsidRPr="00E742CD">
              <w:rPr>
                <w:rFonts w:ascii="Times New Roman" w:hAnsi="Times New Roman"/>
                <w:szCs w:val="24"/>
              </w:rPr>
              <w:t xml:space="preserve">данному </w:t>
            </w:r>
            <w:r w:rsidRPr="00E742CD">
              <w:rPr>
                <w:rFonts w:ascii="Times New Roman" w:hAnsi="Times New Roman"/>
                <w:szCs w:val="24"/>
              </w:rPr>
              <w:t xml:space="preserve">критерию могут присваиваться </w:t>
            </w:r>
            <w:r w:rsidR="00283603" w:rsidRPr="00E742CD">
              <w:rPr>
                <w:rFonts w:ascii="Times New Roman" w:hAnsi="Times New Roman"/>
                <w:szCs w:val="24"/>
              </w:rPr>
              <w:t>в зависимости от результат</w:t>
            </w:r>
            <w:r w:rsidR="00103C66" w:rsidRPr="00E742CD">
              <w:rPr>
                <w:rFonts w:ascii="Times New Roman" w:hAnsi="Times New Roman"/>
                <w:szCs w:val="24"/>
              </w:rPr>
              <w:t>ов</w:t>
            </w:r>
            <w:r w:rsidR="00283603"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541E2E" w:rsidRPr="00E742CD">
              <w:rPr>
                <w:rFonts w:ascii="Times New Roman" w:hAnsi="Times New Roman"/>
                <w:szCs w:val="24"/>
              </w:rPr>
              <w:t xml:space="preserve">проведенной проверки соблюдения законодательства об аудиторской деятельности </w:t>
            </w:r>
            <w:r w:rsidRPr="00E742CD">
              <w:rPr>
                <w:rFonts w:ascii="Times New Roman" w:hAnsi="Times New Roman"/>
                <w:szCs w:val="24"/>
              </w:rPr>
              <w:t>следующим образом:</w:t>
            </w:r>
          </w:p>
          <w:p w14:paraId="1F0F6733" w14:textId="77777777" w:rsidR="00685BE7" w:rsidRPr="00E742CD" w:rsidRDefault="00685BE7" w:rsidP="006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10 баллов – при </w:t>
            </w:r>
            <w:r w:rsidR="003F4C6B" w:rsidRPr="00E742CD">
              <w:rPr>
                <w:rFonts w:ascii="Times New Roman" w:hAnsi="Times New Roman"/>
                <w:szCs w:val="24"/>
              </w:rPr>
              <w:t xml:space="preserve">наличии </w:t>
            </w:r>
            <w:r w:rsidRPr="00E742CD">
              <w:rPr>
                <w:rFonts w:ascii="Times New Roman" w:hAnsi="Times New Roman"/>
                <w:szCs w:val="24"/>
              </w:rPr>
              <w:t>справки проверки</w:t>
            </w:r>
            <w:r w:rsidR="005367E6" w:rsidRPr="00E742CD">
              <w:rPr>
                <w:rFonts w:ascii="Times New Roman" w:hAnsi="Times New Roman"/>
                <w:szCs w:val="24"/>
              </w:rPr>
              <w:t xml:space="preserve"> </w:t>
            </w:r>
            <w:r w:rsidR="00D715A4" w:rsidRPr="00E742CD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6"/>
            </w:r>
            <w:r w:rsidRPr="00E742CD">
              <w:rPr>
                <w:rFonts w:ascii="Times New Roman" w:hAnsi="Times New Roman"/>
                <w:szCs w:val="24"/>
              </w:rPr>
              <w:t>;</w:t>
            </w:r>
          </w:p>
          <w:p w14:paraId="2CF6DA3B" w14:textId="77777777" w:rsidR="00685BE7" w:rsidRPr="00E742CD" w:rsidRDefault="00685BE7" w:rsidP="006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5 баллов – при </w:t>
            </w:r>
            <w:r w:rsidR="003F4C6B" w:rsidRPr="00E742CD">
              <w:rPr>
                <w:rFonts w:ascii="Times New Roman" w:hAnsi="Times New Roman"/>
                <w:szCs w:val="24"/>
              </w:rPr>
              <w:t xml:space="preserve">наличии </w:t>
            </w:r>
            <w:r w:rsidRPr="00E742CD">
              <w:rPr>
                <w:rFonts w:ascii="Times New Roman" w:hAnsi="Times New Roman"/>
                <w:szCs w:val="24"/>
              </w:rPr>
              <w:t>акта проверки и исполненном требовании (предписании) об устранении нарушений;</w:t>
            </w:r>
          </w:p>
          <w:p w14:paraId="151EE6F2" w14:textId="77777777" w:rsidR="00685BE7" w:rsidRPr="00E742CD" w:rsidRDefault="00685BE7" w:rsidP="006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0 баллов – при </w:t>
            </w:r>
            <w:r w:rsidR="003F4C6B" w:rsidRPr="00E742CD">
              <w:rPr>
                <w:rFonts w:ascii="Times New Roman" w:hAnsi="Times New Roman"/>
                <w:szCs w:val="24"/>
              </w:rPr>
              <w:t xml:space="preserve">наличии </w:t>
            </w:r>
            <w:r w:rsidRPr="00E742CD">
              <w:rPr>
                <w:rFonts w:ascii="Times New Roman" w:hAnsi="Times New Roman"/>
                <w:szCs w:val="24"/>
              </w:rPr>
              <w:t>акта проверки и неисполненном требовании (предписании) об устранении нарушений.</w:t>
            </w:r>
          </w:p>
          <w:p w14:paraId="5D8E9FC3" w14:textId="77777777" w:rsidR="00685BE7" w:rsidRPr="00E742CD" w:rsidRDefault="00685BE7" w:rsidP="006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85BE7" w:rsidRPr="00E742CD" w14:paraId="546DFDEC" w14:textId="77777777" w:rsidTr="009844C6">
        <w:trPr>
          <w:jc w:val="center"/>
        </w:trPr>
        <w:tc>
          <w:tcPr>
            <w:tcW w:w="541" w:type="dxa"/>
          </w:tcPr>
          <w:p w14:paraId="1DA3B5E8" w14:textId="77777777" w:rsidR="00685BE7" w:rsidRPr="00E742CD" w:rsidRDefault="00303A76" w:rsidP="006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6</w:t>
            </w:r>
            <w:r w:rsidR="00685BE7" w:rsidRPr="00E742CD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2119" w:type="dxa"/>
          </w:tcPr>
          <w:p w14:paraId="2C863DEE" w14:textId="77777777" w:rsidR="00685BE7" w:rsidRPr="00E742CD" w:rsidRDefault="00685BE7" w:rsidP="00685BE7">
            <w:pPr>
              <w:widowControl w:val="0"/>
              <w:shd w:val="clear" w:color="auto" w:fill="FFFFFF"/>
              <w:tabs>
                <w:tab w:val="left" w:pos="139"/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Иные </w:t>
            </w:r>
            <w:r w:rsidR="007F05E2" w:rsidRPr="00E742CD">
              <w:rPr>
                <w:rFonts w:ascii="Times New Roman" w:hAnsi="Times New Roman"/>
                <w:szCs w:val="24"/>
              </w:rPr>
              <w:t xml:space="preserve">нестоимостные </w:t>
            </w:r>
            <w:r w:rsidRPr="00E742CD">
              <w:rPr>
                <w:rFonts w:ascii="Times New Roman" w:hAnsi="Times New Roman"/>
                <w:szCs w:val="24"/>
              </w:rPr>
              <w:t xml:space="preserve">критерии </w:t>
            </w:r>
          </w:p>
        </w:tc>
        <w:tc>
          <w:tcPr>
            <w:tcW w:w="1772" w:type="dxa"/>
          </w:tcPr>
          <w:p w14:paraId="3502933A" w14:textId="77777777" w:rsidR="00685BE7" w:rsidRPr="00E742CD" w:rsidRDefault="00685BE7" w:rsidP="006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 xml:space="preserve">0 – </w:t>
            </w:r>
            <w:r w:rsidR="00546D11" w:rsidRPr="00E742CD">
              <w:rPr>
                <w:rFonts w:ascii="Times New Roman" w:hAnsi="Times New Roman"/>
                <w:bCs/>
                <w:szCs w:val="24"/>
              </w:rPr>
              <w:t>20</w:t>
            </w:r>
            <w:r w:rsidR="001C475E" w:rsidRPr="00E742CD">
              <w:rPr>
                <w:rFonts w:ascii="Times New Roman" w:hAnsi="Times New Roman"/>
                <w:bCs/>
                <w:szCs w:val="24"/>
              </w:rPr>
              <w:t xml:space="preserve"> для каждого критерия</w:t>
            </w:r>
          </w:p>
        </w:tc>
        <w:tc>
          <w:tcPr>
            <w:tcW w:w="1659" w:type="dxa"/>
          </w:tcPr>
          <w:p w14:paraId="3ED6E1A6" w14:textId="77777777" w:rsidR="00685BE7" w:rsidRPr="00E742CD" w:rsidRDefault="007F05E2" w:rsidP="00685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1"/>
                <w:rFonts w:ascii="Times New Roman" w:hAnsi="Times New Roman"/>
                <w:color w:val="auto"/>
                <w:sz w:val="22"/>
                <w:szCs w:val="24"/>
              </w:rPr>
            </w:pPr>
            <w:r w:rsidRPr="00E742CD">
              <w:rPr>
                <w:rStyle w:val="fontstyle21"/>
                <w:rFonts w:ascii="Times New Roman" w:hAnsi="Times New Roman"/>
                <w:color w:val="auto"/>
                <w:sz w:val="22"/>
                <w:szCs w:val="24"/>
              </w:rPr>
              <w:t>-</w:t>
            </w:r>
          </w:p>
        </w:tc>
        <w:tc>
          <w:tcPr>
            <w:tcW w:w="1701" w:type="dxa"/>
          </w:tcPr>
          <w:p w14:paraId="549B8561" w14:textId="77777777" w:rsidR="00685BE7" w:rsidRPr="00E742CD" w:rsidRDefault="007F05E2" w:rsidP="00685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1"/>
                <w:rFonts w:ascii="Times New Roman" w:hAnsi="Times New Roman"/>
                <w:color w:val="auto"/>
                <w:sz w:val="22"/>
                <w:szCs w:val="24"/>
              </w:rPr>
            </w:pPr>
            <w:r w:rsidRPr="00E742CD">
              <w:rPr>
                <w:rStyle w:val="fontstyle21"/>
                <w:rFonts w:ascii="Times New Roman" w:hAnsi="Times New Roman"/>
                <w:color w:val="auto"/>
                <w:sz w:val="22"/>
                <w:szCs w:val="24"/>
              </w:rPr>
              <w:t>-</w:t>
            </w:r>
          </w:p>
        </w:tc>
        <w:tc>
          <w:tcPr>
            <w:tcW w:w="2522" w:type="dxa"/>
          </w:tcPr>
          <w:p w14:paraId="6D58BF8A" w14:textId="77777777" w:rsidR="00685BE7" w:rsidRPr="00E742CD" w:rsidRDefault="007F05E2" w:rsidP="00685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1"/>
                <w:rFonts w:ascii="Times New Roman" w:hAnsi="Times New Roman"/>
                <w:color w:val="auto"/>
                <w:sz w:val="22"/>
                <w:szCs w:val="24"/>
              </w:rPr>
            </w:pPr>
            <w:r w:rsidRPr="00E742CD">
              <w:rPr>
                <w:rStyle w:val="fontstyle21"/>
                <w:rFonts w:ascii="Times New Roman" w:hAnsi="Times New Roman"/>
                <w:color w:val="auto"/>
                <w:sz w:val="22"/>
                <w:szCs w:val="24"/>
              </w:rPr>
              <w:t>-</w:t>
            </w:r>
          </w:p>
        </w:tc>
        <w:tc>
          <w:tcPr>
            <w:tcW w:w="4614" w:type="dxa"/>
          </w:tcPr>
          <w:p w14:paraId="00B90128" w14:textId="77777777" w:rsidR="00685BE7" w:rsidRPr="00E742CD" w:rsidRDefault="007F05E2" w:rsidP="006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742CD">
              <w:rPr>
                <w:rFonts w:ascii="Times New Roman" w:hAnsi="Times New Roman"/>
                <w:szCs w:val="24"/>
              </w:rPr>
              <w:t xml:space="preserve">Порядок оценки определяется заказчиком самостоятельно </w:t>
            </w:r>
          </w:p>
        </w:tc>
      </w:tr>
    </w:tbl>
    <w:p w14:paraId="1AB32EE3" w14:textId="77777777" w:rsidR="00685BE7" w:rsidRPr="00E742CD" w:rsidRDefault="00685BE7" w:rsidP="00685BE7">
      <w:pPr>
        <w:widowControl w:val="0"/>
        <w:spacing w:line="240" w:lineRule="auto"/>
        <w:rPr>
          <w:rFonts w:ascii="Times New Roman" w:hAnsi="Times New Roman"/>
          <w:sz w:val="18"/>
          <w:szCs w:val="18"/>
        </w:rPr>
      </w:pPr>
    </w:p>
    <w:p w14:paraId="671A8BD6" w14:textId="77777777" w:rsidR="00685BE7" w:rsidRPr="00E742CD" w:rsidRDefault="00685BE7" w:rsidP="00B84B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  <w:sectPr w:rsidR="00685BE7" w:rsidRPr="00E742CD" w:rsidSect="00FE3D55">
          <w:headerReference w:type="default" r:id="rId10"/>
          <w:footerReference w:type="default" r:id="rId11"/>
          <w:footnotePr>
            <w:numRestart w:val="eachSect"/>
          </w:footnotePr>
          <w:endnotePr>
            <w:numFmt w:val="chicago"/>
          </w:endnotePr>
          <w:type w:val="continuous"/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007374A0" w14:textId="77777777" w:rsidR="00200AC3" w:rsidRPr="00E742CD" w:rsidRDefault="00B84B2C" w:rsidP="00B84B2C">
      <w:pPr>
        <w:widowControl w:val="0"/>
        <w:ind w:left="10065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lastRenderedPageBreak/>
        <w:t>П</w:t>
      </w:r>
      <w:r w:rsidR="00200AC3" w:rsidRPr="00E742CD">
        <w:rPr>
          <w:rFonts w:ascii="Times New Roman" w:hAnsi="Times New Roman"/>
          <w:sz w:val="30"/>
          <w:szCs w:val="30"/>
        </w:rPr>
        <w:t xml:space="preserve">риложение </w:t>
      </w:r>
      <w:r w:rsidR="007C64DE" w:rsidRPr="00E742CD">
        <w:rPr>
          <w:rFonts w:ascii="Times New Roman" w:hAnsi="Times New Roman"/>
          <w:sz w:val="30"/>
          <w:szCs w:val="30"/>
        </w:rPr>
        <w:t>2</w:t>
      </w:r>
    </w:p>
    <w:p w14:paraId="684DD678" w14:textId="77777777" w:rsidR="00BD080B" w:rsidRPr="00E742CD" w:rsidRDefault="0049166E" w:rsidP="006328E3">
      <w:pPr>
        <w:widowControl w:val="0"/>
        <w:spacing w:after="0" w:line="280" w:lineRule="exact"/>
        <w:ind w:left="10065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к</w:t>
      </w:r>
      <w:r w:rsidR="00200AC3" w:rsidRPr="00E742CD">
        <w:rPr>
          <w:rFonts w:ascii="Times New Roman" w:hAnsi="Times New Roman"/>
          <w:sz w:val="30"/>
          <w:szCs w:val="30"/>
        </w:rPr>
        <w:t xml:space="preserve"> Методическим рекомендациям по оценке и сравнению организациями предложений участников</w:t>
      </w:r>
    </w:p>
    <w:p w14:paraId="0D29AA37" w14:textId="77777777" w:rsidR="00596B25" w:rsidRPr="00E742CD" w:rsidRDefault="00596B25" w:rsidP="006328E3">
      <w:pPr>
        <w:widowControl w:val="0"/>
        <w:spacing w:after="0" w:line="280" w:lineRule="exact"/>
        <w:ind w:left="10065"/>
        <w:jc w:val="both"/>
        <w:rPr>
          <w:rFonts w:ascii="Times New Roman" w:hAnsi="Times New Roman"/>
          <w:sz w:val="30"/>
          <w:szCs w:val="30"/>
        </w:rPr>
      </w:pPr>
    </w:p>
    <w:p w14:paraId="1273BF26" w14:textId="77777777" w:rsidR="006328E3" w:rsidRPr="00E742CD" w:rsidRDefault="007F05E2" w:rsidP="006328E3">
      <w:pPr>
        <w:widowControl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РЕКОМЕНДУЕМЫЙ ПОРЯДОК ОЦЕНКИ </w:t>
      </w:r>
      <w:r w:rsidR="00036414" w:rsidRPr="00E742CD">
        <w:rPr>
          <w:rFonts w:ascii="Times New Roman" w:hAnsi="Times New Roman"/>
          <w:sz w:val="30"/>
          <w:szCs w:val="30"/>
        </w:rPr>
        <w:t xml:space="preserve">НЕСТОИМОСТНОГО </w:t>
      </w:r>
      <w:r w:rsidR="00D9705A" w:rsidRPr="00E742CD">
        <w:rPr>
          <w:rFonts w:ascii="Times New Roman" w:hAnsi="Times New Roman"/>
          <w:sz w:val="30"/>
          <w:szCs w:val="30"/>
        </w:rPr>
        <w:t>КРИТЕРИ</w:t>
      </w:r>
      <w:r w:rsidR="00036414" w:rsidRPr="00E742CD">
        <w:rPr>
          <w:rFonts w:ascii="Times New Roman" w:hAnsi="Times New Roman"/>
          <w:sz w:val="30"/>
          <w:szCs w:val="30"/>
        </w:rPr>
        <w:t>Я</w:t>
      </w:r>
      <w:r w:rsidR="00D9705A" w:rsidRPr="00E742CD">
        <w:rPr>
          <w:rFonts w:ascii="Times New Roman" w:hAnsi="Times New Roman"/>
          <w:sz w:val="30"/>
          <w:szCs w:val="30"/>
        </w:rPr>
        <w:t xml:space="preserve"> «ЧЛЕНСТВО (ИНОЕ УЧАСТИЕ) В МЕЖДУНАРОДНОЙ СЕТИ АУДИТОРСКИХ ОРГАНИЗАЦИЙ»</w:t>
      </w:r>
    </w:p>
    <w:p w14:paraId="7D78CCFF" w14:textId="77777777" w:rsidR="007F05E2" w:rsidRPr="00E742CD" w:rsidRDefault="007F05E2" w:rsidP="006328E3">
      <w:pPr>
        <w:widowControl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tbl>
      <w:tblPr>
        <w:tblW w:w="14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1433"/>
        <w:gridCol w:w="1276"/>
        <w:gridCol w:w="1417"/>
        <w:gridCol w:w="1843"/>
        <w:gridCol w:w="2977"/>
        <w:gridCol w:w="5435"/>
      </w:tblGrid>
      <w:tr w:rsidR="00EB166A" w:rsidRPr="00E742CD" w14:paraId="12F9A6FF" w14:textId="77777777" w:rsidTr="00EB166A">
        <w:trPr>
          <w:tblHeader/>
          <w:jc w:val="center"/>
        </w:trPr>
        <w:tc>
          <w:tcPr>
            <w:tcW w:w="547" w:type="dxa"/>
          </w:tcPr>
          <w:p w14:paraId="1E5D5BAF" w14:textId="77777777" w:rsidR="008C35E1" w:rsidRPr="00E742CD" w:rsidRDefault="008C35E1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42CD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433" w:type="dxa"/>
          </w:tcPr>
          <w:p w14:paraId="7E930497" w14:textId="77777777" w:rsidR="008C35E1" w:rsidRPr="00E742CD" w:rsidRDefault="008C35E1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42CD">
              <w:rPr>
                <w:rFonts w:ascii="Times New Roman" w:hAnsi="Times New Roman"/>
                <w:bCs/>
              </w:rPr>
              <w:t>Критерий</w:t>
            </w:r>
          </w:p>
        </w:tc>
        <w:tc>
          <w:tcPr>
            <w:tcW w:w="1276" w:type="dxa"/>
          </w:tcPr>
          <w:p w14:paraId="692401A6" w14:textId="77777777" w:rsidR="008C35E1" w:rsidRPr="00E742CD" w:rsidRDefault="008C35E1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42CD">
              <w:rPr>
                <w:rFonts w:ascii="Times New Roman" w:hAnsi="Times New Roman"/>
                <w:bCs/>
              </w:rPr>
              <w:t>Рекомендуемый удельный вес</w:t>
            </w:r>
            <w:r w:rsidR="00065823" w:rsidRPr="00E742CD">
              <w:rPr>
                <w:rFonts w:ascii="Times New Roman" w:hAnsi="Times New Roman"/>
                <w:bCs/>
              </w:rPr>
              <w:t xml:space="preserve"> критерия</w:t>
            </w:r>
            <w:r w:rsidRPr="00E742CD">
              <w:rPr>
                <w:rFonts w:ascii="Times New Roman" w:hAnsi="Times New Roman"/>
                <w:bCs/>
              </w:rPr>
              <w:t>, %</w:t>
            </w:r>
          </w:p>
        </w:tc>
        <w:tc>
          <w:tcPr>
            <w:tcW w:w="1417" w:type="dxa"/>
          </w:tcPr>
          <w:p w14:paraId="2560339E" w14:textId="77777777" w:rsidR="008C35E1" w:rsidRPr="00E742CD" w:rsidRDefault="00D9705A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Рекомендуемая ф</w:t>
            </w:r>
            <w:r w:rsidR="008C35E1" w:rsidRPr="00E742CD">
              <w:rPr>
                <w:rFonts w:ascii="Times New Roman" w:hAnsi="Times New Roman"/>
                <w:bCs/>
              </w:rPr>
              <w:t>ормула расчета баллов</w:t>
            </w:r>
          </w:p>
        </w:tc>
        <w:tc>
          <w:tcPr>
            <w:tcW w:w="1843" w:type="dxa"/>
          </w:tcPr>
          <w:p w14:paraId="76A906F7" w14:textId="77777777" w:rsidR="008C35E1" w:rsidRPr="00E742CD" w:rsidRDefault="00065823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42CD">
              <w:rPr>
                <w:rFonts w:ascii="Times New Roman" w:hAnsi="Times New Roman"/>
                <w:bCs/>
              </w:rPr>
              <w:t>Оцениваемый показатель</w:t>
            </w:r>
          </w:p>
        </w:tc>
        <w:tc>
          <w:tcPr>
            <w:tcW w:w="2977" w:type="dxa"/>
          </w:tcPr>
          <w:p w14:paraId="4D7D3860" w14:textId="77777777" w:rsidR="008C35E1" w:rsidRPr="00E742CD" w:rsidRDefault="00D9705A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42CD">
              <w:rPr>
                <w:rFonts w:ascii="Times New Roman" w:hAnsi="Times New Roman"/>
                <w:bCs/>
                <w:szCs w:val="24"/>
              </w:rPr>
              <w:t>Источник информации</w:t>
            </w:r>
          </w:p>
        </w:tc>
        <w:tc>
          <w:tcPr>
            <w:tcW w:w="5435" w:type="dxa"/>
          </w:tcPr>
          <w:p w14:paraId="57E8A473" w14:textId="77777777" w:rsidR="008C35E1" w:rsidRPr="00E742CD" w:rsidRDefault="00065823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42CD">
              <w:rPr>
                <w:rFonts w:ascii="Times New Roman" w:hAnsi="Times New Roman"/>
                <w:bCs/>
              </w:rPr>
              <w:t xml:space="preserve">Рекомендуемый порядок оценки </w:t>
            </w:r>
            <w:r w:rsidR="00D9705A" w:rsidRPr="00E742CD">
              <w:rPr>
                <w:rFonts w:ascii="Times New Roman" w:hAnsi="Times New Roman"/>
                <w:bCs/>
                <w:szCs w:val="24"/>
              </w:rPr>
              <w:t xml:space="preserve">и сравнения </w:t>
            </w:r>
            <w:r w:rsidRPr="00E742CD">
              <w:rPr>
                <w:rFonts w:ascii="Times New Roman" w:hAnsi="Times New Roman"/>
                <w:bCs/>
              </w:rPr>
              <w:t>предложений участников</w:t>
            </w:r>
          </w:p>
        </w:tc>
      </w:tr>
      <w:tr w:rsidR="00EB166A" w:rsidRPr="00E742CD" w14:paraId="37ACBFC2" w14:textId="77777777" w:rsidTr="00EB166A">
        <w:trPr>
          <w:tblHeader/>
          <w:jc w:val="center"/>
        </w:trPr>
        <w:tc>
          <w:tcPr>
            <w:tcW w:w="547" w:type="dxa"/>
            <w:tcBorders>
              <w:bottom w:val="single" w:sz="4" w:space="0" w:color="auto"/>
            </w:tcBorders>
          </w:tcPr>
          <w:p w14:paraId="0E88489A" w14:textId="77777777" w:rsidR="008C35E1" w:rsidRPr="00E742CD" w:rsidRDefault="008C35E1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42C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1D55E5C2" w14:textId="77777777" w:rsidR="008C35E1" w:rsidRPr="00E742CD" w:rsidRDefault="008C35E1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42C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5C0498" w14:textId="77777777" w:rsidR="008C35E1" w:rsidRPr="00E742CD" w:rsidRDefault="008C35E1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42C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28E8C6" w14:textId="77777777" w:rsidR="008C35E1" w:rsidRPr="00E742CD" w:rsidRDefault="008C35E1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42C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76DE8D" w14:textId="77777777" w:rsidR="008C35E1" w:rsidRPr="00E742CD" w:rsidRDefault="00A912CE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42C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344B359" w14:textId="77777777" w:rsidR="008C35E1" w:rsidRPr="00E742CD" w:rsidDel="00064CB4" w:rsidRDefault="00A912CE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42C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14:paraId="4DA114EE" w14:textId="77777777" w:rsidR="008C35E1" w:rsidRPr="00E742CD" w:rsidRDefault="00A912CE" w:rsidP="0063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42CD">
              <w:rPr>
                <w:rFonts w:ascii="Times New Roman" w:hAnsi="Times New Roman"/>
                <w:bCs/>
              </w:rPr>
              <w:t>7</w:t>
            </w:r>
          </w:p>
        </w:tc>
      </w:tr>
      <w:tr w:rsidR="00DA30D1" w:rsidRPr="00E742CD" w14:paraId="0E188A09" w14:textId="77777777" w:rsidTr="0071476C">
        <w:trPr>
          <w:trHeight w:val="2549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79455262" w14:textId="77777777" w:rsidR="008C35E1" w:rsidRPr="00E742CD" w:rsidRDefault="00036414" w:rsidP="004C692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742CD">
              <w:rPr>
                <w:rFonts w:ascii="Times New Roman" w:hAnsi="Times New Roman"/>
                <w:bCs/>
              </w:rPr>
              <w:t>1</w:t>
            </w:r>
            <w:r w:rsidR="008C35E1" w:rsidRPr="00E742C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737682CB" w14:textId="77777777" w:rsidR="008C35E1" w:rsidRPr="00E742CD" w:rsidRDefault="008C35E1" w:rsidP="004C6925">
            <w:pPr>
              <w:keepNext/>
              <w:widowControl w:val="0"/>
              <w:shd w:val="clear" w:color="auto" w:fill="FFFFFF"/>
              <w:tabs>
                <w:tab w:val="left" w:pos="139"/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742CD">
              <w:rPr>
                <w:rFonts w:ascii="Times New Roman" w:hAnsi="Times New Roman"/>
              </w:rPr>
              <w:t xml:space="preserve">Членство </w:t>
            </w:r>
            <w:r w:rsidR="00596B25" w:rsidRPr="00E742CD">
              <w:rPr>
                <w:rFonts w:ascii="Times New Roman" w:hAnsi="Times New Roman"/>
              </w:rPr>
              <w:t xml:space="preserve">(иное участие) участника </w:t>
            </w:r>
            <w:r w:rsidRPr="00E742CD">
              <w:rPr>
                <w:rFonts w:ascii="Times New Roman" w:hAnsi="Times New Roman"/>
              </w:rPr>
              <w:t xml:space="preserve">в международной сети аудиторских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849611" w14:textId="77777777" w:rsidR="008C35E1" w:rsidRPr="00E742CD" w:rsidRDefault="008C35E1" w:rsidP="004C692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742CD">
              <w:rPr>
                <w:rFonts w:ascii="Times New Roman" w:hAnsi="Times New Roman"/>
                <w:bCs/>
              </w:rPr>
              <w:t>0 – 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7DC872" w14:textId="77777777" w:rsidR="008C35E1" w:rsidRPr="00E742CD" w:rsidRDefault="008C35E1" w:rsidP="004C692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2CD">
              <w:rPr>
                <w:rFonts w:ascii="Times New Roman" w:hAnsi="Times New Roman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7F6EB8" w14:textId="77777777" w:rsidR="008C35E1" w:rsidRPr="00E742CD" w:rsidRDefault="00596B25" w:rsidP="004C692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2CD">
              <w:rPr>
                <w:rFonts w:ascii="Times New Roman" w:hAnsi="Times New Roman"/>
              </w:rPr>
              <w:t xml:space="preserve">Членство (иное участие) участника </w:t>
            </w:r>
            <w:r w:rsidR="008C35E1" w:rsidRPr="00E742CD">
              <w:rPr>
                <w:rFonts w:ascii="Times New Roman" w:hAnsi="Times New Roman"/>
              </w:rPr>
              <w:t>в международной сети аудиторских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CC75041" w14:textId="77777777" w:rsidR="008C35E1" w:rsidRPr="00E742CD" w:rsidRDefault="002F7B31" w:rsidP="004C692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1"/>
                <w:rFonts w:ascii="Times New Roman" w:hAnsi="Times New Roman"/>
                <w:color w:val="auto"/>
                <w:sz w:val="20"/>
                <w:szCs w:val="20"/>
              </w:rPr>
            </w:pPr>
            <w:r w:rsidRPr="00E742CD">
              <w:rPr>
                <w:rStyle w:val="fontstyle21"/>
                <w:rFonts w:ascii="Times New Roman" w:hAnsi="Times New Roman"/>
                <w:color w:val="auto"/>
                <w:sz w:val="20"/>
                <w:szCs w:val="20"/>
              </w:rPr>
              <w:t xml:space="preserve">Сведения </w:t>
            </w:r>
            <w:r w:rsidR="00D4511A" w:rsidRPr="00E742CD">
              <w:rPr>
                <w:rStyle w:val="fontstyle21"/>
                <w:rFonts w:ascii="Times New Roman" w:hAnsi="Times New Roman"/>
                <w:color w:val="auto"/>
                <w:sz w:val="20"/>
                <w:szCs w:val="20"/>
              </w:rPr>
              <w:t>из реестра аудиторов, аудиторов</w:t>
            </w:r>
            <w:r w:rsidR="00A17045" w:rsidRPr="00E742CD">
              <w:rPr>
                <w:rStyle w:val="fontstyle21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D4511A" w:rsidRPr="00E742CD">
              <w:rPr>
                <w:rStyle w:val="fontstyle21"/>
                <w:rFonts w:ascii="Times New Roman" w:hAnsi="Times New Roman"/>
                <w:color w:val="auto"/>
                <w:sz w:val="20"/>
                <w:szCs w:val="20"/>
              </w:rPr>
              <w:t>–</w:t>
            </w:r>
            <w:r w:rsidR="006148AE" w:rsidRPr="00E742CD">
              <w:rPr>
                <w:rStyle w:val="fontstyle21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D4511A" w:rsidRPr="00E742CD">
              <w:rPr>
                <w:rStyle w:val="fontstyle21"/>
                <w:rFonts w:ascii="Times New Roman" w:hAnsi="Times New Roman"/>
                <w:color w:val="auto"/>
                <w:sz w:val="20"/>
                <w:szCs w:val="20"/>
              </w:rPr>
              <w:t>индивидуальных предпринимателей, аудиторских организаций</w:t>
            </w:r>
            <w:r w:rsidR="00541E2E" w:rsidRPr="00E742CD">
              <w:rPr>
                <w:rStyle w:val="fontstyle21"/>
                <w:rFonts w:ascii="Times New Roman" w:hAnsi="Times New Roman"/>
                <w:color w:val="auto"/>
                <w:sz w:val="20"/>
                <w:szCs w:val="20"/>
              </w:rPr>
              <w:t xml:space="preserve"> о членстве (ином участии) </w:t>
            </w:r>
            <w:r w:rsidR="00541E2E" w:rsidRPr="00E742CD">
              <w:rPr>
                <w:rFonts w:ascii="Times New Roman" w:hAnsi="Times New Roman"/>
              </w:rPr>
              <w:t>участника в международной сети аудиторских организаций</w:t>
            </w:r>
          </w:p>
        </w:tc>
        <w:tc>
          <w:tcPr>
            <w:tcW w:w="5435" w:type="dxa"/>
            <w:tcBorders>
              <w:top w:val="single" w:sz="4" w:space="0" w:color="auto"/>
              <w:bottom w:val="single" w:sz="4" w:space="0" w:color="auto"/>
            </w:tcBorders>
          </w:tcPr>
          <w:p w14:paraId="555E850F" w14:textId="77777777" w:rsidR="00DB5E08" w:rsidRPr="00E742CD" w:rsidRDefault="00DB5E08" w:rsidP="00CB4B0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2CD">
              <w:rPr>
                <w:rFonts w:ascii="Times New Roman" w:hAnsi="Times New Roman" w:cs="Times New Roman"/>
              </w:rPr>
              <w:t xml:space="preserve">Баллы </w:t>
            </w:r>
            <w:r w:rsidR="00D4511A" w:rsidRPr="00E742CD">
              <w:rPr>
                <w:rFonts w:ascii="Times New Roman" w:hAnsi="Times New Roman" w:cs="Times New Roman"/>
              </w:rPr>
              <w:t xml:space="preserve">по </w:t>
            </w:r>
            <w:r w:rsidR="00EB166A" w:rsidRPr="00E742CD">
              <w:rPr>
                <w:rFonts w:ascii="Times New Roman" w:hAnsi="Times New Roman" w:cs="Times New Roman"/>
              </w:rPr>
              <w:t xml:space="preserve">данному </w:t>
            </w:r>
            <w:r w:rsidR="00D4511A" w:rsidRPr="00E742CD">
              <w:rPr>
                <w:rFonts w:ascii="Times New Roman" w:hAnsi="Times New Roman" w:cs="Times New Roman"/>
              </w:rPr>
              <w:t xml:space="preserve">критерию </w:t>
            </w:r>
            <w:r w:rsidRPr="00E742CD">
              <w:rPr>
                <w:rFonts w:ascii="Times New Roman" w:hAnsi="Times New Roman" w:cs="Times New Roman"/>
              </w:rPr>
              <w:t>могут присваиваться следующим образом:</w:t>
            </w:r>
          </w:p>
          <w:p w14:paraId="26237A2D" w14:textId="77777777" w:rsidR="00B42219" w:rsidRPr="00E742CD" w:rsidRDefault="00B42219" w:rsidP="00CB4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742CD">
              <w:rPr>
                <w:rFonts w:ascii="Times New Roman" w:hAnsi="Times New Roman" w:cs="Times New Roman"/>
              </w:rPr>
              <w:t xml:space="preserve">10 баллов – участникам, являющимся </w:t>
            </w:r>
            <w:r w:rsidR="00596B25" w:rsidRPr="00E742CD">
              <w:rPr>
                <w:rFonts w:ascii="Times New Roman" w:hAnsi="Times New Roman" w:cs="Times New Roman"/>
              </w:rPr>
              <w:t xml:space="preserve">членами (иными участниками) </w:t>
            </w:r>
            <w:r w:rsidRPr="00E742CD">
              <w:rPr>
                <w:rFonts w:ascii="Times New Roman" w:hAnsi="Times New Roman" w:cs="Times New Roman"/>
              </w:rPr>
              <w:t>международной сети аудиторских организаций 5 и более лет</w:t>
            </w:r>
          </w:p>
          <w:p w14:paraId="3A12CF23" w14:textId="77777777" w:rsidR="00B42219" w:rsidRPr="00E742CD" w:rsidRDefault="00B42219" w:rsidP="00CB4B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742CD">
              <w:rPr>
                <w:rFonts w:ascii="Times New Roman" w:hAnsi="Times New Roman" w:cs="Times New Roman"/>
              </w:rPr>
              <w:t xml:space="preserve"> 5 баллов – участникам, являющимся членами </w:t>
            </w:r>
            <w:r w:rsidR="00596B25" w:rsidRPr="00E742CD">
              <w:rPr>
                <w:rFonts w:ascii="Times New Roman" w:hAnsi="Times New Roman" w:cs="Times New Roman"/>
              </w:rPr>
              <w:t xml:space="preserve">(иными участниками) </w:t>
            </w:r>
            <w:r w:rsidRPr="00E742CD">
              <w:rPr>
                <w:rFonts w:ascii="Times New Roman" w:hAnsi="Times New Roman" w:cs="Times New Roman"/>
              </w:rPr>
              <w:t>международной сети аудиторских организаций менее 5 лет</w:t>
            </w:r>
          </w:p>
          <w:p w14:paraId="7EA153CB" w14:textId="77777777" w:rsidR="008C35E1" w:rsidRPr="00E742CD" w:rsidRDefault="00B42219" w:rsidP="00596B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742CD">
              <w:rPr>
                <w:rFonts w:ascii="Times New Roman" w:hAnsi="Times New Roman" w:cs="Times New Roman"/>
              </w:rPr>
              <w:t xml:space="preserve"> 0 баллов – участникам, не </w:t>
            </w:r>
            <w:r w:rsidR="00596B25" w:rsidRPr="00E742CD">
              <w:rPr>
                <w:rFonts w:ascii="Times New Roman" w:hAnsi="Times New Roman" w:cs="Times New Roman"/>
              </w:rPr>
              <w:t xml:space="preserve">имеющими членства (иного участия) </w:t>
            </w:r>
            <w:r w:rsidRPr="00E742CD">
              <w:rPr>
                <w:rFonts w:ascii="Times New Roman" w:hAnsi="Times New Roman" w:cs="Times New Roman"/>
              </w:rPr>
              <w:t>в международные сети аудиторских организаций.</w:t>
            </w:r>
          </w:p>
        </w:tc>
      </w:tr>
    </w:tbl>
    <w:p w14:paraId="5E743556" w14:textId="77777777" w:rsidR="00130FA5" w:rsidRPr="00E742CD" w:rsidRDefault="00130FA5" w:rsidP="00130FA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br w:type="page"/>
      </w:r>
    </w:p>
    <w:p w14:paraId="2B2F1BAE" w14:textId="77777777" w:rsidR="00130FA5" w:rsidRPr="00E742CD" w:rsidRDefault="00130FA5" w:rsidP="00130FA5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  <w:sectPr w:rsidR="00130FA5" w:rsidRPr="00E742CD" w:rsidSect="00B84B2C">
          <w:headerReference w:type="default" r:id="rId12"/>
          <w:footerReference w:type="default" r:id="rId13"/>
          <w:pgSz w:w="16838" w:h="11906" w:orient="landscape"/>
          <w:pgMar w:top="1276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4945AA37" w14:textId="77777777" w:rsidR="00675277" w:rsidRPr="00E742CD" w:rsidRDefault="00675277" w:rsidP="003F4C6B">
      <w:pPr>
        <w:keepNext/>
        <w:widowControl w:val="0"/>
        <w:spacing w:after="0" w:line="280" w:lineRule="exact"/>
        <w:ind w:left="4961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7C64DE" w:rsidRPr="00E742CD">
        <w:rPr>
          <w:rFonts w:ascii="Times New Roman" w:hAnsi="Times New Roman"/>
          <w:sz w:val="30"/>
          <w:szCs w:val="30"/>
        </w:rPr>
        <w:t>3</w:t>
      </w:r>
    </w:p>
    <w:p w14:paraId="109FEF2D" w14:textId="77777777" w:rsidR="00675277" w:rsidRPr="00E742CD" w:rsidRDefault="0049166E" w:rsidP="004C6925">
      <w:pPr>
        <w:keepNext/>
        <w:widowControl w:val="0"/>
        <w:spacing w:after="0" w:line="280" w:lineRule="exact"/>
        <w:ind w:left="4961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к</w:t>
      </w:r>
      <w:r w:rsidR="00675277" w:rsidRPr="00E742CD">
        <w:rPr>
          <w:rFonts w:ascii="Times New Roman" w:hAnsi="Times New Roman"/>
          <w:sz w:val="30"/>
          <w:szCs w:val="30"/>
        </w:rPr>
        <w:t xml:space="preserve"> Методическим рекомендациям по оценке и сравнению организациями предложений участников</w:t>
      </w:r>
    </w:p>
    <w:p w14:paraId="62A75A1A" w14:textId="77777777" w:rsidR="0049166E" w:rsidRPr="00E742CD" w:rsidRDefault="0049166E" w:rsidP="004C692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49387F98" w14:textId="77777777" w:rsidR="00596B25" w:rsidRPr="00E742CD" w:rsidRDefault="00596B25" w:rsidP="00596B2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ПРИМЕР ОЦЕНКИ И СРАВНЕНИЯ ПРЕДЛОЖЕНИЙ УЧАСТНИКОВ</w:t>
      </w:r>
    </w:p>
    <w:p w14:paraId="1783D67E" w14:textId="77777777" w:rsidR="00C859F7" w:rsidRPr="00E742CD" w:rsidRDefault="00C859F7" w:rsidP="004C692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37C8654F" w14:textId="77777777" w:rsidR="00272B6A" w:rsidRPr="00E742CD" w:rsidRDefault="00A17045" w:rsidP="004C692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З</w:t>
      </w:r>
      <w:r w:rsidR="00272B6A" w:rsidRPr="00E742CD">
        <w:rPr>
          <w:rFonts w:ascii="Times New Roman" w:hAnsi="Times New Roman"/>
          <w:sz w:val="30"/>
          <w:szCs w:val="30"/>
        </w:rPr>
        <w:t xml:space="preserve">акупка </w:t>
      </w:r>
      <w:r w:rsidR="00471EAB" w:rsidRPr="00E742CD">
        <w:rPr>
          <w:rFonts w:ascii="Times New Roman" w:hAnsi="Times New Roman"/>
          <w:sz w:val="30"/>
          <w:szCs w:val="30"/>
        </w:rPr>
        <w:t>аудиторских услуг по проведению обязательного аудита отчетности</w:t>
      </w:r>
      <w:r w:rsidR="00471EAB" w:rsidRPr="00E742CD" w:rsidDel="00471EAB">
        <w:rPr>
          <w:rFonts w:ascii="Times New Roman" w:hAnsi="Times New Roman"/>
          <w:sz w:val="30"/>
          <w:szCs w:val="30"/>
        </w:rPr>
        <w:t xml:space="preserve"> </w:t>
      </w:r>
      <w:r w:rsidRPr="00E742CD">
        <w:rPr>
          <w:rFonts w:ascii="Times New Roman" w:hAnsi="Times New Roman"/>
          <w:sz w:val="30"/>
          <w:szCs w:val="30"/>
        </w:rPr>
        <w:t xml:space="preserve">осуществляется </w:t>
      </w:r>
      <w:r w:rsidR="00272B6A" w:rsidRPr="00E742CD">
        <w:rPr>
          <w:rFonts w:ascii="Times New Roman" w:hAnsi="Times New Roman"/>
          <w:sz w:val="30"/>
          <w:szCs w:val="30"/>
        </w:rPr>
        <w:t xml:space="preserve">с участием пяти участников. В соответствии с </w:t>
      </w:r>
      <w:r w:rsidR="00471EAB" w:rsidRPr="00E742CD">
        <w:rPr>
          <w:rFonts w:ascii="Times New Roman" w:hAnsi="Times New Roman"/>
          <w:sz w:val="30"/>
          <w:szCs w:val="30"/>
        </w:rPr>
        <w:t>документацией о закупке</w:t>
      </w:r>
      <w:r w:rsidR="00471EAB" w:rsidRPr="00E742CD" w:rsidDel="00471EAB">
        <w:rPr>
          <w:rFonts w:ascii="Times New Roman" w:hAnsi="Times New Roman"/>
          <w:sz w:val="30"/>
          <w:szCs w:val="30"/>
        </w:rPr>
        <w:t xml:space="preserve"> </w:t>
      </w:r>
      <w:r w:rsidR="00272B6A" w:rsidRPr="00E742CD">
        <w:rPr>
          <w:rFonts w:ascii="Times New Roman" w:hAnsi="Times New Roman"/>
          <w:sz w:val="30"/>
          <w:szCs w:val="30"/>
        </w:rPr>
        <w:t xml:space="preserve">оценка предложений участников выполняется по </w:t>
      </w:r>
      <w:r w:rsidR="0049166E" w:rsidRPr="00E742CD">
        <w:rPr>
          <w:rFonts w:ascii="Times New Roman" w:hAnsi="Times New Roman"/>
          <w:sz w:val="30"/>
          <w:szCs w:val="30"/>
        </w:rPr>
        <w:t xml:space="preserve">четырем </w:t>
      </w:r>
      <w:r w:rsidR="00272B6A" w:rsidRPr="00E742CD">
        <w:rPr>
          <w:rFonts w:ascii="Times New Roman" w:hAnsi="Times New Roman"/>
          <w:sz w:val="30"/>
          <w:szCs w:val="30"/>
        </w:rPr>
        <w:t xml:space="preserve">критериям: </w:t>
      </w:r>
      <w:r w:rsidR="00F77161" w:rsidRPr="00E742CD">
        <w:rPr>
          <w:rFonts w:ascii="Times New Roman" w:hAnsi="Times New Roman"/>
          <w:sz w:val="30"/>
          <w:szCs w:val="30"/>
        </w:rPr>
        <w:t>«</w:t>
      </w:r>
      <w:r w:rsidR="00272B6A" w:rsidRPr="00E742CD">
        <w:rPr>
          <w:rFonts w:ascii="Times New Roman" w:hAnsi="Times New Roman"/>
          <w:sz w:val="30"/>
          <w:szCs w:val="30"/>
        </w:rPr>
        <w:t>цена предложения</w:t>
      </w:r>
      <w:r w:rsidR="00F77161" w:rsidRPr="00E742CD">
        <w:rPr>
          <w:rFonts w:ascii="Times New Roman" w:hAnsi="Times New Roman"/>
          <w:sz w:val="30"/>
          <w:szCs w:val="30"/>
        </w:rPr>
        <w:t>»</w:t>
      </w:r>
      <w:r w:rsidR="00272B6A" w:rsidRPr="00E742CD">
        <w:rPr>
          <w:rFonts w:ascii="Times New Roman" w:hAnsi="Times New Roman"/>
          <w:sz w:val="30"/>
          <w:szCs w:val="30"/>
        </w:rPr>
        <w:t xml:space="preserve">, </w:t>
      </w:r>
      <w:r w:rsidR="00F77161" w:rsidRPr="00E742CD">
        <w:rPr>
          <w:rFonts w:ascii="Times New Roman" w:hAnsi="Times New Roman"/>
          <w:sz w:val="30"/>
          <w:szCs w:val="30"/>
        </w:rPr>
        <w:t>«</w:t>
      </w:r>
      <w:r w:rsidR="00272B6A" w:rsidRPr="00E742CD">
        <w:rPr>
          <w:rFonts w:ascii="Times New Roman" w:hAnsi="Times New Roman"/>
          <w:sz w:val="30"/>
          <w:szCs w:val="30"/>
        </w:rPr>
        <w:t>опыт проведения аудита</w:t>
      </w:r>
      <w:r w:rsidR="00596B25" w:rsidRPr="00E742CD">
        <w:rPr>
          <w:rFonts w:ascii="Times New Roman" w:hAnsi="Times New Roman"/>
          <w:sz w:val="30"/>
          <w:szCs w:val="30"/>
        </w:rPr>
        <w:t xml:space="preserve"> отчетности</w:t>
      </w:r>
      <w:r w:rsidR="00F77161" w:rsidRPr="00E742CD">
        <w:rPr>
          <w:rFonts w:ascii="Times New Roman" w:hAnsi="Times New Roman"/>
          <w:sz w:val="30"/>
          <w:szCs w:val="30"/>
        </w:rPr>
        <w:t>»</w:t>
      </w:r>
      <w:r w:rsidR="00272B6A" w:rsidRPr="00E742CD">
        <w:rPr>
          <w:rFonts w:ascii="Times New Roman" w:hAnsi="Times New Roman"/>
          <w:sz w:val="30"/>
          <w:szCs w:val="30"/>
        </w:rPr>
        <w:t>,</w:t>
      </w:r>
      <w:r w:rsidR="00EF0752" w:rsidRPr="00E742CD">
        <w:rPr>
          <w:rFonts w:ascii="Times New Roman" w:hAnsi="Times New Roman"/>
          <w:sz w:val="30"/>
          <w:szCs w:val="30"/>
        </w:rPr>
        <w:t xml:space="preserve"> </w:t>
      </w:r>
      <w:r w:rsidR="00F77161" w:rsidRPr="00E742CD">
        <w:rPr>
          <w:rFonts w:ascii="Times New Roman" w:hAnsi="Times New Roman"/>
          <w:sz w:val="30"/>
          <w:szCs w:val="30"/>
        </w:rPr>
        <w:t>«</w:t>
      </w:r>
      <w:r w:rsidR="00EF0752" w:rsidRPr="00E742CD">
        <w:rPr>
          <w:rFonts w:ascii="Times New Roman" w:hAnsi="Times New Roman"/>
          <w:sz w:val="30"/>
          <w:szCs w:val="30"/>
        </w:rPr>
        <w:t>внутренняя оценка</w:t>
      </w:r>
      <w:r w:rsidR="009827C4" w:rsidRPr="00E742CD">
        <w:rPr>
          <w:rFonts w:ascii="Times New Roman" w:hAnsi="Times New Roman"/>
          <w:sz w:val="30"/>
          <w:szCs w:val="30"/>
        </w:rPr>
        <w:t xml:space="preserve"> качества</w:t>
      </w:r>
      <w:r w:rsidR="00F77161" w:rsidRPr="00E742CD">
        <w:rPr>
          <w:rFonts w:ascii="Times New Roman" w:hAnsi="Times New Roman"/>
          <w:sz w:val="30"/>
          <w:szCs w:val="30"/>
        </w:rPr>
        <w:t>»</w:t>
      </w:r>
      <w:r w:rsidR="00EF0752" w:rsidRPr="00E742CD">
        <w:rPr>
          <w:rFonts w:ascii="Times New Roman" w:hAnsi="Times New Roman"/>
          <w:sz w:val="30"/>
          <w:szCs w:val="30"/>
        </w:rPr>
        <w:t>,</w:t>
      </w:r>
      <w:r w:rsidR="00272B6A" w:rsidRPr="00E742CD">
        <w:rPr>
          <w:rFonts w:ascii="Times New Roman" w:hAnsi="Times New Roman"/>
          <w:sz w:val="30"/>
          <w:szCs w:val="30"/>
        </w:rPr>
        <w:t xml:space="preserve"> </w:t>
      </w:r>
      <w:r w:rsidR="00F77161" w:rsidRPr="00E742CD">
        <w:rPr>
          <w:rFonts w:ascii="Times New Roman" w:hAnsi="Times New Roman"/>
          <w:sz w:val="30"/>
          <w:szCs w:val="30"/>
        </w:rPr>
        <w:t>«</w:t>
      </w:r>
      <w:r w:rsidR="0049166E" w:rsidRPr="00E742CD">
        <w:rPr>
          <w:rFonts w:ascii="Times New Roman" w:hAnsi="Times New Roman"/>
          <w:sz w:val="30"/>
          <w:szCs w:val="30"/>
        </w:rPr>
        <w:t>внешняя оценка качества</w:t>
      </w:r>
      <w:r w:rsidR="00F77161" w:rsidRPr="00E742CD">
        <w:rPr>
          <w:rFonts w:ascii="Times New Roman" w:hAnsi="Times New Roman"/>
          <w:sz w:val="30"/>
          <w:szCs w:val="30"/>
        </w:rPr>
        <w:t>»</w:t>
      </w:r>
      <w:r w:rsidR="00272B6A" w:rsidRPr="00E742CD">
        <w:rPr>
          <w:rFonts w:ascii="Times New Roman" w:hAnsi="Times New Roman"/>
          <w:sz w:val="30"/>
          <w:szCs w:val="30"/>
        </w:rPr>
        <w:t>.</w:t>
      </w:r>
    </w:p>
    <w:p w14:paraId="1DE350C2" w14:textId="77777777" w:rsidR="00C859F7" w:rsidRPr="00E742CD" w:rsidRDefault="00C859F7" w:rsidP="004C692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49DD9C6" w14:textId="77777777" w:rsidR="00272B6A" w:rsidRPr="00E742CD" w:rsidRDefault="00272B6A" w:rsidP="004C692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Первый критерий </w:t>
      </w:r>
      <w:r w:rsidR="00B7506B" w:rsidRPr="00E742CD">
        <w:rPr>
          <w:rFonts w:ascii="Times New Roman" w:hAnsi="Times New Roman"/>
          <w:sz w:val="30"/>
          <w:szCs w:val="30"/>
        </w:rPr>
        <w:t>–</w:t>
      </w:r>
      <w:r w:rsidRPr="00E742CD">
        <w:rPr>
          <w:rFonts w:ascii="Times New Roman" w:hAnsi="Times New Roman"/>
          <w:sz w:val="30"/>
          <w:szCs w:val="30"/>
        </w:rPr>
        <w:t xml:space="preserve"> </w:t>
      </w:r>
      <w:r w:rsidR="00F77161" w:rsidRPr="00E742CD">
        <w:rPr>
          <w:rFonts w:ascii="Times New Roman" w:hAnsi="Times New Roman"/>
          <w:sz w:val="30"/>
          <w:szCs w:val="30"/>
        </w:rPr>
        <w:t>«</w:t>
      </w:r>
      <w:r w:rsidRPr="00E742CD">
        <w:rPr>
          <w:rFonts w:ascii="Times New Roman" w:hAnsi="Times New Roman"/>
          <w:sz w:val="30"/>
          <w:szCs w:val="30"/>
        </w:rPr>
        <w:t>цена</w:t>
      </w:r>
      <w:r w:rsidR="00B7506B" w:rsidRPr="00E742CD">
        <w:rPr>
          <w:rFonts w:ascii="Times New Roman" w:hAnsi="Times New Roman"/>
          <w:sz w:val="30"/>
          <w:szCs w:val="30"/>
        </w:rPr>
        <w:t xml:space="preserve"> </w:t>
      </w:r>
      <w:r w:rsidRPr="00E742CD">
        <w:rPr>
          <w:rFonts w:ascii="Times New Roman" w:hAnsi="Times New Roman"/>
          <w:sz w:val="30"/>
          <w:szCs w:val="30"/>
        </w:rPr>
        <w:t>предложения</w:t>
      </w:r>
      <w:r w:rsidR="00F77161" w:rsidRPr="00E742CD">
        <w:rPr>
          <w:rFonts w:ascii="Times New Roman" w:hAnsi="Times New Roman"/>
          <w:sz w:val="30"/>
          <w:szCs w:val="30"/>
        </w:rPr>
        <w:t>»</w:t>
      </w:r>
      <w:r w:rsidRPr="00E742CD">
        <w:rPr>
          <w:rFonts w:ascii="Times New Roman" w:hAnsi="Times New Roman"/>
          <w:sz w:val="30"/>
          <w:szCs w:val="30"/>
        </w:rPr>
        <w:t>.</w:t>
      </w:r>
    </w:p>
    <w:p w14:paraId="26B85CB8" w14:textId="77777777" w:rsidR="00EC75FB" w:rsidRPr="00E742CD" w:rsidRDefault="00EC75FB" w:rsidP="00EC75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Согласно документации о закупке при оценке ценовых предложений участников в качестве наилучшего значения признается наименьшая цена. Удельный вес критерия «цена предложения», принимаемый для расчета баллов, составляет 40%.</w:t>
      </w:r>
    </w:p>
    <w:p w14:paraId="09C9C5E1" w14:textId="77777777" w:rsidR="00272B6A" w:rsidRPr="00E742CD" w:rsidRDefault="00EC75FB" w:rsidP="004C6925">
      <w:pPr>
        <w:pStyle w:val="a3"/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У</w:t>
      </w:r>
      <w:r w:rsidR="005274BB" w:rsidRPr="00E742CD">
        <w:rPr>
          <w:rFonts w:ascii="Times New Roman" w:hAnsi="Times New Roman"/>
          <w:sz w:val="30"/>
          <w:szCs w:val="30"/>
        </w:rPr>
        <w:t>частниками заявлены цены предложений</w:t>
      </w:r>
      <w:r w:rsidR="00AF729C" w:rsidRPr="00E742CD">
        <w:rPr>
          <w:rFonts w:ascii="Times New Roman" w:hAnsi="Times New Roman"/>
          <w:sz w:val="30"/>
          <w:szCs w:val="30"/>
        </w:rPr>
        <w:t>, указанные в таблице 1.</w:t>
      </w:r>
    </w:p>
    <w:p w14:paraId="1CB903B6" w14:textId="77777777" w:rsidR="00272B6A" w:rsidRPr="00E742CD" w:rsidRDefault="00AF729C" w:rsidP="00E11C44">
      <w:pPr>
        <w:pStyle w:val="a3"/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E742CD">
        <w:rPr>
          <w:rFonts w:ascii="Times New Roman" w:hAnsi="Times New Roman"/>
          <w:sz w:val="24"/>
          <w:szCs w:val="24"/>
        </w:rPr>
        <w:t>Таблица 1</w:t>
      </w:r>
    </w:p>
    <w:p w14:paraId="00D00EB9" w14:textId="77777777" w:rsidR="00AF729C" w:rsidRPr="00E742CD" w:rsidRDefault="00AF729C" w:rsidP="00E11C44">
      <w:pPr>
        <w:pStyle w:val="a3"/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757" w:type="dxa"/>
        <w:tblInd w:w="-10" w:type="dxa"/>
        <w:tblLook w:val="04A0" w:firstRow="1" w:lastRow="0" w:firstColumn="1" w:lastColumn="0" w:noHBand="0" w:noVBand="1"/>
      </w:tblPr>
      <w:tblGrid>
        <w:gridCol w:w="2520"/>
        <w:gridCol w:w="1419"/>
        <w:gridCol w:w="1566"/>
        <w:gridCol w:w="1417"/>
        <w:gridCol w:w="1418"/>
        <w:gridCol w:w="1417"/>
      </w:tblGrid>
      <w:tr w:rsidR="00272B6A" w:rsidRPr="00E742CD" w14:paraId="65BF05FE" w14:textId="77777777" w:rsidTr="00E11C44">
        <w:trPr>
          <w:trHeight w:val="52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8C20" w14:textId="77777777" w:rsidR="00272B6A" w:rsidRPr="00E742CD" w:rsidRDefault="00D91C83" w:rsidP="00E11C44">
            <w:pPr>
              <w:keepNext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hAnsi="Times New Roman"/>
                <w:bCs/>
                <w:sz w:val="24"/>
                <w:szCs w:val="24"/>
              </w:rPr>
              <w:t>Оцениваемый показатель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74F4" w14:textId="77777777" w:rsidR="00272B6A" w:rsidRPr="00E742CD" w:rsidRDefault="00272B6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84F6" w14:textId="77777777" w:rsidR="00272B6A" w:rsidRPr="00E742CD" w:rsidRDefault="00272B6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Участник 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1C6C7" w14:textId="77777777" w:rsidR="00272B6A" w:rsidRPr="00E742CD" w:rsidRDefault="00272B6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Участник 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B256" w14:textId="77777777" w:rsidR="00272B6A" w:rsidRPr="00E742CD" w:rsidRDefault="00272B6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Участник 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5268" w14:textId="77777777" w:rsidR="00272B6A" w:rsidRPr="00E742CD" w:rsidRDefault="00272B6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Участник 5</w:t>
            </w:r>
          </w:p>
        </w:tc>
      </w:tr>
      <w:tr w:rsidR="00272B6A" w:rsidRPr="00E742CD" w14:paraId="436C9E57" w14:textId="77777777" w:rsidTr="00E11C44">
        <w:trPr>
          <w:trHeight w:val="52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D38A" w14:textId="77777777" w:rsidR="00272B6A" w:rsidRPr="00E742CD" w:rsidRDefault="00A17045" w:rsidP="00E11C4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hAnsi="Times New Roman"/>
                <w:sz w:val="24"/>
                <w:szCs w:val="24"/>
              </w:rPr>
              <w:t>Ц</w:t>
            </w:r>
            <w:r w:rsidR="00D91C83" w:rsidRPr="00E742CD">
              <w:rPr>
                <w:rFonts w:ascii="Times New Roman" w:hAnsi="Times New Roman"/>
                <w:sz w:val="24"/>
                <w:szCs w:val="24"/>
              </w:rPr>
              <w:t>ена предложения</w:t>
            </w:r>
            <w:r w:rsidR="00E24229" w:rsidRPr="00E742C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95353" w:rsidRPr="00E742CD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13D6F" w14:textId="77777777" w:rsidR="00272B6A" w:rsidRPr="00E742CD" w:rsidRDefault="00272B6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9F2B" w14:textId="77777777" w:rsidR="00272B6A" w:rsidRPr="00E742CD" w:rsidRDefault="00272B6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1846" w14:textId="77777777" w:rsidR="00272B6A" w:rsidRPr="00E742CD" w:rsidRDefault="00272B6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2599" w14:textId="77777777" w:rsidR="00272B6A" w:rsidRPr="00E742CD" w:rsidRDefault="00272B6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3546" w14:textId="77777777" w:rsidR="00272B6A" w:rsidRPr="00E742CD" w:rsidRDefault="00272B6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7 800</w:t>
            </w:r>
          </w:p>
        </w:tc>
      </w:tr>
    </w:tbl>
    <w:p w14:paraId="39033643" w14:textId="77777777" w:rsidR="00E56451" w:rsidRPr="00E742CD" w:rsidRDefault="00E56451" w:rsidP="004C692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458D31" w14:textId="77777777" w:rsidR="00AF729C" w:rsidRPr="00E742CD" w:rsidRDefault="00272B6A" w:rsidP="004C692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Средняя цена предложения всех участников составила</w:t>
      </w:r>
      <w:r w:rsidR="00AF729C" w:rsidRPr="00E742CD">
        <w:rPr>
          <w:rFonts w:ascii="Times New Roman" w:hAnsi="Times New Roman"/>
          <w:sz w:val="30"/>
          <w:szCs w:val="30"/>
        </w:rPr>
        <w:t>:</w:t>
      </w:r>
    </w:p>
    <w:p w14:paraId="46467D5F" w14:textId="77777777" w:rsidR="00AF729C" w:rsidRPr="00E742CD" w:rsidRDefault="00AF729C" w:rsidP="004C692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(2 000 + 10 000 + 15 000 + 30 000 + 7 800) / 5 = </w:t>
      </w:r>
      <w:r w:rsidR="00272B6A" w:rsidRPr="00E742CD">
        <w:rPr>
          <w:rFonts w:ascii="Times New Roman" w:hAnsi="Times New Roman"/>
          <w:sz w:val="30"/>
          <w:szCs w:val="30"/>
        </w:rPr>
        <w:t>12 960 руб.</w:t>
      </w:r>
      <w:r w:rsidRPr="00E742CD">
        <w:rPr>
          <w:rFonts w:ascii="Times New Roman" w:hAnsi="Times New Roman"/>
          <w:sz w:val="30"/>
          <w:szCs w:val="30"/>
        </w:rPr>
        <w:t xml:space="preserve"> </w:t>
      </w:r>
    </w:p>
    <w:p w14:paraId="194486EC" w14:textId="77777777" w:rsidR="00B7506B" w:rsidRPr="00E742CD" w:rsidRDefault="00B7506B" w:rsidP="004C692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F8C44D" w14:textId="77777777" w:rsidR="00272B6A" w:rsidRPr="00E742CD" w:rsidRDefault="00CD4A45" w:rsidP="004C692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Участнику</w:t>
      </w:r>
      <w:r w:rsidR="00946247" w:rsidRPr="00E742CD">
        <w:rPr>
          <w:rFonts w:ascii="Times New Roman" w:hAnsi="Times New Roman"/>
          <w:sz w:val="30"/>
          <w:szCs w:val="30"/>
        </w:rPr>
        <w:t xml:space="preserve"> 1</w:t>
      </w:r>
      <w:r w:rsidR="00CA4CDF" w:rsidRPr="00E742CD">
        <w:rPr>
          <w:rFonts w:ascii="Times New Roman" w:hAnsi="Times New Roman"/>
          <w:sz w:val="30"/>
          <w:szCs w:val="30"/>
        </w:rPr>
        <w:t xml:space="preserve"> по критерию «цена предложения» присваивается 0 баллов, поскольку предложенная им цена в </w:t>
      </w:r>
      <w:r w:rsidR="00AF729C" w:rsidRPr="00E742CD">
        <w:rPr>
          <w:rFonts w:ascii="Times New Roman" w:hAnsi="Times New Roman"/>
          <w:sz w:val="30"/>
          <w:szCs w:val="30"/>
        </w:rPr>
        <w:t>цен</w:t>
      </w:r>
      <w:r w:rsidR="00CA4CDF" w:rsidRPr="00E742CD">
        <w:rPr>
          <w:rFonts w:ascii="Times New Roman" w:hAnsi="Times New Roman"/>
          <w:sz w:val="30"/>
          <w:szCs w:val="30"/>
        </w:rPr>
        <w:t>овом</w:t>
      </w:r>
      <w:r w:rsidR="00AF729C" w:rsidRPr="00E742CD">
        <w:rPr>
          <w:rFonts w:ascii="Times New Roman" w:hAnsi="Times New Roman"/>
          <w:sz w:val="30"/>
          <w:szCs w:val="30"/>
        </w:rPr>
        <w:t xml:space="preserve"> </w:t>
      </w:r>
      <w:r w:rsidR="00272B6A" w:rsidRPr="00E742CD">
        <w:rPr>
          <w:rFonts w:ascii="Times New Roman" w:hAnsi="Times New Roman"/>
          <w:sz w:val="30"/>
          <w:szCs w:val="30"/>
        </w:rPr>
        <w:t>предложени</w:t>
      </w:r>
      <w:r w:rsidR="00CA4CDF" w:rsidRPr="00E742CD">
        <w:rPr>
          <w:rFonts w:ascii="Times New Roman" w:hAnsi="Times New Roman"/>
          <w:sz w:val="30"/>
          <w:szCs w:val="30"/>
        </w:rPr>
        <w:t>и</w:t>
      </w:r>
      <w:r w:rsidR="00AF729C" w:rsidRPr="00E742CD">
        <w:rPr>
          <w:rFonts w:ascii="Times New Roman" w:hAnsi="Times New Roman"/>
          <w:sz w:val="30"/>
          <w:szCs w:val="30"/>
        </w:rPr>
        <w:t xml:space="preserve"> </w:t>
      </w:r>
      <w:r w:rsidR="00946247" w:rsidRPr="00E742CD">
        <w:rPr>
          <w:rFonts w:ascii="Times New Roman" w:hAnsi="Times New Roman"/>
          <w:sz w:val="30"/>
          <w:szCs w:val="30"/>
        </w:rPr>
        <w:t xml:space="preserve">меньше более чем на </w:t>
      </w:r>
      <w:r w:rsidR="007530FE" w:rsidRPr="00E742CD">
        <w:rPr>
          <w:rFonts w:ascii="Times New Roman" w:hAnsi="Times New Roman"/>
          <w:sz w:val="30"/>
          <w:szCs w:val="30"/>
        </w:rPr>
        <w:t>0,</w:t>
      </w:r>
      <w:r w:rsidR="00946247" w:rsidRPr="00E742CD">
        <w:rPr>
          <w:rFonts w:ascii="Times New Roman" w:hAnsi="Times New Roman"/>
          <w:sz w:val="30"/>
          <w:szCs w:val="30"/>
        </w:rPr>
        <w:t>4</w:t>
      </w:r>
      <w:r w:rsidR="00946247" w:rsidRPr="00E742CD">
        <w:rPr>
          <w:rFonts w:ascii="Times New Roman" w:hAnsi="Times New Roman"/>
          <w:szCs w:val="24"/>
        </w:rPr>
        <w:t xml:space="preserve"> </w:t>
      </w:r>
      <w:r w:rsidR="00272B6A" w:rsidRPr="00E742CD">
        <w:rPr>
          <w:rFonts w:ascii="Times New Roman" w:hAnsi="Times New Roman"/>
          <w:sz w:val="30"/>
          <w:szCs w:val="30"/>
        </w:rPr>
        <w:t xml:space="preserve">средней цены </w:t>
      </w:r>
      <w:r w:rsidR="00946247" w:rsidRPr="00E742CD">
        <w:rPr>
          <w:rFonts w:ascii="Times New Roman" w:hAnsi="Times New Roman"/>
          <w:sz w:val="30"/>
          <w:szCs w:val="30"/>
        </w:rPr>
        <w:t xml:space="preserve">ценовых </w:t>
      </w:r>
      <w:r w:rsidR="00272B6A" w:rsidRPr="00E742CD">
        <w:rPr>
          <w:rFonts w:ascii="Times New Roman" w:hAnsi="Times New Roman"/>
          <w:sz w:val="30"/>
          <w:szCs w:val="30"/>
        </w:rPr>
        <w:t>предложения всех участников</w:t>
      </w:r>
      <w:r w:rsidR="00CA4CDF" w:rsidRPr="00E742CD">
        <w:rPr>
          <w:rFonts w:ascii="Times New Roman" w:hAnsi="Times New Roman"/>
          <w:sz w:val="30"/>
          <w:szCs w:val="30"/>
        </w:rPr>
        <w:t>:</w:t>
      </w:r>
    </w:p>
    <w:p w14:paraId="068FC380" w14:textId="77777777" w:rsidR="00CA4CDF" w:rsidRPr="00E742CD" w:rsidRDefault="00CA4CDF" w:rsidP="004C692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1- 2000/12 960 = </w:t>
      </w:r>
      <w:r w:rsidR="007530FE" w:rsidRPr="00E742CD">
        <w:rPr>
          <w:rFonts w:ascii="Times New Roman" w:hAnsi="Times New Roman"/>
          <w:sz w:val="30"/>
          <w:szCs w:val="30"/>
        </w:rPr>
        <w:t>0,</w:t>
      </w:r>
      <w:r w:rsidRPr="00E742CD">
        <w:rPr>
          <w:rFonts w:ascii="Times New Roman" w:hAnsi="Times New Roman"/>
          <w:sz w:val="30"/>
          <w:szCs w:val="30"/>
        </w:rPr>
        <w:t>85</w:t>
      </w:r>
    </w:p>
    <w:p w14:paraId="544BACFC" w14:textId="77777777" w:rsidR="00272B6A" w:rsidRPr="00E742CD" w:rsidRDefault="00272B6A" w:rsidP="004C692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Наилучшим значением, применяемым для определения баллов по критерию</w:t>
      </w:r>
      <w:r w:rsidR="00B7506B" w:rsidRPr="00E742CD">
        <w:rPr>
          <w:rFonts w:ascii="Times New Roman" w:hAnsi="Times New Roman"/>
          <w:sz w:val="30"/>
          <w:szCs w:val="30"/>
        </w:rPr>
        <w:t xml:space="preserve"> «цена предложения»</w:t>
      </w:r>
      <w:r w:rsidR="00CD4A45" w:rsidRPr="00E742CD">
        <w:rPr>
          <w:rFonts w:ascii="Times New Roman" w:hAnsi="Times New Roman"/>
          <w:sz w:val="30"/>
          <w:szCs w:val="30"/>
        </w:rPr>
        <w:t>,</w:t>
      </w:r>
      <w:r w:rsidRPr="00E742CD">
        <w:rPr>
          <w:rFonts w:ascii="Times New Roman" w:hAnsi="Times New Roman"/>
          <w:sz w:val="30"/>
          <w:szCs w:val="30"/>
        </w:rPr>
        <w:t xml:space="preserve"> является цена </w:t>
      </w:r>
      <w:r w:rsidR="00CD4A45" w:rsidRPr="00E742CD">
        <w:rPr>
          <w:rFonts w:ascii="Times New Roman" w:hAnsi="Times New Roman"/>
          <w:sz w:val="30"/>
          <w:szCs w:val="30"/>
        </w:rPr>
        <w:t xml:space="preserve">предложения </w:t>
      </w:r>
      <w:r w:rsidR="00B7506B" w:rsidRPr="00E742CD">
        <w:rPr>
          <w:rFonts w:ascii="Times New Roman" w:hAnsi="Times New Roman"/>
          <w:sz w:val="30"/>
          <w:szCs w:val="30"/>
        </w:rPr>
        <w:t>Участника 5</w:t>
      </w:r>
      <w:r w:rsidRPr="00E742CD">
        <w:rPr>
          <w:rFonts w:ascii="Times New Roman" w:hAnsi="Times New Roman"/>
          <w:sz w:val="30"/>
          <w:szCs w:val="30"/>
        </w:rPr>
        <w:t xml:space="preserve">, поскольку </w:t>
      </w:r>
      <w:r w:rsidR="00F77161" w:rsidRPr="00E742CD">
        <w:rPr>
          <w:rFonts w:ascii="Times New Roman" w:hAnsi="Times New Roman"/>
          <w:sz w:val="30"/>
          <w:szCs w:val="30"/>
        </w:rPr>
        <w:t xml:space="preserve">она </w:t>
      </w:r>
      <w:r w:rsidRPr="00E742CD">
        <w:rPr>
          <w:rFonts w:ascii="Times New Roman" w:hAnsi="Times New Roman"/>
          <w:sz w:val="30"/>
          <w:szCs w:val="30"/>
        </w:rPr>
        <w:t xml:space="preserve">является наименьшей </w:t>
      </w:r>
      <w:r w:rsidR="00B7506B" w:rsidRPr="00E742CD">
        <w:rPr>
          <w:rFonts w:ascii="Times New Roman" w:hAnsi="Times New Roman"/>
          <w:sz w:val="30"/>
          <w:szCs w:val="30"/>
        </w:rPr>
        <w:t>из</w:t>
      </w:r>
      <w:r w:rsidRPr="00E742CD">
        <w:rPr>
          <w:rFonts w:ascii="Times New Roman" w:hAnsi="Times New Roman"/>
          <w:sz w:val="30"/>
          <w:szCs w:val="30"/>
        </w:rPr>
        <w:t xml:space="preserve"> цен</w:t>
      </w:r>
      <w:r w:rsidR="00B7506B" w:rsidRPr="00E742CD">
        <w:rPr>
          <w:rFonts w:ascii="Times New Roman" w:hAnsi="Times New Roman"/>
          <w:sz w:val="30"/>
          <w:szCs w:val="30"/>
        </w:rPr>
        <w:t>,</w:t>
      </w:r>
      <w:r w:rsidRPr="00E742CD">
        <w:rPr>
          <w:rFonts w:ascii="Times New Roman" w:hAnsi="Times New Roman"/>
          <w:sz w:val="30"/>
          <w:szCs w:val="30"/>
        </w:rPr>
        <w:t xml:space="preserve"> </w:t>
      </w:r>
      <w:r w:rsidR="00B7506B" w:rsidRPr="00E742CD">
        <w:rPr>
          <w:rFonts w:ascii="Times New Roman" w:hAnsi="Times New Roman"/>
          <w:sz w:val="30"/>
          <w:szCs w:val="30"/>
        </w:rPr>
        <w:t>предложенных</w:t>
      </w:r>
      <w:r w:rsidRPr="00E742CD">
        <w:rPr>
          <w:rFonts w:ascii="Times New Roman" w:hAnsi="Times New Roman"/>
          <w:sz w:val="30"/>
          <w:szCs w:val="30"/>
        </w:rPr>
        <w:t xml:space="preserve"> </w:t>
      </w:r>
      <w:r w:rsidR="00F77161" w:rsidRPr="00E742CD">
        <w:rPr>
          <w:rFonts w:ascii="Times New Roman" w:hAnsi="Times New Roman"/>
          <w:sz w:val="30"/>
          <w:szCs w:val="30"/>
        </w:rPr>
        <w:t xml:space="preserve">другими </w:t>
      </w:r>
      <w:r w:rsidRPr="00E742CD">
        <w:rPr>
          <w:rFonts w:ascii="Times New Roman" w:hAnsi="Times New Roman"/>
          <w:sz w:val="30"/>
          <w:szCs w:val="30"/>
        </w:rPr>
        <w:t>участник</w:t>
      </w:r>
      <w:r w:rsidR="00B7506B" w:rsidRPr="00E742CD">
        <w:rPr>
          <w:rFonts w:ascii="Times New Roman" w:hAnsi="Times New Roman"/>
          <w:sz w:val="30"/>
          <w:szCs w:val="30"/>
        </w:rPr>
        <w:t>ами</w:t>
      </w:r>
      <w:r w:rsidRPr="00E742CD">
        <w:rPr>
          <w:rFonts w:ascii="Times New Roman" w:hAnsi="Times New Roman"/>
          <w:sz w:val="30"/>
          <w:szCs w:val="30"/>
        </w:rPr>
        <w:t xml:space="preserve">. </w:t>
      </w:r>
    </w:p>
    <w:p w14:paraId="7638352E" w14:textId="77777777" w:rsidR="00005DBD" w:rsidRPr="00E742CD" w:rsidRDefault="001821C7" w:rsidP="006328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Количество баллов, </w:t>
      </w:r>
      <w:r w:rsidR="00005DBD" w:rsidRPr="00E742CD">
        <w:rPr>
          <w:rFonts w:ascii="Times New Roman" w:hAnsi="Times New Roman"/>
          <w:sz w:val="30"/>
          <w:szCs w:val="30"/>
        </w:rPr>
        <w:t>присваиваемых</w:t>
      </w:r>
      <w:r w:rsidR="00272B6A" w:rsidRPr="00E742CD">
        <w:rPr>
          <w:rFonts w:ascii="Times New Roman" w:hAnsi="Times New Roman"/>
          <w:sz w:val="30"/>
          <w:szCs w:val="30"/>
        </w:rPr>
        <w:t xml:space="preserve"> участник</w:t>
      </w:r>
      <w:r w:rsidRPr="00E742CD">
        <w:rPr>
          <w:rFonts w:ascii="Times New Roman" w:hAnsi="Times New Roman"/>
          <w:sz w:val="30"/>
          <w:szCs w:val="30"/>
        </w:rPr>
        <w:t>ам</w:t>
      </w:r>
      <w:r w:rsidR="00F77161" w:rsidRPr="00E742CD">
        <w:rPr>
          <w:rFonts w:ascii="Times New Roman" w:hAnsi="Times New Roman"/>
          <w:sz w:val="30"/>
          <w:szCs w:val="30"/>
        </w:rPr>
        <w:t xml:space="preserve"> 1 – 4</w:t>
      </w:r>
      <w:r w:rsidR="00A17045" w:rsidRPr="00E742CD">
        <w:rPr>
          <w:rFonts w:ascii="Times New Roman" w:hAnsi="Times New Roman"/>
          <w:sz w:val="30"/>
          <w:szCs w:val="30"/>
        </w:rPr>
        <w:t>,</w:t>
      </w:r>
      <w:r w:rsidR="00272B6A" w:rsidRPr="00E742CD">
        <w:rPr>
          <w:rFonts w:ascii="Times New Roman" w:hAnsi="Times New Roman"/>
          <w:sz w:val="30"/>
          <w:szCs w:val="30"/>
        </w:rPr>
        <w:t xml:space="preserve"> рассчитывается по формуле (1). </w:t>
      </w:r>
    </w:p>
    <w:p w14:paraId="655D2CA8" w14:textId="77777777" w:rsidR="00B84B2C" w:rsidRPr="00E742CD" w:rsidRDefault="00B84B2C" w:rsidP="006328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287081E" w14:textId="77777777" w:rsidR="009B39B2" w:rsidRPr="00E742CD" w:rsidRDefault="00B7506B" w:rsidP="00596B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Участникам присвоены</w:t>
      </w:r>
      <w:r w:rsidR="00272B6A" w:rsidRPr="00E742CD">
        <w:rPr>
          <w:rFonts w:ascii="Times New Roman" w:hAnsi="Times New Roman"/>
          <w:sz w:val="30"/>
          <w:szCs w:val="30"/>
        </w:rPr>
        <w:t xml:space="preserve"> баллы</w:t>
      </w:r>
      <w:r w:rsidRPr="00E742CD">
        <w:rPr>
          <w:rFonts w:ascii="Times New Roman" w:hAnsi="Times New Roman"/>
          <w:sz w:val="30"/>
          <w:szCs w:val="30"/>
        </w:rPr>
        <w:t xml:space="preserve"> согласно таблице 2.</w:t>
      </w:r>
    </w:p>
    <w:p w14:paraId="514F2DA1" w14:textId="77777777" w:rsidR="00E56451" w:rsidRPr="00E742CD" w:rsidRDefault="00B7506B" w:rsidP="009B39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742CD">
        <w:rPr>
          <w:rFonts w:ascii="Times New Roman" w:hAnsi="Times New Roman"/>
          <w:sz w:val="24"/>
          <w:szCs w:val="24"/>
        </w:rPr>
        <w:t>Таблица 2</w:t>
      </w:r>
    </w:p>
    <w:tbl>
      <w:tblPr>
        <w:tblW w:w="8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7"/>
        <w:gridCol w:w="6421"/>
      </w:tblGrid>
      <w:tr w:rsidR="00A7045C" w:rsidRPr="00E742CD" w14:paraId="46104396" w14:textId="77777777" w:rsidTr="00A7045C">
        <w:trPr>
          <w:trHeight w:val="54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654F" w14:textId="77777777" w:rsidR="00A7045C" w:rsidRPr="00E742CD" w:rsidRDefault="00A7045C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7026" w14:textId="77777777" w:rsidR="00A7045C" w:rsidRPr="00E742CD" w:rsidRDefault="00A7045C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Баллы </w:t>
            </w:r>
            <w:r w:rsidR="00E742C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критерию 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учетом удельного веса критерия</w:t>
            </w:r>
          </w:p>
        </w:tc>
      </w:tr>
      <w:tr w:rsidR="00A7045C" w:rsidRPr="00E742CD" w14:paraId="25AF8365" w14:textId="77777777" w:rsidTr="00A7045C">
        <w:trPr>
          <w:trHeight w:val="346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ACE7" w14:textId="77777777" w:rsidR="00A7045C" w:rsidRPr="00E742CD" w:rsidRDefault="00A7045C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0AD6" w14:textId="77777777" w:rsidR="00A7045C" w:rsidRPr="00E742CD" w:rsidRDefault="00A7045C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7045C" w:rsidRPr="00E742CD" w14:paraId="267BCBF0" w14:textId="77777777" w:rsidTr="00A7045C">
        <w:trPr>
          <w:trHeight w:val="346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7063" w14:textId="77777777" w:rsidR="00A7045C" w:rsidRPr="00E742CD" w:rsidRDefault="00A7045C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76BA" w14:textId="77777777" w:rsidR="00A7045C" w:rsidRPr="00E742CD" w:rsidRDefault="00A7045C" w:rsidP="00A37ACC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х 7 800 / 10 000 х 40% /100% = 3,12</w:t>
            </w:r>
          </w:p>
        </w:tc>
      </w:tr>
      <w:tr w:rsidR="00A7045C" w:rsidRPr="00E742CD" w14:paraId="6463D6F0" w14:textId="77777777" w:rsidTr="00A7045C">
        <w:trPr>
          <w:trHeight w:val="346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6E28" w14:textId="77777777" w:rsidR="00A7045C" w:rsidRPr="00E742CD" w:rsidRDefault="00A7045C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E8AC" w14:textId="77777777" w:rsidR="00A7045C" w:rsidRPr="00E742CD" w:rsidRDefault="00A7045C" w:rsidP="00A37ACC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х 7 800 / 15 000 х 40% /100% = 2,08</w:t>
            </w:r>
          </w:p>
        </w:tc>
      </w:tr>
      <w:tr w:rsidR="00A7045C" w:rsidRPr="00E742CD" w14:paraId="3CE1EE2E" w14:textId="77777777" w:rsidTr="00A7045C">
        <w:trPr>
          <w:trHeight w:val="346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A7D3" w14:textId="77777777" w:rsidR="00A7045C" w:rsidRPr="00E742CD" w:rsidRDefault="00A7045C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4668" w14:textId="77777777" w:rsidR="00A7045C" w:rsidRPr="00E742CD" w:rsidRDefault="00A7045C" w:rsidP="00A37ACC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х 7 800 / 30 000 х 40% /100% = 1,04</w:t>
            </w:r>
          </w:p>
        </w:tc>
      </w:tr>
      <w:tr w:rsidR="00A7045C" w:rsidRPr="00E742CD" w14:paraId="72A90484" w14:textId="77777777" w:rsidTr="00A7045C">
        <w:trPr>
          <w:trHeight w:val="346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31DA" w14:textId="77777777" w:rsidR="00A7045C" w:rsidRPr="00E742CD" w:rsidRDefault="00A7045C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5B8E" w14:textId="77777777" w:rsidR="00A7045C" w:rsidRPr="00E742CD" w:rsidRDefault="00A7045C" w:rsidP="00A37ACC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х 7 800 / 7 800 х 40%/100% = 4,00</w:t>
            </w:r>
          </w:p>
        </w:tc>
      </w:tr>
    </w:tbl>
    <w:p w14:paraId="591F230E" w14:textId="77777777" w:rsidR="00E56451" w:rsidRPr="00E742CD" w:rsidRDefault="00E56451" w:rsidP="004C6925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1A90A788" w14:textId="77777777" w:rsidR="00272B6A" w:rsidRPr="00E742CD" w:rsidRDefault="00272B6A" w:rsidP="00A1704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Второй крит</w:t>
      </w:r>
      <w:r w:rsidR="00A17045" w:rsidRPr="00E742CD">
        <w:rPr>
          <w:rFonts w:ascii="Times New Roman" w:hAnsi="Times New Roman"/>
          <w:sz w:val="30"/>
          <w:szCs w:val="30"/>
        </w:rPr>
        <w:t xml:space="preserve">ерий </w:t>
      </w:r>
      <w:r w:rsidR="00F77161" w:rsidRPr="00E742CD">
        <w:rPr>
          <w:rFonts w:ascii="Times New Roman" w:hAnsi="Times New Roman"/>
          <w:sz w:val="30"/>
          <w:szCs w:val="30"/>
        </w:rPr>
        <w:t>–</w:t>
      </w:r>
      <w:r w:rsidR="00A17045" w:rsidRPr="00E742CD">
        <w:rPr>
          <w:rFonts w:ascii="Times New Roman" w:hAnsi="Times New Roman"/>
          <w:sz w:val="30"/>
          <w:szCs w:val="30"/>
        </w:rPr>
        <w:t xml:space="preserve"> </w:t>
      </w:r>
      <w:r w:rsidR="00F77161" w:rsidRPr="00E742CD">
        <w:rPr>
          <w:rFonts w:ascii="Times New Roman" w:hAnsi="Times New Roman"/>
          <w:sz w:val="30"/>
          <w:szCs w:val="30"/>
        </w:rPr>
        <w:t>«</w:t>
      </w:r>
      <w:r w:rsidR="00A17045" w:rsidRPr="00E742CD">
        <w:rPr>
          <w:rFonts w:ascii="Times New Roman" w:hAnsi="Times New Roman"/>
          <w:sz w:val="30"/>
          <w:szCs w:val="30"/>
        </w:rPr>
        <w:t>опыт проведения аудита</w:t>
      </w:r>
      <w:r w:rsidR="009B39B2" w:rsidRPr="00E742CD">
        <w:rPr>
          <w:rFonts w:ascii="Times New Roman" w:hAnsi="Times New Roman"/>
          <w:sz w:val="30"/>
          <w:szCs w:val="30"/>
        </w:rPr>
        <w:t xml:space="preserve"> отчетности</w:t>
      </w:r>
      <w:r w:rsidR="00F77161" w:rsidRPr="00E742CD">
        <w:rPr>
          <w:rFonts w:ascii="Times New Roman" w:hAnsi="Times New Roman"/>
          <w:sz w:val="30"/>
          <w:szCs w:val="30"/>
        </w:rPr>
        <w:t>»</w:t>
      </w:r>
      <w:r w:rsidR="00A17045" w:rsidRPr="00E742CD">
        <w:rPr>
          <w:rFonts w:ascii="Times New Roman" w:hAnsi="Times New Roman"/>
          <w:sz w:val="30"/>
          <w:szCs w:val="30"/>
        </w:rPr>
        <w:t xml:space="preserve">. </w:t>
      </w:r>
      <w:r w:rsidRPr="00E742CD">
        <w:rPr>
          <w:rFonts w:ascii="Times New Roman" w:hAnsi="Times New Roman"/>
          <w:sz w:val="30"/>
          <w:szCs w:val="30"/>
        </w:rPr>
        <w:t xml:space="preserve">Количество баллов по </w:t>
      </w:r>
      <w:r w:rsidR="00A17045" w:rsidRPr="00E742CD">
        <w:rPr>
          <w:rFonts w:ascii="Times New Roman" w:hAnsi="Times New Roman"/>
          <w:sz w:val="30"/>
          <w:szCs w:val="30"/>
        </w:rPr>
        <w:t xml:space="preserve">этому </w:t>
      </w:r>
      <w:r w:rsidRPr="00E742CD">
        <w:rPr>
          <w:rFonts w:ascii="Times New Roman" w:hAnsi="Times New Roman"/>
          <w:sz w:val="30"/>
          <w:szCs w:val="30"/>
        </w:rPr>
        <w:t>критерию рассчитывается по формуле (3).</w:t>
      </w:r>
      <w:r w:rsidR="00A17045" w:rsidRPr="00E742CD">
        <w:rPr>
          <w:rFonts w:ascii="Times New Roman" w:hAnsi="Times New Roman"/>
          <w:sz w:val="30"/>
          <w:szCs w:val="30"/>
        </w:rPr>
        <w:t xml:space="preserve"> </w:t>
      </w:r>
      <w:r w:rsidRPr="00E742CD">
        <w:rPr>
          <w:rFonts w:ascii="Times New Roman" w:hAnsi="Times New Roman"/>
          <w:sz w:val="30"/>
          <w:szCs w:val="30"/>
        </w:rPr>
        <w:t xml:space="preserve">Удельный вес </w:t>
      </w:r>
      <w:r w:rsidR="00A17045" w:rsidRPr="00E742CD">
        <w:rPr>
          <w:rFonts w:ascii="Times New Roman" w:hAnsi="Times New Roman"/>
          <w:sz w:val="30"/>
          <w:szCs w:val="30"/>
        </w:rPr>
        <w:t xml:space="preserve">этого </w:t>
      </w:r>
      <w:r w:rsidRPr="00E742CD">
        <w:rPr>
          <w:rFonts w:ascii="Times New Roman" w:hAnsi="Times New Roman"/>
          <w:sz w:val="30"/>
          <w:szCs w:val="30"/>
        </w:rPr>
        <w:t xml:space="preserve">критерия </w:t>
      </w:r>
      <w:r w:rsidR="00FC0B31" w:rsidRPr="00E742CD">
        <w:rPr>
          <w:rFonts w:ascii="Times New Roman" w:hAnsi="Times New Roman"/>
          <w:sz w:val="30"/>
          <w:szCs w:val="30"/>
        </w:rPr>
        <w:t xml:space="preserve">составляет </w:t>
      </w:r>
      <w:r w:rsidRPr="00E742CD">
        <w:rPr>
          <w:rFonts w:ascii="Times New Roman" w:hAnsi="Times New Roman"/>
          <w:sz w:val="30"/>
          <w:szCs w:val="30"/>
        </w:rPr>
        <w:t>20%.</w:t>
      </w:r>
    </w:p>
    <w:p w14:paraId="3A77BEE9" w14:textId="77777777" w:rsidR="00E56451" w:rsidRPr="00E742CD" w:rsidRDefault="005215FA" w:rsidP="00E11C44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Заявленн</w:t>
      </w:r>
      <w:r w:rsidR="001945C5" w:rsidRPr="00E742CD">
        <w:rPr>
          <w:rFonts w:ascii="Times New Roman" w:hAnsi="Times New Roman"/>
          <w:sz w:val="30"/>
          <w:szCs w:val="30"/>
        </w:rPr>
        <w:t>ое</w:t>
      </w:r>
      <w:r w:rsidRPr="00E742CD">
        <w:rPr>
          <w:rFonts w:ascii="Times New Roman" w:hAnsi="Times New Roman"/>
          <w:sz w:val="30"/>
          <w:szCs w:val="30"/>
        </w:rPr>
        <w:t xml:space="preserve"> участниками </w:t>
      </w:r>
      <w:r w:rsidR="001945C5" w:rsidRPr="00E742CD">
        <w:rPr>
          <w:rFonts w:ascii="Times New Roman" w:hAnsi="Times New Roman"/>
          <w:sz w:val="30"/>
          <w:szCs w:val="30"/>
        </w:rPr>
        <w:t xml:space="preserve">количество оказанных ими </w:t>
      </w:r>
      <w:r w:rsidR="00F77161" w:rsidRPr="00E742CD">
        <w:rPr>
          <w:rFonts w:ascii="Times New Roman" w:hAnsi="Times New Roman"/>
          <w:sz w:val="30"/>
          <w:szCs w:val="30"/>
        </w:rPr>
        <w:t xml:space="preserve">аудиторских </w:t>
      </w:r>
      <w:r w:rsidR="001945C5" w:rsidRPr="00E742CD">
        <w:rPr>
          <w:rFonts w:ascii="Times New Roman" w:hAnsi="Times New Roman"/>
          <w:sz w:val="30"/>
          <w:szCs w:val="30"/>
        </w:rPr>
        <w:t>услуг</w:t>
      </w:r>
      <w:r w:rsidR="00C859F7" w:rsidRPr="00E742CD">
        <w:rPr>
          <w:rFonts w:ascii="Times New Roman" w:hAnsi="Times New Roman"/>
          <w:sz w:val="30"/>
          <w:szCs w:val="30"/>
        </w:rPr>
        <w:t xml:space="preserve"> </w:t>
      </w:r>
      <w:r w:rsidR="00F77161" w:rsidRPr="00E742CD">
        <w:rPr>
          <w:rFonts w:ascii="Times New Roman" w:hAnsi="Times New Roman"/>
          <w:sz w:val="30"/>
          <w:szCs w:val="30"/>
        </w:rPr>
        <w:t xml:space="preserve">по проведению аудита отчетности </w:t>
      </w:r>
      <w:r w:rsidR="00C859F7" w:rsidRPr="00E742CD">
        <w:rPr>
          <w:rFonts w:ascii="Times New Roman" w:hAnsi="Times New Roman"/>
          <w:sz w:val="30"/>
          <w:szCs w:val="30"/>
        </w:rPr>
        <w:t>и расчет</w:t>
      </w:r>
      <w:r w:rsidRPr="00E742CD">
        <w:rPr>
          <w:rFonts w:ascii="Times New Roman" w:hAnsi="Times New Roman"/>
          <w:sz w:val="30"/>
          <w:szCs w:val="30"/>
        </w:rPr>
        <w:t xml:space="preserve"> присвоенны</w:t>
      </w:r>
      <w:r w:rsidR="00C859F7" w:rsidRPr="00E742CD">
        <w:rPr>
          <w:rFonts w:ascii="Times New Roman" w:hAnsi="Times New Roman"/>
          <w:sz w:val="30"/>
          <w:szCs w:val="30"/>
        </w:rPr>
        <w:t>х</w:t>
      </w:r>
      <w:r w:rsidRPr="00E742CD">
        <w:rPr>
          <w:rFonts w:ascii="Times New Roman" w:hAnsi="Times New Roman"/>
          <w:sz w:val="30"/>
          <w:szCs w:val="30"/>
        </w:rPr>
        <w:t xml:space="preserve"> участникам балл</w:t>
      </w:r>
      <w:r w:rsidR="00C859F7" w:rsidRPr="00E742CD">
        <w:rPr>
          <w:rFonts w:ascii="Times New Roman" w:hAnsi="Times New Roman"/>
          <w:sz w:val="30"/>
          <w:szCs w:val="30"/>
        </w:rPr>
        <w:t>ов приведен</w:t>
      </w:r>
      <w:r w:rsidR="00E5482F" w:rsidRPr="00E742CD">
        <w:rPr>
          <w:rFonts w:ascii="Times New Roman" w:hAnsi="Times New Roman"/>
          <w:sz w:val="30"/>
          <w:szCs w:val="30"/>
        </w:rPr>
        <w:t>ы</w:t>
      </w:r>
      <w:r w:rsidR="00C859F7" w:rsidRPr="00E742CD">
        <w:rPr>
          <w:rFonts w:ascii="Times New Roman" w:hAnsi="Times New Roman"/>
          <w:sz w:val="30"/>
          <w:szCs w:val="30"/>
        </w:rPr>
        <w:t xml:space="preserve"> в таблице 3.</w:t>
      </w:r>
    </w:p>
    <w:p w14:paraId="1EE3B475" w14:textId="77777777" w:rsidR="00C859F7" w:rsidRPr="00E742CD" w:rsidRDefault="00C859F7" w:rsidP="00E11C44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742CD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757" w:type="dxa"/>
        <w:tblInd w:w="-10" w:type="dxa"/>
        <w:tblLook w:val="04A0" w:firstRow="1" w:lastRow="0" w:firstColumn="1" w:lastColumn="0" w:noHBand="0" w:noVBand="1"/>
      </w:tblPr>
      <w:tblGrid>
        <w:gridCol w:w="1277"/>
        <w:gridCol w:w="2585"/>
        <w:gridCol w:w="2802"/>
        <w:gridCol w:w="3093"/>
      </w:tblGrid>
      <w:tr w:rsidR="001945C5" w:rsidRPr="00E742CD" w14:paraId="35C8A34F" w14:textId="77777777" w:rsidTr="006328E3">
        <w:trPr>
          <w:trHeight w:val="723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AEBE" w14:textId="77777777" w:rsidR="005215FA" w:rsidRPr="00E742CD" w:rsidRDefault="005215FA" w:rsidP="00E11C44">
            <w:pPr>
              <w:keepNext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7861" w14:textId="77777777" w:rsidR="005215FA" w:rsidRPr="00E742CD" w:rsidRDefault="00C37E4D" w:rsidP="00E11C44">
            <w:pPr>
              <w:keepNext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Оцениваемый показатель</w:t>
            </w:r>
            <w:r w:rsidR="00554AA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оличество </w:t>
            </w:r>
            <w:r w:rsidR="00520B96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оказанных услуг</w:t>
            </w:r>
            <w:r w:rsidR="005B7AF0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5 лет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F468" w14:textId="77777777" w:rsidR="005215FA" w:rsidRPr="00E742CD" w:rsidRDefault="005215FA" w:rsidP="00E11C44">
            <w:pPr>
              <w:keepNext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7E4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Фиксированное количество баллов 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2B73" w14:textId="77777777" w:rsidR="005215FA" w:rsidRPr="00E742CD" w:rsidRDefault="005215FA" w:rsidP="00E11C44">
            <w:pPr>
              <w:keepNext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Баллы </w:t>
            </w:r>
            <w:r w:rsidR="00E742C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критерию 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учетом удельного веса критерия</w:t>
            </w:r>
          </w:p>
        </w:tc>
      </w:tr>
      <w:tr w:rsidR="001945C5" w:rsidRPr="00E742CD" w14:paraId="7679A7D2" w14:textId="77777777" w:rsidTr="00E11C4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DE0F1" w14:textId="77777777" w:rsidR="005215FA" w:rsidRPr="00E742CD" w:rsidRDefault="005215F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B7630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1D3FE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EBF33" w14:textId="77777777" w:rsidR="005215FA" w:rsidRPr="00E742CD" w:rsidRDefault="008244A7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520B96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х 20%</w:t>
            </w:r>
            <w:r w:rsidR="00C37E4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/100%</w:t>
            </w:r>
            <w:r w:rsidR="00520B96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2,00</w:t>
            </w:r>
          </w:p>
        </w:tc>
      </w:tr>
      <w:tr w:rsidR="001945C5" w:rsidRPr="00E742CD" w14:paraId="62BBE7D9" w14:textId="77777777" w:rsidTr="00E11C4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80825" w14:textId="77777777" w:rsidR="005215FA" w:rsidRPr="00E742CD" w:rsidRDefault="005215F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D452F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422CC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B65E" w14:textId="77777777" w:rsidR="005215FA" w:rsidRPr="00E742CD" w:rsidRDefault="00B66009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х 20%</w:t>
            </w:r>
            <w:r w:rsidR="00C37E4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/100%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1945C5" w:rsidRPr="00E742CD" w14:paraId="1FE1DB1A" w14:textId="77777777" w:rsidTr="00E11C4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5669" w14:textId="77777777" w:rsidR="005215FA" w:rsidRPr="00E742CD" w:rsidRDefault="005215F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1DE2C" w14:textId="77777777" w:rsidR="005215FA" w:rsidRPr="00E742CD" w:rsidRDefault="00CD4A45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52AA2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14ADC" w14:textId="77777777" w:rsidR="005215FA" w:rsidRPr="00E742CD" w:rsidRDefault="00B66009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х 20%</w:t>
            </w:r>
            <w:r w:rsidR="00C37E4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/100%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1945C5" w:rsidRPr="00E742CD" w14:paraId="4C93CA6A" w14:textId="77777777" w:rsidTr="00E11C4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2D9E" w14:textId="77777777" w:rsidR="005215FA" w:rsidRPr="00E742CD" w:rsidRDefault="005215F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D095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F90DC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329F" w14:textId="77777777" w:rsidR="005215FA" w:rsidRPr="00E742CD" w:rsidRDefault="00B66009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х 20%</w:t>
            </w:r>
            <w:r w:rsidR="00C37E4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/100%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2,00</w:t>
            </w:r>
          </w:p>
        </w:tc>
      </w:tr>
      <w:tr w:rsidR="001945C5" w:rsidRPr="00E742CD" w14:paraId="32EDA71E" w14:textId="77777777" w:rsidTr="00E11C44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1761" w14:textId="77777777" w:rsidR="005215FA" w:rsidRPr="00E742CD" w:rsidRDefault="005215F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2BA08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79DEB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2387B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6230FAF8" w14:textId="77777777" w:rsidR="00E56451" w:rsidRPr="00E742CD" w:rsidRDefault="00E56451" w:rsidP="004C6925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0C18EA77" w14:textId="77777777" w:rsidR="005215FA" w:rsidRPr="00E742CD" w:rsidRDefault="008D4C17" w:rsidP="004C692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Третий критерий – </w:t>
      </w:r>
      <w:r w:rsidR="00F77161" w:rsidRPr="00E742CD">
        <w:rPr>
          <w:rFonts w:ascii="Times New Roman" w:hAnsi="Times New Roman"/>
          <w:sz w:val="30"/>
          <w:szCs w:val="30"/>
        </w:rPr>
        <w:t>«</w:t>
      </w:r>
      <w:r w:rsidRPr="00E742CD">
        <w:rPr>
          <w:rFonts w:ascii="Times New Roman" w:hAnsi="Times New Roman"/>
          <w:sz w:val="30"/>
          <w:szCs w:val="30"/>
        </w:rPr>
        <w:t>внутренняя оценка</w:t>
      </w:r>
      <w:r w:rsidR="00CD4A45" w:rsidRPr="00E742CD">
        <w:rPr>
          <w:rFonts w:ascii="Times New Roman" w:hAnsi="Times New Roman"/>
          <w:sz w:val="30"/>
          <w:szCs w:val="30"/>
        </w:rPr>
        <w:t xml:space="preserve"> качества</w:t>
      </w:r>
      <w:r w:rsidR="00F77161" w:rsidRPr="00E742CD">
        <w:rPr>
          <w:rFonts w:ascii="Times New Roman" w:hAnsi="Times New Roman"/>
          <w:sz w:val="30"/>
          <w:szCs w:val="30"/>
        </w:rPr>
        <w:t>»</w:t>
      </w:r>
      <w:r w:rsidRPr="00E742CD">
        <w:rPr>
          <w:rFonts w:ascii="Times New Roman" w:hAnsi="Times New Roman"/>
          <w:sz w:val="30"/>
          <w:szCs w:val="30"/>
        </w:rPr>
        <w:t>.</w:t>
      </w:r>
      <w:r w:rsidR="00A17045" w:rsidRPr="00E742CD">
        <w:rPr>
          <w:rFonts w:ascii="Times New Roman" w:hAnsi="Times New Roman"/>
          <w:sz w:val="30"/>
          <w:szCs w:val="30"/>
        </w:rPr>
        <w:t xml:space="preserve"> </w:t>
      </w:r>
      <w:r w:rsidR="005215FA" w:rsidRPr="00E742CD">
        <w:rPr>
          <w:rFonts w:ascii="Times New Roman" w:hAnsi="Times New Roman"/>
          <w:sz w:val="30"/>
          <w:szCs w:val="30"/>
        </w:rPr>
        <w:t xml:space="preserve">Количество баллов по </w:t>
      </w:r>
      <w:r w:rsidR="00A17045" w:rsidRPr="00E742CD">
        <w:rPr>
          <w:rFonts w:ascii="Times New Roman" w:hAnsi="Times New Roman"/>
          <w:sz w:val="30"/>
          <w:szCs w:val="30"/>
        </w:rPr>
        <w:t xml:space="preserve">этому </w:t>
      </w:r>
      <w:r w:rsidR="005215FA" w:rsidRPr="00E742CD">
        <w:rPr>
          <w:rFonts w:ascii="Times New Roman" w:hAnsi="Times New Roman"/>
          <w:sz w:val="30"/>
          <w:szCs w:val="30"/>
        </w:rPr>
        <w:t>критерию рассчитывается по формуле (3).</w:t>
      </w:r>
      <w:r w:rsidR="00A17045" w:rsidRPr="00E742CD">
        <w:rPr>
          <w:rFonts w:ascii="Times New Roman" w:hAnsi="Times New Roman"/>
          <w:sz w:val="30"/>
          <w:szCs w:val="30"/>
        </w:rPr>
        <w:t xml:space="preserve"> </w:t>
      </w:r>
      <w:r w:rsidR="005215FA" w:rsidRPr="00E742CD">
        <w:rPr>
          <w:rFonts w:ascii="Times New Roman" w:hAnsi="Times New Roman"/>
          <w:sz w:val="30"/>
          <w:szCs w:val="30"/>
        </w:rPr>
        <w:t xml:space="preserve">Удельный вес </w:t>
      </w:r>
      <w:r w:rsidR="00A17045" w:rsidRPr="00E742CD">
        <w:rPr>
          <w:rFonts w:ascii="Times New Roman" w:hAnsi="Times New Roman"/>
          <w:sz w:val="30"/>
          <w:szCs w:val="30"/>
        </w:rPr>
        <w:t xml:space="preserve">этого </w:t>
      </w:r>
      <w:r w:rsidR="005215FA" w:rsidRPr="00E742CD">
        <w:rPr>
          <w:rFonts w:ascii="Times New Roman" w:hAnsi="Times New Roman"/>
          <w:sz w:val="30"/>
          <w:szCs w:val="30"/>
        </w:rPr>
        <w:t>критерия составляет 20%.</w:t>
      </w:r>
    </w:p>
    <w:p w14:paraId="32E7A010" w14:textId="77777777" w:rsidR="005215FA" w:rsidRPr="00E742CD" w:rsidRDefault="00E5482F" w:rsidP="004C692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Категории </w:t>
      </w:r>
      <w:r w:rsidR="00B71E1F" w:rsidRPr="00E742CD">
        <w:rPr>
          <w:rFonts w:ascii="Times New Roman" w:hAnsi="Times New Roman"/>
          <w:sz w:val="30"/>
          <w:szCs w:val="30"/>
        </w:rPr>
        <w:t>участник</w:t>
      </w:r>
      <w:r w:rsidRPr="00E742CD">
        <w:rPr>
          <w:rFonts w:ascii="Times New Roman" w:hAnsi="Times New Roman"/>
          <w:sz w:val="30"/>
          <w:szCs w:val="30"/>
        </w:rPr>
        <w:t>ов</w:t>
      </w:r>
      <w:r w:rsidR="00B71E1F" w:rsidRPr="00E742CD">
        <w:rPr>
          <w:rFonts w:ascii="Times New Roman" w:hAnsi="Times New Roman"/>
          <w:sz w:val="30"/>
          <w:szCs w:val="30"/>
        </w:rPr>
        <w:t xml:space="preserve"> по результатам проведенного Аудиторской палатой мониторинга и расчет присвоенных участникам баллов приведен</w:t>
      </w:r>
      <w:r w:rsidRPr="00E742CD">
        <w:rPr>
          <w:rFonts w:ascii="Times New Roman" w:hAnsi="Times New Roman"/>
          <w:sz w:val="30"/>
          <w:szCs w:val="30"/>
        </w:rPr>
        <w:t>ы</w:t>
      </w:r>
      <w:r w:rsidR="00B71E1F" w:rsidRPr="00E742CD">
        <w:rPr>
          <w:rFonts w:ascii="Times New Roman" w:hAnsi="Times New Roman"/>
          <w:sz w:val="30"/>
          <w:szCs w:val="30"/>
        </w:rPr>
        <w:t xml:space="preserve"> в таблице</w:t>
      </w:r>
      <w:r w:rsidRPr="00E742CD">
        <w:rPr>
          <w:rFonts w:ascii="Times New Roman" w:hAnsi="Times New Roman"/>
          <w:sz w:val="30"/>
          <w:szCs w:val="30"/>
        </w:rPr>
        <w:t> </w:t>
      </w:r>
      <w:r w:rsidR="00B71E1F" w:rsidRPr="00E742CD">
        <w:rPr>
          <w:rFonts w:ascii="Times New Roman" w:hAnsi="Times New Roman"/>
          <w:sz w:val="30"/>
          <w:szCs w:val="30"/>
        </w:rPr>
        <w:t xml:space="preserve">4. </w:t>
      </w:r>
    </w:p>
    <w:p w14:paraId="7AF44E91" w14:textId="77777777" w:rsidR="00E56451" w:rsidRPr="00E742CD" w:rsidRDefault="001F491B" w:rsidP="00E11C44">
      <w:pPr>
        <w:keepNext/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742CD">
        <w:rPr>
          <w:rFonts w:ascii="Times New Roman" w:hAnsi="Times New Roman"/>
          <w:sz w:val="24"/>
          <w:szCs w:val="24"/>
        </w:rPr>
        <w:t>Таблица 4</w:t>
      </w:r>
    </w:p>
    <w:tbl>
      <w:tblPr>
        <w:tblW w:w="9757" w:type="dxa"/>
        <w:tblInd w:w="-10" w:type="dxa"/>
        <w:tblLook w:val="04A0" w:firstRow="1" w:lastRow="0" w:firstColumn="1" w:lastColumn="0" w:noHBand="0" w:noVBand="1"/>
      </w:tblPr>
      <w:tblGrid>
        <w:gridCol w:w="1620"/>
        <w:gridCol w:w="2184"/>
        <w:gridCol w:w="2835"/>
        <w:gridCol w:w="3118"/>
      </w:tblGrid>
      <w:tr w:rsidR="005215FA" w:rsidRPr="00E742CD" w14:paraId="1DDE3059" w14:textId="77777777" w:rsidTr="006328E3">
        <w:trPr>
          <w:trHeight w:val="756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F8D4" w14:textId="77777777" w:rsidR="005215FA" w:rsidRPr="00E742CD" w:rsidRDefault="005215FA" w:rsidP="00E11C44">
            <w:pPr>
              <w:keepNext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A313" w14:textId="77777777" w:rsidR="005215FA" w:rsidRPr="00E742CD" w:rsidRDefault="00C37E4D" w:rsidP="00E11C44">
            <w:pPr>
              <w:keepNext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Оцениваемый показатель</w:t>
            </w:r>
            <w:r w:rsidR="00554AA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</w:t>
            </w:r>
            <w:r w:rsidR="00E5482F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атегория участника</w:t>
            </w:r>
            <w:r w:rsidR="00B71E1F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результатам мониторинга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E35F" w14:textId="77777777" w:rsidR="005215FA" w:rsidRPr="00E742CD" w:rsidRDefault="00C37E4D" w:rsidP="00E11C44">
            <w:pPr>
              <w:keepNext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Фиксированное количество баллов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F9AB0" w14:textId="77777777" w:rsidR="005215FA" w:rsidRPr="00E742CD" w:rsidRDefault="005215FA" w:rsidP="00E11C44">
            <w:pPr>
              <w:keepNext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Баллы </w:t>
            </w:r>
            <w:r w:rsidR="00E742C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критерию 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учетом удельного веса критерия</w:t>
            </w:r>
          </w:p>
        </w:tc>
      </w:tr>
      <w:tr w:rsidR="005215FA" w:rsidRPr="00E742CD" w14:paraId="115D6550" w14:textId="77777777" w:rsidTr="00E11C44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19B13" w14:textId="77777777" w:rsidR="005215FA" w:rsidRPr="00E742CD" w:rsidRDefault="005215F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71274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AB02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2E69" w14:textId="77777777" w:rsidR="005215FA" w:rsidRPr="00E742CD" w:rsidRDefault="001F491B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х 20%</w:t>
            </w:r>
            <w:r w:rsidR="00C37E4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/100%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5215FA" w:rsidRPr="00E742CD" w14:paraId="33758B0C" w14:textId="77777777" w:rsidTr="00E11C44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46895" w14:textId="77777777" w:rsidR="005215FA" w:rsidRPr="00E742CD" w:rsidRDefault="005215F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CF0A7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8E5F3" w14:textId="77777777" w:rsidR="005215FA" w:rsidRPr="00E742CD" w:rsidRDefault="00724B9B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A665B" w14:textId="77777777" w:rsidR="005215FA" w:rsidRPr="00E742CD" w:rsidRDefault="00724B9B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1F491B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 20%</w:t>
            </w:r>
            <w:r w:rsidR="00C37E4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/100%</w:t>
            </w:r>
            <w:r w:rsidR="001F491B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215FA" w:rsidRPr="00E742CD" w14:paraId="324F055D" w14:textId="77777777" w:rsidTr="00E11C44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42AF8" w14:textId="77777777" w:rsidR="005215FA" w:rsidRPr="00E742CD" w:rsidRDefault="005215F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3D3F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427F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EED36" w14:textId="77777777" w:rsidR="005215FA" w:rsidRPr="00E742CD" w:rsidRDefault="001F491B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х 20%</w:t>
            </w:r>
            <w:r w:rsidR="00C37E4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/100%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2,00</w:t>
            </w:r>
          </w:p>
        </w:tc>
      </w:tr>
      <w:tr w:rsidR="005215FA" w:rsidRPr="00E742CD" w14:paraId="1192C9B0" w14:textId="77777777" w:rsidTr="00E11C44">
        <w:trPr>
          <w:trHeight w:val="330"/>
        </w:trPr>
        <w:tc>
          <w:tcPr>
            <w:tcW w:w="16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D84F9" w14:textId="77777777" w:rsidR="005215FA" w:rsidRPr="00E742CD" w:rsidRDefault="005215F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3032B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8A19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7B620" w14:textId="77777777" w:rsidR="005215FA" w:rsidRPr="00E742CD" w:rsidRDefault="001F491B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х 20%</w:t>
            </w:r>
            <w:r w:rsidR="00C37E4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/100%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2,00</w:t>
            </w:r>
          </w:p>
        </w:tc>
      </w:tr>
      <w:tr w:rsidR="005215FA" w:rsidRPr="00E742CD" w14:paraId="74CFFF67" w14:textId="77777777" w:rsidTr="00E11C44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0132B" w14:textId="77777777" w:rsidR="005215FA" w:rsidRPr="00E742CD" w:rsidRDefault="005215F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C353B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305C2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09779" w14:textId="77777777" w:rsidR="005215FA" w:rsidRPr="00E742CD" w:rsidRDefault="001F491B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х 20%</w:t>
            </w:r>
            <w:r w:rsidR="00C37E4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/100%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</w:tbl>
    <w:p w14:paraId="6A861BC2" w14:textId="77777777" w:rsidR="00E56451" w:rsidRPr="00E742CD" w:rsidRDefault="00E56451" w:rsidP="004C6925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35E3DFBB" w14:textId="77777777" w:rsidR="005215FA" w:rsidRPr="00E742CD" w:rsidRDefault="008D4C17" w:rsidP="004C692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Четвертый</w:t>
      </w:r>
      <w:r w:rsidR="00272B6A" w:rsidRPr="00E742CD">
        <w:rPr>
          <w:rFonts w:ascii="Times New Roman" w:hAnsi="Times New Roman"/>
          <w:sz w:val="30"/>
          <w:szCs w:val="30"/>
        </w:rPr>
        <w:t xml:space="preserve"> критерий – </w:t>
      </w:r>
      <w:r w:rsidR="00F77161" w:rsidRPr="00E742CD">
        <w:rPr>
          <w:rFonts w:ascii="Times New Roman" w:hAnsi="Times New Roman"/>
          <w:sz w:val="30"/>
          <w:szCs w:val="30"/>
        </w:rPr>
        <w:t>«</w:t>
      </w:r>
      <w:r w:rsidR="0006517D" w:rsidRPr="00E742CD">
        <w:rPr>
          <w:rFonts w:ascii="Times New Roman" w:hAnsi="Times New Roman"/>
          <w:sz w:val="30"/>
          <w:szCs w:val="30"/>
        </w:rPr>
        <w:t>внешняя оценка</w:t>
      </w:r>
      <w:r w:rsidR="00CD4A45" w:rsidRPr="00E742CD">
        <w:rPr>
          <w:rFonts w:ascii="Times New Roman" w:hAnsi="Times New Roman"/>
          <w:sz w:val="30"/>
          <w:szCs w:val="30"/>
        </w:rPr>
        <w:t xml:space="preserve"> качества</w:t>
      </w:r>
      <w:r w:rsidR="00F77161" w:rsidRPr="00E742CD">
        <w:rPr>
          <w:rFonts w:ascii="Times New Roman" w:hAnsi="Times New Roman"/>
          <w:sz w:val="30"/>
          <w:szCs w:val="30"/>
        </w:rPr>
        <w:t>»</w:t>
      </w:r>
      <w:r w:rsidR="00272B6A" w:rsidRPr="00E742CD">
        <w:rPr>
          <w:rFonts w:ascii="Times New Roman" w:hAnsi="Times New Roman"/>
          <w:sz w:val="30"/>
          <w:szCs w:val="30"/>
        </w:rPr>
        <w:t>.</w:t>
      </w:r>
      <w:r w:rsidR="00A17045" w:rsidRPr="00E742CD">
        <w:rPr>
          <w:rFonts w:ascii="Times New Roman" w:hAnsi="Times New Roman"/>
          <w:sz w:val="30"/>
          <w:szCs w:val="30"/>
        </w:rPr>
        <w:t xml:space="preserve"> </w:t>
      </w:r>
      <w:r w:rsidR="005215FA" w:rsidRPr="00E742CD">
        <w:rPr>
          <w:rFonts w:ascii="Times New Roman" w:hAnsi="Times New Roman"/>
          <w:sz w:val="30"/>
          <w:szCs w:val="30"/>
        </w:rPr>
        <w:t xml:space="preserve">Количество баллов по </w:t>
      </w:r>
      <w:r w:rsidR="00A17045" w:rsidRPr="00E742CD">
        <w:rPr>
          <w:rFonts w:ascii="Times New Roman" w:hAnsi="Times New Roman"/>
          <w:sz w:val="30"/>
          <w:szCs w:val="30"/>
        </w:rPr>
        <w:t xml:space="preserve">этому </w:t>
      </w:r>
      <w:r w:rsidR="005215FA" w:rsidRPr="00E742CD">
        <w:rPr>
          <w:rFonts w:ascii="Times New Roman" w:hAnsi="Times New Roman"/>
          <w:sz w:val="30"/>
          <w:szCs w:val="30"/>
        </w:rPr>
        <w:t>критерию рассчитывается по формуле (3).</w:t>
      </w:r>
      <w:r w:rsidR="00A17045" w:rsidRPr="00E742CD">
        <w:rPr>
          <w:rFonts w:ascii="Times New Roman" w:hAnsi="Times New Roman"/>
          <w:sz w:val="30"/>
          <w:szCs w:val="30"/>
        </w:rPr>
        <w:t xml:space="preserve"> </w:t>
      </w:r>
      <w:r w:rsidR="005215FA" w:rsidRPr="00E742CD">
        <w:rPr>
          <w:rFonts w:ascii="Times New Roman" w:hAnsi="Times New Roman"/>
          <w:sz w:val="30"/>
          <w:szCs w:val="30"/>
        </w:rPr>
        <w:t xml:space="preserve">Удельный вес </w:t>
      </w:r>
      <w:r w:rsidR="00A17045" w:rsidRPr="00E742CD">
        <w:rPr>
          <w:rFonts w:ascii="Times New Roman" w:hAnsi="Times New Roman"/>
          <w:sz w:val="30"/>
          <w:szCs w:val="30"/>
        </w:rPr>
        <w:lastRenderedPageBreak/>
        <w:t xml:space="preserve">этого </w:t>
      </w:r>
      <w:r w:rsidR="005215FA" w:rsidRPr="00E742CD">
        <w:rPr>
          <w:rFonts w:ascii="Times New Roman" w:hAnsi="Times New Roman"/>
          <w:sz w:val="30"/>
          <w:szCs w:val="30"/>
        </w:rPr>
        <w:t>критерия составляет 20%.</w:t>
      </w:r>
    </w:p>
    <w:p w14:paraId="020AE540" w14:textId="77777777" w:rsidR="00FB3092" w:rsidRPr="00E742CD" w:rsidRDefault="00FB3092" w:rsidP="00FB3092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Категории участников по результатам проведенно</w:t>
      </w:r>
      <w:r w:rsidR="00A3766E" w:rsidRPr="00E742CD">
        <w:rPr>
          <w:rFonts w:ascii="Times New Roman" w:hAnsi="Times New Roman"/>
          <w:sz w:val="30"/>
          <w:szCs w:val="30"/>
        </w:rPr>
        <w:t>й</w:t>
      </w:r>
      <w:r w:rsidRPr="00E742CD">
        <w:rPr>
          <w:rFonts w:ascii="Times New Roman" w:hAnsi="Times New Roman"/>
          <w:sz w:val="30"/>
          <w:szCs w:val="30"/>
        </w:rPr>
        <w:t xml:space="preserve"> Аудиторской палатой </w:t>
      </w:r>
      <w:r w:rsidR="00A3766E" w:rsidRPr="00E742CD">
        <w:rPr>
          <w:rFonts w:ascii="Times New Roman" w:hAnsi="Times New Roman"/>
          <w:sz w:val="30"/>
          <w:szCs w:val="30"/>
        </w:rPr>
        <w:t xml:space="preserve">внешней оценки качества </w:t>
      </w:r>
      <w:r w:rsidRPr="00E742CD">
        <w:rPr>
          <w:rFonts w:ascii="Times New Roman" w:hAnsi="Times New Roman"/>
          <w:sz w:val="30"/>
          <w:szCs w:val="30"/>
        </w:rPr>
        <w:t>и расчет присвоенных участникам баллов приведены в таблице </w:t>
      </w:r>
      <w:r w:rsidR="00A3766E" w:rsidRPr="00E742CD">
        <w:rPr>
          <w:rFonts w:ascii="Times New Roman" w:hAnsi="Times New Roman"/>
          <w:sz w:val="30"/>
          <w:szCs w:val="30"/>
        </w:rPr>
        <w:t>5</w:t>
      </w:r>
      <w:r w:rsidRPr="00E742CD">
        <w:rPr>
          <w:rFonts w:ascii="Times New Roman" w:hAnsi="Times New Roman"/>
          <w:sz w:val="30"/>
          <w:szCs w:val="30"/>
        </w:rPr>
        <w:t xml:space="preserve">. </w:t>
      </w:r>
    </w:p>
    <w:p w14:paraId="77097355" w14:textId="77777777" w:rsidR="00367EF3" w:rsidRPr="00E742CD" w:rsidRDefault="00367EF3" w:rsidP="00E11C44">
      <w:pPr>
        <w:keepNext/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742CD">
        <w:rPr>
          <w:rFonts w:ascii="Times New Roman" w:hAnsi="Times New Roman"/>
          <w:sz w:val="24"/>
          <w:szCs w:val="24"/>
        </w:rPr>
        <w:t>Таблица 5</w:t>
      </w:r>
    </w:p>
    <w:p w14:paraId="409A6EBB" w14:textId="77777777" w:rsidR="00E56451" w:rsidRPr="00E742CD" w:rsidRDefault="00E56451" w:rsidP="00E11C44">
      <w:pPr>
        <w:keepNext/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9757" w:type="dxa"/>
        <w:tblInd w:w="-10" w:type="dxa"/>
        <w:tblLook w:val="04A0" w:firstRow="1" w:lastRow="0" w:firstColumn="1" w:lastColumn="0" w:noHBand="0" w:noVBand="1"/>
      </w:tblPr>
      <w:tblGrid>
        <w:gridCol w:w="1511"/>
        <w:gridCol w:w="2033"/>
        <w:gridCol w:w="3449"/>
        <w:gridCol w:w="2764"/>
      </w:tblGrid>
      <w:tr w:rsidR="005215FA" w:rsidRPr="00E742CD" w14:paraId="205849C3" w14:textId="77777777" w:rsidTr="006328E3">
        <w:trPr>
          <w:trHeight w:val="1033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C73C" w14:textId="77777777" w:rsidR="005215FA" w:rsidRPr="00E742CD" w:rsidRDefault="005215FA" w:rsidP="00E11C44">
            <w:pPr>
              <w:keepNext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37B1" w14:textId="77777777" w:rsidR="005215FA" w:rsidRPr="00E742CD" w:rsidRDefault="00C37E4D" w:rsidP="00E11C44">
            <w:pPr>
              <w:keepNext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Оцениваемый показатель</w:t>
            </w:r>
            <w:r w:rsidR="00554AA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</w:t>
            </w:r>
            <w:r w:rsidR="00A3766E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атегория участника по результатам внешней оценки качества 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548C" w14:textId="77777777" w:rsidR="005215FA" w:rsidRPr="00E742CD" w:rsidRDefault="00C37E4D" w:rsidP="00E11C44">
            <w:pPr>
              <w:keepNext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Фиксированное количество баллов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F5122" w14:textId="77777777" w:rsidR="005215FA" w:rsidRPr="00E742CD" w:rsidRDefault="005215FA" w:rsidP="00E11C44">
            <w:pPr>
              <w:keepNext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Баллы </w:t>
            </w:r>
            <w:r w:rsidR="00E742C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критерию 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учетом удельного веса критерия</w:t>
            </w:r>
          </w:p>
        </w:tc>
      </w:tr>
      <w:tr w:rsidR="005215FA" w:rsidRPr="00E742CD" w14:paraId="6569BC04" w14:textId="77777777" w:rsidTr="00E11C44">
        <w:trPr>
          <w:trHeight w:val="33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29175" w14:textId="77777777" w:rsidR="005215FA" w:rsidRPr="00E742CD" w:rsidRDefault="005215F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2A9E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6C5A5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9010A" w14:textId="77777777" w:rsidR="005215FA" w:rsidRPr="00E742CD" w:rsidRDefault="00367EF3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х 20%</w:t>
            </w:r>
            <w:r w:rsidR="00C37E4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/100%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  <w:tr w:rsidR="005215FA" w:rsidRPr="00E742CD" w14:paraId="0F08162E" w14:textId="77777777" w:rsidTr="00E11C44">
        <w:trPr>
          <w:trHeight w:val="33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EC810" w14:textId="77777777" w:rsidR="005215FA" w:rsidRPr="00E742CD" w:rsidRDefault="005215F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DC2C9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682F7" w14:textId="77777777" w:rsidR="005215FA" w:rsidRPr="00E742CD" w:rsidRDefault="005C5D7B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37CA" w14:textId="77777777" w:rsidR="005215FA" w:rsidRPr="00E742CD" w:rsidRDefault="005C5D7B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367EF3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 20%</w:t>
            </w:r>
            <w:r w:rsidR="00C37E4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/100%</w:t>
            </w:r>
            <w:r w:rsidR="00367EF3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215FA" w:rsidRPr="00E742CD" w14:paraId="4149FAD4" w14:textId="77777777" w:rsidTr="00E11C44">
        <w:trPr>
          <w:trHeight w:val="33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7955D" w14:textId="77777777" w:rsidR="005215FA" w:rsidRPr="00E742CD" w:rsidRDefault="005215F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9E289" w14:textId="77777777" w:rsidR="005215FA" w:rsidRPr="00E742CD" w:rsidRDefault="002B12BF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45BC4" w14:textId="77777777" w:rsidR="005215FA" w:rsidRPr="00E742CD" w:rsidRDefault="005C5D7B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1384E" w14:textId="77777777" w:rsidR="005215FA" w:rsidRPr="00E742CD" w:rsidRDefault="005C5D7B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367EF3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 20%</w:t>
            </w:r>
            <w:r w:rsidR="00C37E4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/100%</w:t>
            </w:r>
            <w:r w:rsidR="00367EF3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r w:rsidR="002B12BF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215FA" w:rsidRPr="00E742CD" w14:paraId="43E040C1" w14:textId="77777777" w:rsidTr="00E11C44">
        <w:trPr>
          <w:trHeight w:val="33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5F79" w14:textId="77777777" w:rsidR="005215FA" w:rsidRPr="00E742CD" w:rsidRDefault="005215F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3713B" w14:textId="77777777" w:rsidR="005215FA" w:rsidRPr="00E742CD" w:rsidRDefault="002B12BF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BE131" w14:textId="77777777" w:rsidR="005215FA" w:rsidRPr="00E742CD" w:rsidRDefault="005C5D7B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AD8E9" w14:textId="77777777" w:rsidR="005215FA" w:rsidRPr="00E742CD" w:rsidRDefault="005C5D7B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367EF3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 20%</w:t>
            </w:r>
            <w:r w:rsidR="00C37E4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/100%</w:t>
            </w:r>
            <w:r w:rsidR="00367EF3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r w:rsidR="002B12BF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,6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215FA" w:rsidRPr="00E742CD" w14:paraId="176BE979" w14:textId="77777777" w:rsidTr="00E11C44">
        <w:trPr>
          <w:trHeight w:val="33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10B5A" w14:textId="77777777" w:rsidR="005215FA" w:rsidRPr="00E742CD" w:rsidRDefault="005215FA" w:rsidP="004C69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D2A00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12595" w14:textId="77777777" w:rsidR="005215FA" w:rsidRPr="00E742CD" w:rsidRDefault="005215FA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B87F7" w14:textId="77777777" w:rsidR="005215FA" w:rsidRPr="00E742CD" w:rsidRDefault="00367EF3" w:rsidP="00586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х 20%</w:t>
            </w:r>
            <w:r w:rsidR="00C37E4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/100%</w:t>
            </w: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= </w:t>
            </w:r>
            <w:r w:rsidR="005215F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1,00</w:t>
            </w:r>
          </w:p>
        </w:tc>
      </w:tr>
    </w:tbl>
    <w:p w14:paraId="21E87929" w14:textId="77777777" w:rsidR="00E56451" w:rsidRPr="00E742CD" w:rsidRDefault="00E56451" w:rsidP="004C6925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E7CE831" w14:textId="77777777" w:rsidR="00272B6A" w:rsidRPr="00E742CD" w:rsidRDefault="00807BEA" w:rsidP="004C692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>Итоговое количество баллов</w:t>
      </w:r>
      <w:r w:rsidR="009B39B2" w:rsidRPr="00E742CD">
        <w:rPr>
          <w:rFonts w:ascii="Times New Roman" w:hAnsi="Times New Roman"/>
          <w:sz w:val="30"/>
          <w:szCs w:val="30"/>
        </w:rPr>
        <w:t>, полученных участниками,</w:t>
      </w:r>
      <w:r w:rsidR="007A7003" w:rsidRPr="00E742CD">
        <w:rPr>
          <w:rFonts w:ascii="Times New Roman" w:hAnsi="Times New Roman"/>
          <w:sz w:val="30"/>
          <w:szCs w:val="30"/>
        </w:rPr>
        <w:t xml:space="preserve"> приведен</w:t>
      </w:r>
      <w:r w:rsidR="009B39B2" w:rsidRPr="00E742CD">
        <w:rPr>
          <w:rFonts w:ascii="Times New Roman" w:hAnsi="Times New Roman"/>
          <w:sz w:val="30"/>
          <w:szCs w:val="30"/>
        </w:rPr>
        <w:t>о</w:t>
      </w:r>
      <w:r w:rsidR="007A7003" w:rsidRPr="00E742CD">
        <w:rPr>
          <w:rFonts w:ascii="Times New Roman" w:hAnsi="Times New Roman"/>
          <w:sz w:val="30"/>
          <w:szCs w:val="30"/>
        </w:rPr>
        <w:t xml:space="preserve"> в таблице 6. </w:t>
      </w:r>
    </w:p>
    <w:p w14:paraId="48E498E2" w14:textId="77777777" w:rsidR="00CC3574" w:rsidRPr="00E742CD" w:rsidRDefault="00577CEB" w:rsidP="00E11C44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2CD">
        <w:rPr>
          <w:rFonts w:ascii="Times New Roman" w:hAnsi="Times New Roman"/>
          <w:sz w:val="24"/>
          <w:szCs w:val="24"/>
        </w:rPr>
        <w:t>Таблица 6</w:t>
      </w:r>
    </w:p>
    <w:p w14:paraId="04CA0453" w14:textId="77777777" w:rsidR="00577CEB" w:rsidRPr="00E742CD" w:rsidRDefault="00577CEB" w:rsidP="00E11C44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2212"/>
        <w:gridCol w:w="1579"/>
        <w:gridCol w:w="1513"/>
        <w:gridCol w:w="1512"/>
        <w:gridCol w:w="1513"/>
        <w:gridCol w:w="1423"/>
      </w:tblGrid>
      <w:tr w:rsidR="00577CEB" w:rsidRPr="00E742CD" w14:paraId="61B3F642" w14:textId="77777777" w:rsidTr="00E11C44">
        <w:trPr>
          <w:trHeight w:val="60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9F0C" w14:textId="77777777" w:rsidR="00577CEB" w:rsidRPr="00E742CD" w:rsidRDefault="00A1704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Критерий/</w:t>
            </w:r>
            <w:r w:rsidR="00E742CD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605C" w14:textId="77777777" w:rsidR="00577CEB" w:rsidRPr="00E742CD" w:rsidRDefault="00577CE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6A76" w14:textId="77777777" w:rsidR="00577CEB" w:rsidRPr="00E742CD" w:rsidRDefault="00577CE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Участник 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FDD1" w14:textId="77777777" w:rsidR="00577CEB" w:rsidRPr="00E742CD" w:rsidRDefault="00577CE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Участник 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29AB" w14:textId="77777777" w:rsidR="00577CEB" w:rsidRPr="00E742CD" w:rsidRDefault="00577CE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Участник 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70CB" w14:textId="77777777" w:rsidR="00577CEB" w:rsidRPr="00E742CD" w:rsidRDefault="00577CE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Участник 5</w:t>
            </w:r>
          </w:p>
        </w:tc>
      </w:tr>
      <w:tr w:rsidR="00577CEB" w:rsidRPr="00E742CD" w14:paraId="5E560138" w14:textId="77777777" w:rsidTr="00E11C44">
        <w:trPr>
          <w:trHeight w:val="60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2C00" w14:textId="77777777" w:rsidR="00577CEB" w:rsidRPr="00E742CD" w:rsidRDefault="00A17045" w:rsidP="00A17045">
            <w:pPr>
              <w:keepNext/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</w:t>
            </w:r>
            <w:r w:rsidR="00577CEB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ена предложения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6A9" w14:textId="77777777" w:rsidR="00577CEB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95A" w14:textId="77777777" w:rsidR="00577CEB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BA8F" w14:textId="77777777" w:rsidR="00577CEB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B2E7" w14:textId="77777777" w:rsidR="00577CEB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0F2D" w14:textId="77777777" w:rsidR="00577CEB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</w:tr>
      <w:tr w:rsidR="00577CEB" w:rsidRPr="00E742CD" w14:paraId="709A61C5" w14:textId="77777777" w:rsidTr="00E11C44">
        <w:trPr>
          <w:trHeight w:val="60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B350" w14:textId="77777777" w:rsidR="00577CEB" w:rsidRPr="00E742CD" w:rsidRDefault="00A17045" w:rsidP="00A17045">
            <w:pPr>
              <w:keepNext/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577CEB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пыт проведения аудита</w:t>
            </w:r>
            <w:r w:rsidR="009B39B2" w:rsidRPr="00E742CD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9B39B2" w:rsidRPr="00E742CD">
              <w:rPr>
                <w:rFonts w:ascii="Times New Roman" w:hAnsi="Times New Roman"/>
                <w:sz w:val="24"/>
                <w:szCs w:val="30"/>
              </w:rPr>
              <w:t>отчетности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C21A" w14:textId="77777777" w:rsidR="00577CEB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4892" w14:textId="77777777" w:rsidR="00577CEB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DCE2" w14:textId="77777777" w:rsidR="00577CEB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ADC2" w14:textId="77777777" w:rsidR="00577CEB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B548" w14:textId="77777777" w:rsidR="00577CEB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D608A" w:rsidRPr="00E742CD" w14:paraId="45AA35E8" w14:textId="77777777" w:rsidTr="00E11C44">
        <w:trPr>
          <w:trHeight w:val="60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C1DE" w14:textId="77777777" w:rsidR="003D608A" w:rsidRPr="00E742CD" w:rsidRDefault="00A17045" w:rsidP="00A17045">
            <w:pPr>
              <w:keepNext/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3D608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нутренняя оценка качества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52DE" w14:textId="77777777" w:rsidR="003D608A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D3CF" w14:textId="77777777" w:rsidR="003D608A" w:rsidRPr="00E742CD" w:rsidRDefault="003D608A" w:rsidP="00724B9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24B9B" w:rsidRPr="00E742C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78C8" w14:textId="77777777" w:rsidR="003D608A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3632" w14:textId="77777777" w:rsidR="003D608A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F614" w14:textId="77777777" w:rsidR="003D608A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</w:tr>
      <w:tr w:rsidR="003D608A" w:rsidRPr="00E742CD" w14:paraId="476D38DA" w14:textId="77777777" w:rsidTr="00E11C44">
        <w:trPr>
          <w:trHeight w:val="60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E2DA8D" w14:textId="77777777" w:rsidR="003D608A" w:rsidRPr="00E742CD" w:rsidRDefault="00A17045" w:rsidP="00A17045">
            <w:pPr>
              <w:keepNext/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="003D608A" w:rsidRPr="00E74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нешняя оценка качества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21D2" w14:textId="77777777" w:rsidR="003D608A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63E3" w14:textId="77777777" w:rsidR="003D608A" w:rsidRPr="00E742CD" w:rsidRDefault="003D608A" w:rsidP="005C5D7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5C5D7B" w:rsidRPr="00E742C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B2D7" w14:textId="77777777" w:rsidR="003D608A" w:rsidRPr="00E742CD" w:rsidRDefault="003D608A" w:rsidP="005C5D7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5C5D7B" w:rsidRPr="00E742C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9E80" w14:textId="77777777" w:rsidR="003D608A" w:rsidRPr="00E742CD" w:rsidRDefault="003D608A" w:rsidP="005C5D7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5C5D7B" w:rsidRPr="00E742C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5769" w14:textId="77777777" w:rsidR="003D608A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</w:tr>
      <w:tr w:rsidR="003D608A" w:rsidRPr="00E742CD" w14:paraId="0B70E302" w14:textId="77777777" w:rsidTr="00E11C44">
        <w:trPr>
          <w:trHeight w:val="600"/>
        </w:trPr>
        <w:tc>
          <w:tcPr>
            <w:tcW w:w="1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2AD7A4" w14:textId="77777777" w:rsidR="003D608A" w:rsidRPr="00E742CD" w:rsidRDefault="003D608A" w:rsidP="00BA4038">
            <w:pPr>
              <w:keepNext/>
              <w:widowControl w:val="0"/>
              <w:spacing w:after="0" w:line="20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F7D41" w14:textId="77777777" w:rsidR="003D608A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b/>
                <w:sz w:val="24"/>
                <w:szCs w:val="24"/>
              </w:rPr>
              <w:t>4,00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F5D1" w14:textId="77777777" w:rsidR="003D608A" w:rsidRPr="00E742CD" w:rsidRDefault="005C5D7B" w:rsidP="005C5D7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3D608A" w:rsidRPr="00E742CD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E742C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3D608A" w:rsidRPr="00E742C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7062D" w14:textId="77777777" w:rsidR="003D608A" w:rsidRPr="00E742CD" w:rsidRDefault="003D608A" w:rsidP="005C5D7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b/>
                <w:sz w:val="24"/>
                <w:szCs w:val="24"/>
              </w:rPr>
              <w:t>6,</w:t>
            </w:r>
            <w:r w:rsidR="005C5D7B" w:rsidRPr="00E742C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E742C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4CF7B" w14:textId="77777777" w:rsidR="003D608A" w:rsidRPr="00E742CD" w:rsidRDefault="003D608A" w:rsidP="005C5D7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b/>
                <w:sz w:val="24"/>
                <w:szCs w:val="24"/>
              </w:rPr>
              <w:t>6,</w:t>
            </w:r>
            <w:r w:rsidR="005C5D7B" w:rsidRPr="00E742C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E742C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6113" w14:textId="77777777" w:rsidR="003D608A" w:rsidRPr="00E742CD" w:rsidRDefault="003D608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2CD">
              <w:rPr>
                <w:rFonts w:ascii="Times New Roman" w:eastAsia="Times New Roman" w:hAnsi="Times New Roman"/>
                <w:b/>
                <w:sz w:val="24"/>
                <w:szCs w:val="24"/>
              </w:rPr>
              <w:t>6,00</w:t>
            </w:r>
          </w:p>
        </w:tc>
      </w:tr>
    </w:tbl>
    <w:p w14:paraId="04C173AF" w14:textId="77777777" w:rsidR="004D2D12" w:rsidRPr="00E742CD" w:rsidRDefault="004D2D12" w:rsidP="004C6925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C7FBDA5" w14:textId="77777777" w:rsidR="00807BEA" w:rsidRDefault="00B84B2C" w:rsidP="00807BEA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742CD">
        <w:rPr>
          <w:rFonts w:ascii="Times New Roman" w:hAnsi="Times New Roman"/>
          <w:sz w:val="30"/>
          <w:szCs w:val="30"/>
        </w:rPr>
        <w:t xml:space="preserve">Победителем конкурса </w:t>
      </w:r>
      <w:r w:rsidR="00F77161" w:rsidRPr="00E742CD">
        <w:rPr>
          <w:rFonts w:ascii="Times New Roman" w:hAnsi="Times New Roman"/>
          <w:sz w:val="30"/>
          <w:szCs w:val="30"/>
        </w:rPr>
        <w:t xml:space="preserve">является </w:t>
      </w:r>
      <w:r w:rsidRPr="00E742CD">
        <w:rPr>
          <w:rFonts w:ascii="Times New Roman" w:hAnsi="Times New Roman"/>
          <w:sz w:val="30"/>
          <w:szCs w:val="30"/>
        </w:rPr>
        <w:t>Участник 3, получивший наибольшее итоговое количество баллов</w:t>
      </w:r>
      <w:r w:rsidR="003D608A" w:rsidRPr="00E742CD">
        <w:rPr>
          <w:rFonts w:ascii="Times New Roman" w:hAnsi="Times New Roman"/>
          <w:sz w:val="30"/>
          <w:szCs w:val="30"/>
        </w:rPr>
        <w:t>.</w:t>
      </w:r>
    </w:p>
    <w:p w14:paraId="1B9B17D8" w14:textId="77777777" w:rsidR="007050FE" w:rsidRPr="00E56451" w:rsidRDefault="007050FE" w:rsidP="004C6925">
      <w:pPr>
        <w:keepNext/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050FE" w:rsidRPr="00E56451" w:rsidSect="00B84B2C">
      <w:pgSz w:w="11906" w:h="16838"/>
      <w:pgMar w:top="1135" w:right="567" w:bottom="851" w:left="1701" w:header="709" w:footer="4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702A6" w14:textId="77777777" w:rsidR="00A40781" w:rsidRDefault="00A40781" w:rsidP="008A72C0">
      <w:pPr>
        <w:spacing w:after="0" w:line="240" w:lineRule="auto"/>
      </w:pPr>
      <w:r>
        <w:separator/>
      </w:r>
    </w:p>
  </w:endnote>
  <w:endnote w:type="continuationSeparator" w:id="0">
    <w:p w14:paraId="52BE6F78" w14:textId="77777777" w:rsidR="00A40781" w:rsidRDefault="00A40781" w:rsidP="008A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E1CC" w14:textId="77777777" w:rsidR="00E539A7" w:rsidRDefault="00E539A7" w:rsidP="004C6925">
    <w:pPr>
      <w:pStyle w:val="af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EF2A" w14:textId="77777777" w:rsidR="00E539A7" w:rsidRDefault="00E539A7" w:rsidP="004C6925">
    <w:pPr>
      <w:pStyle w:val="af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22B2" w14:textId="77777777" w:rsidR="00E539A7" w:rsidRDefault="00E539A7" w:rsidP="004C6925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EED60" w14:textId="77777777" w:rsidR="00A40781" w:rsidRDefault="00A40781" w:rsidP="008A72C0">
      <w:pPr>
        <w:spacing w:after="0" w:line="240" w:lineRule="auto"/>
      </w:pPr>
      <w:r>
        <w:separator/>
      </w:r>
    </w:p>
  </w:footnote>
  <w:footnote w:type="continuationSeparator" w:id="0">
    <w:p w14:paraId="384482E8" w14:textId="77777777" w:rsidR="00A40781" w:rsidRDefault="00A40781" w:rsidP="008A72C0">
      <w:pPr>
        <w:spacing w:after="0" w:line="240" w:lineRule="auto"/>
      </w:pPr>
      <w:r>
        <w:continuationSeparator/>
      </w:r>
    </w:p>
  </w:footnote>
  <w:footnote w:id="1">
    <w:p w14:paraId="315C3B61" w14:textId="77777777" w:rsidR="00E539A7" w:rsidRPr="00501327" w:rsidRDefault="00E539A7" w:rsidP="00501327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06AED">
        <w:rPr>
          <w:rStyle w:val="a8"/>
          <w:b/>
        </w:rPr>
        <w:footnoteRef/>
      </w:r>
      <w:r w:rsidRPr="00506AED">
        <w:rPr>
          <w:b/>
        </w:rPr>
        <w:t xml:space="preserve"> </w:t>
      </w:r>
      <w:r w:rsidRPr="000C33C9">
        <w:rPr>
          <w:rFonts w:ascii="Times New Roman" w:hAnsi="Times New Roman" w:cs="Times New Roman"/>
          <w:sz w:val="18"/>
          <w:szCs w:val="18"/>
        </w:rPr>
        <w:t>Термины «участник» и «заказчик», используемые в настоящих Методических рекомендациях, применяются в значениях, определенных</w:t>
      </w:r>
      <w:r w:rsidRPr="00CD464F">
        <w:rPr>
          <w:rFonts w:ascii="Times New Roman" w:hAnsi="Times New Roman" w:cs="Times New Roman"/>
          <w:sz w:val="18"/>
          <w:szCs w:val="18"/>
        </w:rPr>
        <w:t xml:space="preserve"> постановлением Совета Министр</w:t>
      </w:r>
      <w:r>
        <w:rPr>
          <w:rFonts w:ascii="Times New Roman" w:hAnsi="Times New Roman" w:cs="Times New Roman"/>
          <w:sz w:val="18"/>
          <w:szCs w:val="18"/>
        </w:rPr>
        <w:t xml:space="preserve">ов Республики Беларусь от 28 декабря </w:t>
      </w:r>
      <w:r w:rsidRPr="00CD464F">
        <w:rPr>
          <w:rFonts w:ascii="Times New Roman" w:hAnsi="Times New Roman" w:cs="Times New Roman"/>
          <w:sz w:val="18"/>
          <w:szCs w:val="18"/>
        </w:rPr>
        <w:t xml:space="preserve">2019 </w:t>
      </w: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Pr="00CD464F">
        <w:rPr>
          <w:rFonts w:ascii="Times New Roman" w:hAnsi="Times New Roman" w:cs="Times New Roman"/>
          <w:sz w:val="18"/>
          <w:szCs w:val="18"/>
        </w:rPr>
        <w:t>№ 936 «О вопросах закупок товаров (работ,</w:t>
      </w:r>
      <w:r w:rsidRPr="00501327">
        <w:rPr>
          <w:rFonts w:ascii="Times New Roman" w:hAnsi="Times New Roman"/>
          <w:sz w:val="18"/>
          <w:szCs w:val="18"/>
        </w:rPr>
        <w:t xml:space="preserve"> услуг), аттестации и подтверждения квалификации аудиторов».</w:t>
      </w:r>
    </w:p>
  </w:footnote>
  <w:footnote w:id="2">
    <w:p w14:paraId="3A5EC5B7" w14:textId="77777777" w:rsidR="00E539A7" w:rsidRPr="00684EAF" w:rsidRDefault="00E539A7" w:rsidP="00F83610">
      <w:pPr>
        <w:pStyle w:val="a5"/>
        <w:ind w:firstLine="709"/>
        <w:jc w:val="both"/>
        <w:rPr>
          <w:lang w:val="ru-RU"/>
        </w:rPr>
      </w:pPr>
      <w:r w:rsidRPr="002A16DF">
        <w:rPr>
          <w:rFonts w:ascii="Times New Roman" w:hAnsi="Times New Roman"/>
          <w:sz w:val="18"/>
          <w:szCs w:val="18"/>
          <w:lang w:val="ru-RU"/>
        </w:rPr>
        <w:footnoteRef/>
      </w:r>
      <w:r w:rsidRPr="002A16D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A16DF">
        <w:rPr>
          <w:rFonts w:ascii="Times New Roman" w:hAnsi="Times New Roman" w:cs="Times New Roman"/>
          <w:sz w:val="18"/>
          <w:szCs w:val="18"/>
          <w:lang w:val="ru-RU"/>
        </w:rPr>
        <w:t xml:space="preserve">Термин «специальная подготовка в области МСФО», используемый в настоящих Методических рекомендациях, применяется в значении, определенном </w:t>
      </w:r>
      <w:r w:rsidRPr="002A16DF">
        <w:rPr>
          <w:rFonts w:ascii="Times New Roman" w:hAnsi="Times New Roman"/>
          <w:sz w:val="18"/>
          <w:szCs w:val="18"/>
          <w:lang w:val="ru-RU"/>
        </w:rPr>
        <w:t xml:space="preserve">в условиях признания специальной подготовки аудиторов в области МСФО, установленных Аудиторской палатой по согласованию с Министерством финансов и Министерством образования </w:t>
      </w:r>
    </w:p>
  </w:footnote>
  <w:footnote w:id="3">
    <w:p w14:paraId="60D3D046" w14:textId="77777777" w:rsidR="008907EF" w:rsidRDefault="008907EF" w:rsidP="00090BD4">
      <w:pPr>
        <w:pStyle w:val="a5"/>
        <w:jc w:val="both"/>
        <w:rPr>
          <w:rFonts w:ascii="Times New Roman" w:hAnsi="Times New Roman"/>
          <w:sz w:val="18"/>
          <w:szCs w:val="18"/>
          <w:lang w:val="ru-RU"/>
        </w:rPr>
      </w:pPr>
    </w:p>
    <w:p w14:paraId="38EA029E" w14:textId="77777777" w:rsidR="00E539A7" w:rsidRPr="00322CE9" w:rsidRDefault="00E539A7" w:rsidP="00090BD4">
      <w:pPr>
        <w:pStyle w:val="a5"/>
        <w:jc w:val="both"/>
        <w:rPr>
          <w:lang w:val="ru-RU"/>
        </w:rPr>
      </w:pPr>
      <w:r w:rsidRPr="00F84A84">
        <w:rPr>
          <w:rFonts w:ascii="Times New Roman" w:hAnsi="Times New Roman"/>
          <w:sz w:val="18"/>
          <w:szCs w:val="18"/>
          <w:lang w:val="ru-RU"/>
        </w:rPr>
        <w:footnoteRef/>
      </w:r>
      <w:r w:rsidRPr="00F84A8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84A84">
        <w:rPr>
          <w:rFonts w:ascii="Times New Roman" w:hAnsi="Times New Roman" w:cs="Times New Roman"/>
          <w:sz w:val="18"/>
          <w:szCs w:val="18"/>
          <w:lang w:val="ru-RU"/>
        </w:rPr>
        <w:t xml:space="preserve">Термин «внешние пользователи отчетности», используемый в настоящих Методических рекомендациях, применяется в значении, определенном </w:t>
      </w:r>
      <w:r w:rsidRPr="00F84A84">
        <w:rPr>
          <w:rFonts w:ascii="Times New Roman" w:hAnsi="Times New Roman"/>
          <w:sz w:val="18"/>
          <w:szCs w:val="18"/>
          <w:lang w:val="ru-RU"/>
        </w:rPr>
        <w:t>постановлением Совета Министров Республики Беларусь от 28 декабря 2019 г. № 936 «О вопросах закупок товаров (работ, услуг), аттестации и подтверждения квалификации аудиторов».</w:t>
      </w:r>
    </w:p>
  </w:footnote>
  <w:footnote w:id="4">
    <w:p w14:paraId="75187201" w14:textId="52797449" w:rsidR="009E016F" w:rsidRDefault="009E016F" w:rsidP="00F96D49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8"/>
        </w:rPr>
        <w:footnoteRef/>
      </w:r>
      <w:r w:rsidRPr="00AC389E">
        <w:rPr>
          <w:lang w:val="ru-RU"/>
        </w:rPr>
        <w:t xml:space="preserve"> </w:t>
      </w:r>
      <w:r w:rsidRPr="00AC389E">
        <w:rPr>
          <w:rFonts w:ascii="Times New Roman" w:hAnsi="Times New Roman" w:cs="Times New Roman"/>
          <w:lang w:val="ru-RU"/>
        </w:rPr>
        <w:t xml:space="preserve">Для </w:t>
      </w:r>
      <w:r w:rsidR="00F96D49">
        <w:rPr>
          <w:rFonts w:ascii="Times New Roman" w:hAnsi="Times New Roman" w:cs="Times New Roman"/>
          <w:lang w:val="ru-RU"/>
        </w:rPr>
        <w:t xml:space="preserve">оценки опыта </w:t>
      </w:r>
      <w:r w:rsidRPr="00AC389E">
        <w:rPr>
          <w:rFonts w:ascii="Times New Roman" w:hAnsi="Times New Roman" w:cs="Times New Roman"/>
          <w:lang w:val="ru-RU"/>
        </w:rPr>
        <w:t>аудитора-индивидуального предпринимателя</w:t>
      </w:r>
      <w:r>
        <w:rPr>
          <w:rFonts w:ascii="Times New Roman" w:hAnsi="Times New Roman" w:cs="Times New Roman"/>
          <w:lang w:val="ru-RU"/>
        </w:rPr>
        <w:t xml:space="preserve"> может учитываться, в том числе, </w:t>
      </w:r>
      <w:r w:rsidR="00F96D49">
        <w:rPr>
          <w:rFonts w:ascii="Times New Roman" w:hAnsi="Times New Roman" w:cs="Times New Roman"/>
          <w:lang w:val="ru-RU"/>
        </w:rPr>
        <w:t xml:space="preserve">его </w:t>
      </w:r>
      <w:r>
        <w:rPr>
          <w:rFonts w:ascii="Times New Roman" w:hAnsi="Times New Roman" w:cs="Times New Roman"/>
          <w:lang w:val="ru-RU"/>
        </w:rPr>
        <w:t xml:space="preserve">опыт фактического участия </w:t>
      </w:r>
      <w:r w:rsidR="0095433A" w:rsidRPr="0095433A">
        <w:rPr>
          <w:rFonts w:ascii="Times New Roman" w:hAnsi="Times New Roman" w:cs="Times New Roman"/>
          <w:lang w:val="ru-RU"/>
        </w:rPr>
        <w:t xml:space="preserve">в оказании аудиторских услуг по проведению аудита отчетности </w:t>
      </w:r>
      <w:r w:rsidR="00785AF8">
        <w:rPr>
          <w:rFonts w:ascii="Times New Roman" w:hAnsi="Times New Roman" w:cs="Times New Roman"/>
          <w:lang w:val="ru-RU"/>
        </w:rPr>
        <w:t xml:space="preserve">в качестве </w:t>
      </w:r>
      <w:r w:rsidR="00F96D49" w:rsidRPr="00F96D49">
        <w:rPr>
          <w:rFonts w:ascii="Times New Roman" w:hAnsi="Times New Roman" w:cs="Times New Roman"/>
          <w:lang w:val="ru-RU"/>
        </w:rPr>
        <w:t>работника аудиторской организации (работника аудитора - индивидуального предпринимателя)</w:t>
      </w:r>
      <w:r w:rsidR="00F96D49">
        <w:rPr>
          <w:rFonts w:ascii="Times New Roman" w:hAnsi="Times New Roman" w:cs="Times New Roman"/>
          <w:lang w:val="ru-RU"/>
        </w:rPr>
        <w:t>.</w:t>
      </w:r>
    </w:p>
    <w:p w14:paraId="5A8D61BF" w14:textId="777C4433" w:rsidR="00092989" w:rsidRDefault="00092989" w:rsidP="00092989">
      <w:pPr>
        <w:pStyle w:val="a5"/>
        <w:rPr>
          <w:rFonts w:ascii="Times New Roman" w:hAnsi="Times New Roman" w:cs="Times New Roman"/>
          <w:lang w:val="ru-RU"/>
        </w:rPr>
      </w:pPr>
      <w:r w:rsidRPr="00074D7A">
        <w:rPr>
          <w:rFonts w:ascii="Times New Roman" w:hAnsi="Times New Roman" w:cs="Times New Roman"/>
          <w:vertAlign w:val="superscript"/>
          <w:lang w:val="ru-RU"/>
        </w:rPr>
        <w:t>2</w:t>
      </w:r>
      <w:r w:rsidRPr="00074D7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 целей настоящих Методических рекомендаций под фактическим участием работника участника в проведении аудита отчетности понимается участие аудитора, являющегося работником аудиторской организации (работником аудитора - индивидуального предпринимателя), в оказании аудиторских услуг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 проведению аудита отчетности, по результатам оказания которых выданы аудиторское заключение и (или) отчет по результатам аудита отчетности, подписанные в том числе этим аудитором.</w:t>
      </w:r>
    </w:p>
    <w:p w14:paraId="186EF2DB" w14:textId="363C6CAA" w:rsidR="00092989" w:rsidRPr="00074D7A" w:rsidRDefault="00092989" w:rsidP="00F96D49">
      <w:pPr>
        <w:pStyle w:val="a5"/>
        <w:rPr>
          <w:rFonts w:ascii="Times New Roman" w:hAnsi="Times New Roman" w:cs="Times New Roman"/>
          <w:lang w:val="ru-RU"/>
        </w:rPr>
      </w:pPr>
    </w:p>
  </w:footnote>
  <w:footnote w:id="5">
    <w:p w14:paraId="0473448A" w14:textId="77777777" w:rsidR="00E539A7" w:rsidRPr="00E30B02" w:rsidRDefault="00E539A7" w:rsidP="00283603">
      <w:pPr>
        <w:pStyle w:val="a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83603">
        <w:rPr>
          <w:rStyle w:val="a8"/>
          <w:rFonts w:ascii="Times New Roman" w:hAnsi="Times New Roman"/>
          <w:sz w:val="18"/>
          <w:szCs w:val="18"/>
        </w:rPr>
        <w:footnoteRef/>
      </w:r>
      <w:r w:rsidRPr="00283603">
        <w:rPr>
          <w:rFonts w:ascii="Times New Roman" w:hAnsi="Times New Roman" w:cs="Times New Roman"/>
          <w:sz w:val="18"/>
          <w:szCs w:val="18"/>
          <w:lang w:val="ru-RU"/>
        </w:rPr>
        <w:t xml:space="preserve"> Категории, используемые в настоящих Методических рекомендациях, применяются в значениях, </w:t>
      </w:r>
      <w:r w:rsidRPr="00283603">
        <w:rPr>
          <w:rFonts w:ascii="Times New Roman" w:hAnsi="Times New Roman"/>
          <w:sz w:val="18"/>
          <w:szCs w:val="18"/>
          <w:lang w:val="ru-RU"/>
        </w:rPr>
        <w:t>определенных в пункте 51 Инструкции о принципах осуществления Аудиторской палатой внешней оценки качества работы аудиторских организаций, аудиторов, осуществляющих деятельность в качестве индивидуальных предпринимателей, утвержденной постановлением Министерства финансов Республики Беларусь от 18 октября 2019 г. № 59</w:t>
      </w:r>
      <w:r w:rsidRPr="00283603">
        <w:rPr>
          <w:rFonts w:ascii="Times New Roman" w:hAnsi="Times New Roman" w:cs="Times New Roman"/>
          <w:sz w:val="18"/>
          <w:szCs w:val="18"/>
          <w:lang w:val="ru-RU"/>
        </w:rPr>
        <w:t>.</w:t>
      </w:r>
    </w:p>
  </w:footnote>
  <w:footnote w:id="6">
    <w:p w14:paraId="55190D24" w14:textId="77777777" w:rsidR="00E539A7" w:rsidRPr="003A4044" w:rsidRDefault="00E539A7" w:rsidP="00283603">
      <w:pPr>
        <w:pStyle w:val="a5"/>
        <w:jc w:val="both"/>
        <w:rPr>
          <w:rFonts w:ascii="Times New Roman" w:hAnsi="Times New Roman"/>
          <w:sz w:val="18"/>
          <w:szCs w:val="18"/>
          <w:lang w:val="ru-RU"/>
        </w:rPr>
      </w:pPr>
      <w:r w:rsidRPr="00283603">
        <w:rPr>
          <w:rStyle w:val="a8"/>
          <w:rFonts w:ascii="Times New Roman" w:hAnsi="Times New Roman"/>
          <w:sz w:val="18"/>
          <w:szCs w:val="18"/>
        </w:rPr>
        <w:footnoteRef/>
      </w:r>
      <w:r w:rsidRPr="00283603">
        <w:rPr>
          <w:rFonts w:ascii="Times New Roman" w:hAnsi="Times New Roman" w:cs="Times New Roman"/>
          <w:sz w:val="18"/>
          <w:szCs w:val="18"/>
          <w:lang w:val="ru-RU"/>
        </w:rPr>
        <w:t xml:space="preserve"> Термины </w:t>
      </w:r>
      <w:r w:rsidRPr="00283603">
        <w:rPr>
          <w:rFonts w:ascii="Times New Roman" w:hAnsi="Times New Roman"/>
          <w:sz w:val="18"/>
          <w:szCs w:val="18"/>
          <w:lang w:val="ru-RU"/>
        </w:rPr>
        <w:t>«акт проверки», «справка проверки», «требование (предписание) об устранении нарушений»</w:t>
      </w:r>
      <w:r w:rsidRPr="00283603">
        <w:rPr>
          <w:rFonts w:ascii="Times New Roman" w:hAnsi="Times New Roman" w:cs="Times New Roman"/>
          <w:sz w:val="18"/>
          <w:szCs w:val="18"/>
          <w:lang w:val="ru-RU"/>
        </w:rPr>
        <w:t xml:space="preserve">, используемые в настоящих Методических рекомендациях, применяются в значениях, </w:t>
      </w:r>
      <w:r>
        <w:rPr>
          <w:rFonts w:ascii="Times New Roman" w:hAnsi="Times New Roman"/>
          <w:sz w:val="18"/>
          <w:szCs w:val="18"/>
          <w:lang w:val="ru-RU"/>
        </w:rPr>
        <w:t xml:space="preserve">определенных </w:t>
      </w:r>
      <w:r w:rsidRPr="003A4044">
        <w:rPr>
          <w:rFonts w:ascii="Times New Roman" w:hAnsi="Times New Roman"/>
          <w:sz w:val="18"/>
          <w:szCs w:val="18"/>
          <w:lang w:val="ru-RU"/>
        </w:rPr>
        <w:t>Указом Президента Республики Бе</w:t>
      </w:r>
      <w:r>
        <w:rPr>
          <w:rFonts w:ascii="Times New Roman" w:hAnsi="Times New Roman"/>
          <w:sz w:val="18"/>
          <w:szCs w:val="18"/>
          <w:lang w:val="ru-RU"/>
        </w:rPr>
        <w:t xml:space="preserve">ларусь от 16 октября </w:t>
      </w:r>
      <w:r w:rsidRPr="003A4044">
        <w:rPr>
          <w:rFonts w:ascii="Times New Roman" w:hAnsi="Times New Roman"/>
          <w:sz w:val="18"/>
          <w:szCs w:val="18"/>
          <w:lang w:val="ru-RU"/>
        </w:rPr>
        <w:t>2009</w:t>
      </w:r>
      <w:r>
        <w:rPr>
          <w:rFonts w:ascii="Times New Roman" w:hAnsi="Times New Roman"/>
          <w:sz w:val="18"/>
          <w:szCs w:val="18"/>
          <w:lang w:val="ru-RU"/>
        </w:rPr>
        <w:t xml:space="preserve"> г.</w:t>
      </w:r>
      <w:r w:rsidRPr="003A4044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№ </w:t>
      </w:r>
      <w:r w:rsidRPr="003A4044">
        <w:rPr>
          <w:rFonts w:ascii="Times New Roman" w:hAnsi="Times New Roman"/>
          <w:sz w:val="18"/>
          <w:szCs w:val="18"/>
          <w:lang w:val="ru-RU"/>
        </w:rPr>
        <w:t xml:space="preserve">510 </w:t>
      </w:r>
      <w:r>
        <w:rPr>
          <w:rFonts w:ascii="Times New Roman" w:hAnsi="Times New Roman"/>
          <w:sz w:val="18"/>
          <w:szCs w:val="18"/>
          <w:lang w:val="ru-RU"/>
        </w:rPr>
        <w:t>«</w:t>
      </w:r>
      <w:r w:rsidRPr="003A4044">
        <w:rPr>
          <w:rFonts w:ascii="Times New Roman" w:hAnsi="Times New Roman"/>
          <w:sz w:val="18"/>
          <w:szCs w:val="18"/>
          <w:lang w:val="ru-RU"/>
        </w:rPr>
        <w:t>О совершенст</w:t>
      </w:r>
      <w:r>
        <w:rPr>
          <w:rFonts w:ascii="Times New Roman" w:hAnsi="Times New Roman"/>
          <w:sz w:val="18"/>
          <w:szCs w:val="18"/>
          <w:lang w:val="ru-RU"/>
        </w:rPr>
        <w:t xml:space="preserve">вовании контрольной (надзорной) </w:t>
      </w:r>
      <w:r w:rsidRPr="003A4044">
        <w:rPr>
          <w:rFonts w:ascii="Times New Roman" w:hAnsi="Times New Roman"/>
          <w:sz w:val="18"/>
          <w:szCs w:val="18"/>
          <w:lang w:val="ru-RU"/>
        </w:rPr>
        <w:t>деятельности в Республике Беларусь</w:t>
      </w:r>
      <w:r>
        <w:rPr>
          <w:rFonts w:ascii="Times New Roman" w:hAnsi="Times New Roman"/>
          <w:sz w:val="18"/>
          <w:szCs w:val="18"/>
          <w:lang w:val="ru-RU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442388"/>
      <w:docPartObj>
        <w:docPartGallery w:val="Page Numbers (Top of Page)"/>
        <w:docPartUnique/>
      </w:docPartObj>
    </w:sdtPr>
    <w:sdtEndPr/>
    <w:sdtContent>
      <w:p w14:paraId="0F23970A" w14:textId="3D14D16A" w:rsidR="00E539A7" w:rsidRDefault="00E539A7">
        <w:pPr>
          <w:pStyle w:val="af2"/>
          <w:jc w:val="center"/>
        </w:pPr>
        <w:r w:rsidRPr="004C6925">
          <w:rPr>
            <w:rFonts w:ascii="Times New Roman" w:hAnsi="Times New Roman"/>
            <w:sz w:val="28"/>
            <w:szCs w:val="28"/>
          </w:rPr>
          <w:fldChar w:fldCharType="begin"/>
        </w:r>
        <w:r w:rsidRPr="004C692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C6925">
          <w:rPr>
            <w:rFonts w:ascii="Times New Roman" w:hAnsi="Times New Roman"/>
            <w:sz w:val="28"/>
            <w:szCs w:val="28"/>
          </w:rPr>
          <w:fldChar w:fldCharType="separate"/>
        </w:r>
        <w:r w:rsidR="00462815">
          <w:rPr>
            <w:rFonts w:ascii="Times New Roman" w:hAnsi="Times New Roman"/>
            <w:noProof/>
            <w:sz w:val="28"/>
            <w:szCs w:val="28"/>
          </w:rPr>
          <w:t>5</w:t>
        </w:r>
        <w:r w:rsidRPr="004C692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3661034" w14:textId="77777777" w:rsidR="00E539A7" w:rsidRDefault="00E539A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096221"/>
      <w:docPartObj>
        <w:docPartGallery w:val="Page Numbers (Top of Page)"/>
        <w:docPartUnique/>
      </w:docPartObj>
    </w:sdtPr>
    <w:sdtEndPr/>
    <w:sdtContent>
      <w:p w14:paraId="016AA5E5" w14:textId="15FFC7ED" w:rsidR="00E539A7" w:rsidRDefault="00E539A7">
        <w:pPr>
          <w:pStyle w:val="af2"/>
          <w:jc w:val="center"/>
        </w:pPr>
        <w:r w:rsidRPr="004C6925">
          <w:rPr>
            <w:rFonts w:ascii="Times New Roman" w:hAnsi="Times New Roman"/>
            <w:sz w:val="28"/>
            <w:szCs w:val="28"/>
          </w:rPr>
          <w:fldChar w:fldCharType="begin"/>
        </w:r>
        <w:r w:rsidRPr="004C692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C6925">
          <w:rPr>
            <w:rFonts w:ascii="Times New Roman" w:hAnsi="Times New Roman"/>
            <w:sz w:val="28"/>
            <w:szCs w:val="28"/>
          </w:rPr>
          <w:fldChar w:fldCharType="separate"/>
        </w:r>
        <w:r w:rsidR="00462815">
          <w:rPr>
            <w:rFonts w:ascii="Times New Roman" w:hAnsi="Times New Roman"/>
            <w:noProof/>
            <w:sz w:val="28"/>
            <w:szCs w:val="28"/>
          </w:rPr>
          <w:t>3</w:t>
        </w:r>
        <w:r w:rsidRPr="004C692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36AE64E" w14:textId="77777777" w:rsidR="00E539A7" w:rsidRDefault="00E539A7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834620"/>
      <w:docPartObj>
        <w:docPartGallery w:val="Page Numbers (Top of Page)"/>
        <w:docPartUnique/>
      </w:docPartObj>
    </w:sdtPr>
    <w:sdtEndPr/>
    <w:sdtContent>
      <w:p w14:paraId="6C3452B6" w14:textId="1AE23953" w:rsidR="00E539A7" w:rsidRDefault="00E539A7">
        <w:pPr>
          <w:pStyle w:val="af2"/>
          <w:jc w:val="center"/>
        </w:pPr>
        <w:r w:rsidRPr="004C6925">
          <w:rPr>
            <w:rFonts w:ascii="Times New Roman" w:hAnsi="Times New Roman"/>
            <w:sz w:val="28"/>
            <w:szCs w:val="28"/>
          </w:rPr>
          <w:fldChar w:fldCharType="begin"/>
        </w:r>
        <w:r w:rsidRPr="004C692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C6925">
          <w:rPr>
            <w:rFonts w:ascii="Times New Roman" w:hAnsi="Times New Roman"/>
            <w:sz w:val="28"/>
            <w:szCs w:val="28"/>
          </w:rPr>
          <w:fldChar w:fldCharType="separate"/>
        </w:r>
        <w:r w:rsidR="00462815">
          <w:rPr>
            <w:rFonts w:ascii="Times New Roman" w:hAnsi="Times New Roman"/>
            <w:noProof/>
            <w:sz w:val="28"/>
            <w:szCs w:val="28"/>
          </w:rPr>
          <w:t>3</w:t>
        </w:r>
        <w:r w:rsidRPr="004C692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E55F3EC" w14:textId="77777777" w:rsidR="00E539A7" w:rsidRDefault="00E539A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6DAC"/>
    <w:multiLevelType w:val="hybridMultilevel"/>
    <w:tmpl w:val="3D0C85A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64CD"/>
    <w:multiLevelType w:val="hybridMultilevel"/>
    <w:tmpl w:val="BCC8FB18"/>
    <w:lvl w:ilvl="0" w:tplc="140449A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D40164"/>
    <w:multiLevelType w:val="multilevel"/>
    <w:tmpl w:val="FF88CDA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284" w:hanging="15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12D47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1643E5"/>
    <w:multiLevelType w:val="multilevel"/>
    <w:tmpl w:val="F24CDC5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AF73CF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D225FB7"/>
    <w:multiLevelType w:val="hybridMultilevel"/>
    <w:tmpl w:val="6A7EEBD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2EC4"/>
    <w:multiLevelType w:val="hybridMultilevel"/>
    <w:tmpl w:val="A580C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E23D6D"/>
    <w:multiLevelType w:val="hybridMultilevel"/>
    <w:tmpl w:val="8C703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0CC"/>
    <w:multiLevelType w:val="multilevel"/>
    <w:tmpl w:val="E7903E08"/>
    <w:lvl w:ilvl="0">
      <w:start w:val="2"/>
      <w:numFmt w:val="decimal"/>
      <w:lvlText w:val="%1."/>
      <w:lvlJc w:val="left"/>
      <w:pPr>
        <w:ind w:left="4329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5F6114"/>
    <w:multiLevelType w:val="multilevel"/>
    <w:tmpl w:val="81840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8E10712"/>
    <w:multiLevelType w:val="hybridMultilevel"/>
    <w:tmpl w:val="ACBEA656"/>
    <w:lvl w:ilvl="0" w:tplc="79B80846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4E5976"/>
    <w:multiLevelType w:val="multilevel"/>
    <w:tmpl w:val="81840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2450F6"/>
    <w:multiLevelType w:val="hybridMultilevel"/>
    <w:tmpl w:val="49B6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D50C2"/>
    <w:multiLevelType w:val="hybridMultilevel"/>
    <w:tmpl w:val="6D4A28C4"/>
    <w:lvl w:ilvl="0" w:tplc="4CAE42D6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4077F"/>
    <w:multiLevelType w:val="multilevel"/>
    <w:tmpl w:val="9F064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32EA70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3B85AC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36372050"/>
    <w:multiLevelType w:val="multilevel"/>
    <w:tmpl w:val="CB8E923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7614AA5"/>
    <w:multiLevelType w:val="hybridMultilevel"/>
    <w:tmpl w:val="50FADAA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248CC"/>
    <w:multiLevelType w:val="multilevel"/>
    <w:tmpl w:val="81840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7D1614F"/>
    <w:multiLevelType w:val="hybridMultilevel"/>
    <w:tmpl w:val="B9DE0850"/>
    <w:lvl w:ilvl="0" w:tplc="766EC6F2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4A252471"/>
    <w:multiLevelType w:val="hybridMultilevel"/>
    <w:tmpl w:val="5E10203E"/>
    <w:lvl w:ilvl="0" w:tplc="EE42EF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443CDC"/>
    <w:multiLevelType w:val="multilevel"/>
    <w:tmpl w:val="F646948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EBE0F7B"/>
    <w:multiLevelType w:val="hybridMultilevel"/>
    <w:tmpl w:val="16D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6D2C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29E4605"/>
    <w:multiLevelType w:val="multilevel"/>
    <w:tmpl w:val="81840BF4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3536A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4034E0A"/>
    <w:multiLevelType w:val="hybridMultilevel"/>
    <w:tmpl w:val="47EC9036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D4E68"/>
    <w:multiLevelType w:val="multilevel"/>
    <w:tmpl w:val="752C9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1" w15:restartNumberingAfterBreak="0">
    <w:nsid w:val="5B9065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1327BA8"/>
    <w:multiLevelType w:val="multilevel"/>
    <w:tmpl w:val="9F064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644031E8"/>
    <w:multiLevelType w:val="multilevel"/>
    <w:tmpl w:val="9F482246"/>
    <w:lvl w:ilvl="0">
      <w:start w:val="7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cs="Calibri Ligh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 Light" w:hAnsi="Calibri Light" w:cs="Calibri Ligh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hAnsi="Calibri Light" w:cs="Calibri Ligh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 Light" w:hAnsi="Calibri Light" w:cs="Calibri Ligh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hAnsi="Calibri Light" w:cs="Calibri Ligh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 Light" w:hAnsi="Calibri Light" w:cs="Calibri Ligh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hAnsi="Calibri Light" w:cs="Calibri Light" w:hint="default"/>
      </w:rPr>
    </w:lvl>
  </w:abstractNum>
  <w:abstractNum w:abstractNumId="34" w15:restartNumberingAfterBreak="0">
    <w:nsid w:val="6849033E"/>
    <w:multiLevelType w:val="multilevel"/>
    <w:tmpl w:val="1DD0404A"/>
    <w:lvl w:ilvl="0">
      <w:start w:val="3"/>
      <w:numFmt w:val="decimal"/>
      <w:lvlText w:val="%1."/>
      <w:lvlJc w:val="left"/>
      <w:pPr>
        <w:ind w:left="432" w:hanging="432"/>
      </w:pPr>
      <w:rPr>
        <w:rFonts w:ascii="Calibri" w:hAnsi="Calibri" w:cs="Times New Roman"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cs="Times New Roman"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i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i w:val="0"/>
        <w:sz w:val="28"/>
      </w:rPr>
    </w:lvl>
  </w:abstractNum>
  <w:abstractNum w:abstractNumId="35" w15:restartNumberingAfterBreak="0">
    <w:nsid w:val="68E14242"/>
    <w:multiLevelType w:val="hybridMultilevel"/>
    <w:tmpl w:val="4836ACCC"/>
    <w:lvl w:ilvl="0" w:tplc="EE42E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A35660"/>
    <w:multiLevelType w:val="multilevel"/>
    <w:tmpl w:val="B9964F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D1507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6E0FFE"/>
    <w:multiLevelType w:val="hybridMultilevel"/>
    <w:tmpl w:val="39AAB8CE"/>
    <w:lvl w:ilvl="0" w:tplc="3BBC0A74">
      <w:start w:val="2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7BDC38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00999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0BCECF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27437F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74AB5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B1452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668105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D6503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53342F"/>
    <w:multiLevelType w:val="hybridMultilevel"/>
    <w:tmpl w:val="5AC0E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38"/>
  </w:num>
  <w:num w:numId="4">
    <w:abstractNumId w:val="34"/>
  </w:num>
  <w:num w:numId="5">
    <w:abstractNumId w:val="36"/>
  </w:num>
  <w:num w:numId="6">
    <w:abstractNumId w:val="10"/>
  </w:num>
  <w:num w:numId="7">
    <w:abstractNumId w:val="28"/>
  </w:num>
  <w:num w:numId="8">
    <w:abstractNumId w:val="19"/>
  </w:num>
  <w:num w:numId="9">
    <w:abstractNumId w:val="33"/>
  </w:num>
  <w:num w:numId="10">
    <w:abstractNumId w:val="17"/>
  </w:num>
  <w:num w:numId="11">
    <w:abstractNumId w:val="31"/>
  </w:num>
  <w:num w:numId="12">
    <w:abstractNumId w:val="6"/>
  </w:num>
  <w:num w:numId="13">
    <w:abstractNumId w:val="18"/>
  </w:num>
  <w:num w:numId="14">
    <w:abstractNumId w:val="25"/>
  </w:num>
  <w:num w:numId="15">
    <w:abstractNumId w:val="24"/>
  </w:num>
  <w:num w:numId="16">
    <w:abstractNumId w:val="26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39"/>
  </w:num>
  <w:num w:numId="22">
    <w:abstractNumId w:val="3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3"/>
  </w:num>
  <w:num w:numId="26">
    <w:abstractNumId w:val="35"/>
  </w:num>
  <w:num w:numId="27">
    <w:abstractNumId w:val="29"/>
  </w:num>
  <w:num w:numId="28">
    <w:abstractNumId w:val="20"/>
  </w:num>
  <w:num w:numId="29">
    <w:abstractNumId w:val="3"/>
  </w:num>
  <w:num w:numId="30">
    <w:abstractNumId w:val="32"/>
  </w:num>
  <w:num w:numId="31">
    <w:abstractNumId w:val="8"/>
  </w:num>
  <w:num w:numId="32">
    <w:abstractNumId w:val="12"/>
  </w:num>
  <w:num w:numId="33">
    <w:abstractNumId w:val="27"/>
  </w:num>
  <w:num w:numId="34">
    <w:abstractNumId w:val="15"/>
  </w:num>
  <w:num w:numId="35">
    <w:abstractNumId w:val="37"/>
  </w:num>
  <w:num w:numId="36">
    <w:abstractNumId w:val="21"/>
  </w:num>
  <w:num w:numId="37">
    <w:abstractNumId w:val="11"/>
  </w:num>
  <w:num w:numId="38">
    <w:abstractNumId w:val="13"/>
  </w:num>
  <w:num w:numId="39">
    <w:abstractNumId w:val="9"/>
  </w:num>
  <w:num w:numId="40">
    <w:abstractNumId w:val="22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1D"/>
    <w:rsid w:val="000005EE"/>
    <w:rsid w:val="0000186B"/>
    <w:rsid w:val="00002A5B"/>
    <w:rsid w:val="00003C26"/>
    <w:rsid w:val="00005DBD"/>
    <w:rsid w:val="00007247"/>
    <w:rsid w:val="00007447"/>
    <w:rsid w:val="000074F7"/>
    <w:rsid w:val="00010E09"/>
    <w:rsid w:val="00010ED6"/>
    <w:rsid w:val="00011FD2"/>
    <w:rsid w:val="0001367B"/>
    <w:rsid w:val="00013B99"/>
    <w:rsid w:val="00014849"/>
    <w:rsid w:val="00016038"/>
    <w:rsid w:val="000215FE"/>
    <w:rsid w:val="000219D1"/>
    <w:rsid w:val="00021D93"/>
    <w:rsid w:val="000226D6"/>
    <w:rsid w:val="0002492D"/>
    <w:rsid w:val="0002790B"/>
    <w:rsid w:val="0003149F"/>
    <w:rsid w:val="000316FD"/>
    <w:rsid w:val="000356D2"/>
    <w:rsid w:val="00036414"/>
    <w:rsid w:val="00036BEB"/>
    <w:rsid w:val="00040C9D"/>
    <w:rsid w:val="00044F39"/>
    <w:rsid w:val="0005083D"/>
    <w:rsid w:val="000554AB"/>
    <w:rsid w:val="0005556D"/>
    <w:rsid w:val="0005597C"/>
    <w:rsid w:val="00055E1F"/>
    <w:rsid w:val="000576A9"/>
    <w:rsid w:val="000579AC"/>
    <w:rsid w:val="00064CB4"/>
    <w:rsid w:val="0006517D"/>
    <w:rsid w:val="00065823"/>
    <w:rsid w:val="00065863"/>
    <w:rsid w:val="000667AE"/>
    <w:rsid w:val="000675D0"/>
    <w:rsid w:val="00070638"/>
    <w:rsid w:val="00072127"/>
    <w:rsid w:val="00072702"/>
    <w:rsid w:val="000742CB"/>
    <w:rsid w:val="00074D7A"/>
    <w:rsid w:val="00075606"/>
    <w:rsid w:val="00076617"/>
    <w:rsid w:val="000766F9"/>
    <w:rsid w:val="00076E65"/>
    <w:rsid w:val="000810A8"/>
    <w:rsid w:val="00081AEB"/>
    <w:rsid w:val="00085AEC"/>
    <w:rsid w:val="000864A3"/>
    <w:rsid w:val="00090BD4"/>
    <w:rsid w:val="00091AEA"/>
    <w:rsid w:val="000922CD"/>
    <w:rsid w:val="00092989"/>
    <w:rsid w:val="000932F9"/>
    <w:rsid w:val="000934FB"/>
    <w:rsid w:val="00093834"/>
    <w:rsid w:val="00095FD6"/>
    <w:rsid w:val="000960FD"/>
    <w:rsid w:val="00097115"/>
    <w:rsid w:val="000A1903"/>
    <w:rsid w:val="000A282E"/>
    <w:rsid w:val="000A4B2F"/>
    <w:rsid w:val="000A505D"/>
    <w:rsid w:val="000A573A"/>
    <w:rsid w:val="000A6A2A"/>
    <w:rsid w:val="000B00F5"/>
    <w:rsid w:val="000B0CFF"/>
    <w:rsid w:val="000B2B93"/>
    <w:rsid w:val="000B2ED3"/>
    <w:rsid w:val="000B2ED8"/>
    <w:rsid w:val="000B3B1E"/>
    <w:rsid w:val="000B5BCE"/>
    <w:rsid w:val="000B5C67"/>
    <w:rsid w:val="000B71BE"/>
    <w:rsid w:val="000C0948"/>
    <w:rsid w:val="000C2989"/>
    <w:rsid w:val="000C33C9"/>
    <w:rsid w:val="000C60D9"/>
    <w:rsid w:val="000C67AD"/>
    <w:rsid w:val="000C7EBC"/>
    <w:rsid w:val="000D16B0"/>
    <w:rsid w:val="000D1929"/>
    <w:rsid w:val="000D2292"/>
    <w:rsid w:val="000D28AF"/>
    <w:rsid w:val="000D407B"/>
    <w:rsid w:val="000D409B"/>
    <w:rsid w:val="000D6DEC"/>
    <w:rsid w:val="000D7FF9"/>
    <w:rsid w:val="000E13FB"/>
    <w:rsid w:val="000E1E40"/>
    <w:rsid w:val="000E20BB"/>
    <w:rsid w:val="000E22C4"/>
    <w:rsid w:val="000E32E7"/>
    <w:rsid w:val="000E49AA"/>
    <w:rsid w:val="000E4D30"/>
    <w:rsid w:val="000E6076"/>
    <w:rsid w:val="000F0479"/>
    <w:rsid w:val="000F1353"/>
    <w:rsid w:val="000F1927"/>
    <w:rsid w:val="000F278B"/>
    <w:rsid w:val="000F3D58"/>
    <w:rsid w:val="000F3D7B"/>
    <w:rsid w:val="000F4A4C"/>
    <w:rsid w:val="000F6632"/>
    <w:rsid w:val="000F746E"/>
    <w:rsid w:val="00103745"/>
    <w:rsid w:val="00103C66"/>
    <w:rsid w:val="00104A3A"/>
    <w:rsid w:val="00106305"/>
    <w:rsid w:val="00106F5E"/>
    <w:rsid w:val="0011107B"/>
    <w:rsid w:val="00111BE4"/>
    <w:rsid w:val="00111DA2"/>
    <w:rsid w:val="00113A12"/>
    <w:rsid w:val="00113EB7"/>
    <w:rsid w:val="00115EC8"/>
    <w:rsid w:val="001173FC"/>
    <w:rsid w:val="0012379C"/>
    <w:rsid w:val="00124390"/>
    <w:rsid w:val="001262F1"/>
    <w:rsid w:val="00130FA5"/>
    <w:rsid w:val="001315F6"/>
    <w:rsid w:val="0013291B"/>
    <w:rsid w:val="001414DB"/>
    <w:rsid w:val="00141650"/>
    <w:rsid w:val="001438F7"/>
    <w:rsid w:val="00147978"/>
    <w:rsid w:val="00147D7D"/>
    <w:rsid w:val="001513CE"/>
    <w:rsid w:val="00155633"/>
    <w:rsid w:val="00156497"/>
    <w:rsid w:val="0016097D"/>
    <w:rsid w:val="00161E71"/>
    <w:rsid w:val="001668F0"/>
    <w:rsid w:val="00167F59"/>
    <w:rsid w:val="00172085"/>
    <w:rsid w:val="00172430"/>
    <w:rsid w:val="00172A35"/>
    <w:rsid w:val="00172D50"/>
    <w:rsid w:val="0017507B"/>
    <w:rsid w:val="0017558A"/>
    <w:rsid w:val="0018021D"/>
    <w:rsid w:val="00181DD4"/>
    <w:rsid w:val="001821C7"/>
    <w:rsid w:val="00182DD9"/>
    <w:rsid w:val="00183F40"/>
    <w:rsid w:val="001843D7"/>
    <w:rsid w:val="00186F48"/>
    <w:rsid w:val="00191F94"/>
    <w:rsid w:val="00192EA6"/>
    <w:rsid w:val="001945C5"/>
    <w:rsid w:val="00195353"/>
    <w:rsid w:val="00195F79"/>
    <w:rsid w:val="0019652A"/>
    <w:rsid w:val="00197112"/>
    <w:rsid w:val="00197629"/>
    <w:rsid w:val="00197AC6"/>
    <w:rsid w:val="001A3C3A"/>
    <w:rsid w:val="001A5F69"/>
    <w:rsid w:val="001A60AA"/>
    <w:rsid w:val="001B109B"/>
    <w:rsid w:val="001B1140"/>
    <w:rsid w:val="001B249C"/>
    <w:rsid w:val="001B54A2"/>
    <w:rsid w:val="001B56A7"/>
    <w:rsid w:val="001B6529"/>
    <w:rsid w:val="001B72C3"/>
    <w:rsid w:val="001C02D2"/>
    <w:rsid w:val="001C0C4F"/>
    <w:rsid w:val="001C1074"/>
    <w:rsid w:val="001C31E9"/>
    <w:rsid w:val="001C46C1"/>
    <w:rsid w:val="001C475E"/>
    <w:rsid w:val="001C5C84"/>
    <w:rsid w:val="001C753E"/>
    <w:rsid w:val="001C7F5B"/>
    <w:rsid w:val="001D0219"/>
    <w:rsid w:val="001D3B1E"/>
    <w:rsid w:val="001D5CE5"/>
    <w:rsid w:val="001D6B3C"/>
    <w:rsid w:val="001D71AE"/>
    <w:rsid w:val="001E0A8B"/>
    <w:rsid w:val="001E1069"/>
    <w:rsid w:val="001E1F13"/>
    <w:rsid w:val="001E315F"/>
    <w:rsid w:val="001E371B"/>
    <w:rsid w:val="001E3943"/>
    <w:rsid w:val="001E3E6D"/>
    <w:rsid w:val="001E7211"/>
    <w:rsid w:val="001F3810"/>
    <w:rsid w:val="001F459D"/>
    <w:rsid w:val="001F491B"/>
    <w:rsid w:val="001F5690"/>
    <w:rsid w:val="00200AC3"/>
    <w:rsid w:val="00202927"/>
    <w:rsid w:val="00203E19"/>
    <w:rsid w:val="00203ED2"/>
    <w:rsid w:val="00205941"/>
    <w:rsid w:val="00205B1A"/>
    <w:rsid w:val="00213642"/>
    <w:rsid w:val="0021705F"/>
    <w:rsid w:val="00217733"/>
    <w:rsid w:val="002211FE"/>
    <w:rsid w:val="0022445A"/>
    <w:rsid w:val="00224703"/>
    <w:rsid w:val="0023261A"/>
    <w:rsid w:val="00233C15"/>
    <w:rsid w:val="00233E00"/>
    <w:rsid w:val="0023434C"/>
    <w:rsid w:val="0023601C"/>
    <w:rsid w:val="00237A81"/>
    <w:rsid w:val="00240025"/>
    <w:rsid w:val="00240EBC"/>
    <w:rsid w:val="00241D16"/>
    <w:rsid w:val="0024484D"/>
    <w:rsid w:val="0024563E"/>
    <w:rsid w:val="002457DD"/>
    <w:rsid w:val="00252889"/>
    <w:rsid w:val="00252BE4"/>
    <w:rsid w:val="00252E29"/>
    <w:rsid w:val="002537E8"/>
    <w:rsid w:val="00254BC0"/>
    <w:rsid w:val="00256329"/>
    <w:rsid w:val="0026020D"/>
    <w:rsid w:val="0026170E"/>
    <w:rsid w:val="00263577"/>
    <w:rsid w:val="00264512"/>
    <w:rsid w:val="002651F0"/>
    <w:rsid w:val="00265A60"/>
    <w:rsid w:val="00265D61"/>
    <w:rsid w:val="0026619F"/>
    <w:rsid w:val="00266773"/>
    <w:rsid w:val="00267292"/>
    <w:rsid w:val="00267E5A"/>
    <w:rsid w:val="00271A5A"/>
    <w:rsid w:val="00272B6A"/>
    <w:rsid w:val="002730A5"/>
    <w:rsid w:val="002742D1"/>
    <w:rsid w:val="00277B49"/>
    <w:rsid w:val="00283603"/>
    <w:rsid w:val="00283D44"/>
    <w:rsid w:val="0028515C"/>
    <w:rsid w:val="00286910"/>
    <w:rsid w:val="00286BA9"/>
    <w:rsid w:val="00290F24"/>
    <w:rsid w:val="00293CF7"/>
    <w:rsid w:val="00294654"/>
    <w:rsid w:val="00295EA2"/>
    <w:rsid w:val="002A0CE8"/>
    <w:rsid w:val="002A16DF"/>
    <w:rsid w:val="002A34BD"/>
    <w:rsid w:val="002A37F1"/>
    <w:rsid w:val="002A511A"/>
    <w:rsid w:val="002A596E"/>
    <w:rsid w:val="002A7A98"/>
    <w:rsid w:val="002A7C2F"/>
    <w:rsid w:val="002B0993"/>
    <w:rsid w:val="002B12BF"/>
    <w:rsid w:val="002B26A0"/>
    <w:rsid w:val="002B2CB8"/>
    <w:rsid w:val="002B52CE"/>
    <w:rsid w:val="002B64C6"/>
    <w:rsid w:val="002B6CF4"/>
    <w:rsid w:val="002B7385"/>
    <w:rsid w:val="002B7F43"/>
    <w:rsid w:val="002C037C"/>
    <w:rsid w:val="002C110A"/>
    <w:rsid w:val="002C57A0"/>
    <w:rsid w:val="002C7BCE"/>
    <w:rsid w:val="002D0D90"/>
    <w:rsid w:val="002D0F18"/>
    <w:rsid w:val="002D2014"/>
    <w:rsid w:val="002D23FA"/>
    <w:rsid w:val="002D3DFA"/>
    <w:rsid w:val="002D543A"/>
    <w:rsid w:val="002D5FC5"/>
    <w:rsid w:val="002D65DF"/>
    <w:rsid w:val="002D6948"/>
    <w:rsid w:val="002E2530"/>
    <w:rsid w:val="002E2B92"/>
    <w:rsid w:val="002E30E2"/>
    <w:rsid w:val="002E6357"/>
    <w:rsid w:val="002E72D7"/>
    <w:rsid w:val="002F29C0"/>
    <w:rsid w:val="002F41DE"/>
    <w:rsid w:val="002F7B31"/>
    <w:rsid w:val="0030143A"/>
    <w:rsid w:val="00301B23"/>
    <w:rsid w:val="00302874"/>
    <w:rsid w:val="00303A76"/>
    <w:rsid w:val="00303DC9"/>
    <w:rsid w:val="003041F2"/>
    <w:rsid w:val="00306DD2"/>
    <w:rsid w:val="003101DC"/>
    <w:rsid w:val="00310514"/>
    <w:rsid w:val="00316FB5"/>
    <w:rsid w:val="00317BA3"/>
    <w:rsid w:val="00320DAD"/>
    <w:rsid w:val="0032166E"/>
    <w:rsid w:val="003222EC"/>
    <w:rsid w:val="00322CE9"/>
    <w:rsid w:val="003248B7"/>
    <w:rsid w:val="003258EE"/>
    <w:rsid w:val="00326E4C"/>
    <w:rsid w:val="00327AE1"/>
    <w:rsid w:val="0033230C"/>
    <w:rsid w:val="00332436"/>
    <w:rsid w:val="003325DF"/>
    <w:rsid w:val="003331BD"/>
    <w:rsid w:val="003333C6"/>
    <w:rsid w:val="00333C30"/>
    <w:rsid w:val="0033740C"/>
    <w:rsid w:val="00337899"/>
    <w:rsid w:val="00337D7D"/>
    <w:rsid w:val="00341691"/>
    <w:rsid w:val="0034437F"/>
    <w:rsid w:val="003451EC"/>
    <w:rsid w:val="00347B61"/>
    <w:rsid w:val="00350459"/>
    <w:rsid w:val="0035221F"/>
    <w:rsid w:val="00352846"/>
    <w:rsid w:val="00352DE2"/>
    <w:rsid w:val="00364C85"/>
    <w:rsid w:val="00365D1B"/>
    <w:rsid w:val="00366FFD"/>
    <w:rsid w:val="00367C43"/>
    <w:rsid w:val="00367EF3"/>
    <w:rsid w:val="00370447"/>
    <w:rsid w:val="00372B41"/>
    <w:rsid w:val="00372D2D"/>
    <w:rsid w:val="003734DC"/>
    <w:rsid w:val="003742B1"/>
    <w:rsid w:val="00376616"/>
    <w:rsid w:val="00380905"/>
    <w:rsid w:val="00381D9B"/>
    <w:rsid w:val="00382861"/>
    <w:rsid w:val="0038494A"/>
    <w:rsid w:val="00387D00"/>
    <w:rsid w:val="003967FB"/>
    <w:rsid w:val="00397586"/>
    <w:rsid w:val="00397DF2"/>
    <w:rsid w:val="003A4044"/>
    <w:rsid w:val="003A57E6"/>
    <w:rsid w:val="003B07BD"/>
    <w:rsid w:val="003B11F3"/>
    <w:rsid w:val="003B1669"/>
    <w:rsid w:val="003B1779"/>
    <w:rsid w:val="003B18BC"/>
    <w:rsid w:val="003B279D"/>
    <w:rsid w:val="003B3225"/>
    <w:rsid w:val="003B3857"/>
    <w:rsid w:val="003B519C"/>
    <w:rsid w:val="003B5F25"/>
    <w:rsid w:val="003B7F68"/>
    <w:rsid w:val="003C161B"/>
    <w:rsid w:val="003C5CD3"/>
    <w:rsid w:val="003D017C"/>
    <w:rsid w:val="003D0687"/>
    <w:rsid w:val="003D1F08"/>
    <w:rsid w:val="003D3596"/>
    <w:rsid w:val="003D3DCF"/>
    <w:rsid w:val="003D608A"/>
    <w:rsid w:val="003E4B78"/>
    <w:rsid w:val="003E5126"/>
    <w:rsid w:val="003E616A"/>
    <w:rsid w:val="003E74AD"/>
    <w:rsid w:val="003F0F52"/>
    <w:rsid w:val="003F20A1"/>
    <w:rsid w:val="003F21E9"/>
    <w:rsid w:val="003F2CCA"/>
    <w:rsid w:val="003F4C6B"/>
    <w:rsid w:val="003F4DFA"/>
    <w:rsid w:val="003F5163"/>
    <w:rsid w:val="003F6984"/>
    <w:rsid w:val="003F713C"/>
    <w:rsid w:val="003F74F0"/>
    <w:rsid w:val="00401B15"/>
    <w:rsid w:val="00403274"/>
    <w:rsid w:val="00404DA5"/>
    <w:rsid w:val="00404E1A"/>
    <w:rsid w:val="0040573B"/>
    <w:rsid w:val="00405CEB"/>
    <w:rsid w:val="00414326"/>
    <w:rsid w:val="00415B6C"/>
    <w:rsid w:val="0041681C"/>
    <w:rsid w:val="00416E55"/>
    <w:rsid w:val="00426A5A"/>
    <w:rsid w:val="00426D87"/>
    <w:rsid w:val="00431A7E"/>
    <w:rsid w:val="004321FC"/>
    <w:rsid w:val="00432F23"/>
    <w:rsid w:val="00433220"/>
    <w:rsid w:val="00433B71"/>
    <w:rsid w:val="00433CCB"/>
    <w:rsid w:val="00435475"/>
    <w:rsid w:val="00436349"/>
    <w:rsid w:val="00437736"/>
    <w:rsid w:val="00444C0C"/>
    <w:rsid w:val="00444EF1"/>
    <w:rsid w:val="00445800"/>
    <w:rsid w:val="00445F24"/>
    <w:rsid w:val="00446AEF"/>
    <w:rsid w:val="00447016"/>
    <w:rsid w:val="004509EB"/>
    <w:rsid w:val="00450A3E"/>
    <w:rsid w:val="00451220"/>
    <w:rsid w:val="00451A6E"/>
    <w:rsid w:val="004544BD"/>
    <w:rsid w:val="00461173"/>
    <w:rsid w:val="004615E2"/>
    <w:rsid w:val="00462815"/>
    <w:rsid w:val="00462AE9"/>
    <w:rsid w:val="00462EBD"/>
    <w:rsid w:val="00464B55"/>
    <w:rsid w:val="004673B4"/>
    <w:rsid w:val="004714B8"/>
    <w:rsid w:val="00471EAB"/>
    <w:rsid w:val="00472AE0"/>
    <w:rsid w:val="004731DB"/>
    <w:rsid w:val="00476702"/>
    <w:rsid w:val="00476C24"/>
    <w:rsid w:val="0047744E"/>
    <w:rsid w:val="00477F14"/>
    <w:rsid w:val="00481092"/>
    <w:rsid w:val="004812A1"/>
    <w:rsid w:val="0048185F"/>
    <w:rsid w:val="0048196D"/>
    <w:rsid w:val="00482259"/>
    <w:rsid w:val="0048325D"/>
    <w:rsid w:val="0048658C"/>
    <w:rsid w:val="00487F08"/>
    <w:rsid w:val="00490F9F"/>
    <w:rsid w:val="0049166E"/>
    <w:rsid w:val="0049283C"/>
    <w:rsid w:val="0049302E"/>
    <w:rsid w:val="00493D06"/>
    <w:rsid w:val="004A1253"/>
    <w:rsid w:val="004A2B7E"/>
    <w:rsid w:val="004A4A38"/>
    <w:rsid w:val="004A4B59"/>
    <w:rsid w:val="004A54A2"/>
    <w:rsid w:val="004A6234"/>
    <w:rsid w:val="004A7AF9"/>
    <w:rsid w:val="004B2C8C"/>
    <w:rsid w:val="004B3139"/>
    <w:rsid w:val="004B54F9"/>
    <w:rsid w:val="004C13F0"/>
    <w:rsid w:val="004C1509"/>
    <w:rsid w:val="004C1E95"/>
    <w:rsid w:val="004C2847"/>
    <w:rsid w:val="004C2ED3"/>
    <w:rsid w:val="004C3C69"/>
    <w:rsid w:val="004C5FE0"/>
    <w:rsid w:val="004C6925"/>
    <w:rsid w:val="004C6DF5"/>
    <w:rsid w:val="004C7774"/>
    <w:rsid w:val="004D0F5E"/>
    <w:rsid w:val="004D2D12"/>
    <w:rsid w:val="004D317D"/>
    <w:rsid w:val="004D3655"/>
    <w:rsid w:val="004D6C97"/>
    <w:rsid w:val="004E0D41"/>
    <w:rsid w:val="004E0D5E"/>
    <w:rsid w:val="004E18CD"/>
    <w:rsid w:val="004E348A"/>
    <w:rsid w:val="004E4047"/>
    <w:rsid w:val="004E7479"/>
    <w:rsid w:val="004F0F61"/>
    <w:rsid w:val="004F1238"/>
    <w:rsid w:val="004F1461"/>
    <w:rsid w:val="004F46BA"/>
    <w:rsid w:val="004F50D1"/>
    <w:rsid w:val="004F6E2C"/>
    <w:rsid w:val="00500FD4"/>
    <w:rsid w:val="00501327"/>
    <w:rsid w:val="00502368"/>
    <w:rsid w:val="00504724"/>
    <w:rsid w:val="00504908"/>
    <w:rsid w:val="00506AED"/>
    <w:rsid w:val="00507B3C"/>
    <w:rsid w:val="00513D2F"/>
    <w:rsid w:val="00514976"/>
    <w:rsid w:val="00514E21"/>
    <w:rsid w:val="005152D8"/>
    <w:rsid w:val="00516B72"/>
    <w:rsid w:val="00520B96"/>
    <w:rsid w:val="005214FF"/>
    <w:rsid w:val="005215FA"/>
    <w:rsid w:val="0052166F"/>
    <w:rsid w:val="00521EEA"/>
    <w:rsid w:val="005221E1"/>
    <w:rsid w:val="0052279B"/>
    <w:rsid w:val="0052285C"/>
    <w:rsid w:val="00523FD1"/>
    <w:rsid w:val="00523FFD"/>
    <w:rsid w:val="005274BB"/>
    <w:rsid w:val="0053242B"/>
    <w:rsid w:val="0053414E"/>
    <w:rsid w:val="00534A8B"/>
    <w:rsid w:val="005352EA"/>
    <w:rsid w:val="00536043"/>
    <w:rsid w:val="005360F5"/>
    <w:rsid w:val="005367E6"/>
    <w:rsid w:val="0054194B"/>
    <w:rsid w:val="00541B62"/>
    <w:rsid w:val="00541DF1"/>
    <w:rsid w:val="00541E2E"/>
    <w:rsid w:val="00544978"/>
    <w:rsid w:val="00544F64"/>
    <w:rsid w:val="0054556E"/>
    <w:rsid w:val="00545BC3"/>
    <w:rsid w:val="00546D11"/>
    <w:rsid w:val="005477EC"/>
    <w:rsid w:val="005511D8"/>
    <w:rsid w:val="00552327"/>
    <w:rsid w:val="0055312D"/>
    <w:rsid w:val="00554AAD"/>
    <w:rsid w:val="005557BF"/>
    <w:rsid w:val="00555997"/>
    <w:rsid w:val="005572EB"/>
    <w:rsid w:val="0056192F"/>
    <w:rsid w:val="00570237"/>
    <w:rsid w:val="005703E2"/>
    <w:rsid w:val="0057096B"/>
    <w:rsid w:val="005715B0"/>
    <w:rsid w:val="00571B57"/>
    <w:rsid w:val="0057526C"/>
    <w:rsid w:val="00576AA7"/>
    <w:rsid w:val="00577CEB"/>
    <w:rsid w:val="00577E27"/>
    <w:rsid w:val="0058374A"/>
    <w:rsid w:val="00584D09"/>
    <w:rsid w:val="00586B73"/>
    <w:rsid w:val="00587C94"/>
    <w:rsid w:val="00590D2C"/>
    <w:rsid w:val="00591244"/>
    <w:rsid w:val="005918A7"/>
    <w:rsid w:val="005925F0"/>
    <w:rsid w:val="00595EE4"/>
    <w:rsid w:val="00596B25"/>
    <w:rsid w:val="00597AB7"/>
    <w:rsid w:val="005A0199"/>
    <w:rsid w:val="005A0483"/>
    <w:rsid w:val="005A1CF5"/>
    <w:rsid w:val="005A1F1E"/>
    <w:rsid w:val="005A4835"/>
    <w:rsid w:val="005A4E2F"/>
    <w:rsid w:val="005A517C"/>
    <w:rsid w:val="005A53AB"/>
    <w:rsid w:val="005A5699"/>
    <w:rsid w:val="005A5F12"/>
    <w:rsid w:val="005A68CF"/>
    <w:rsid w:val="005A74E5"/>
    <w:rsid w:val="005B2783"/>
    <w:rsid w:val="005B31EA"/>
    <w:rsid w:val="005B3559"/>
    <w:rsid w:val="005B3B5A"/>
    <w:rsid w:val="005B5D25"/>
    <w:rsid w:val="005B7AF0"/>
    <w:rsid w:val="005B7C86"/>
    <w:rsid w:val="005C20F8"/>
    <w:rsid w:val="005C2640"/>
    <w:rsid w:val="005C295A"/>
    <w:rsid w:val="005C4325"/>
    <w:rsid w:val="005C5D4D"/>
    <w:rsid w:val="005C5D7B"/>
    <w:rsid w:val="005C6F57"/>
    <w:rsid w:val="005C7B78"/>
    <w:rsid w:val="005D0E7A"/>
    <w:rsid w:val="005D3DC8"/>
    <w:rsid w:val="005D556D"/>
    <w:rsid w:val="005D599A"/>
    <w:rsid w:val="005E0E28"/>
    <w:rsid w:val="005E22EA"/>
    <w:rsid w:val="005E41D9"/>
    <w:rsid w:val="005E4418"/>
    <w:rsid w:val="005E443F"/>
    <w:rsid w:val="005E710F"/>
    <w:rsid w:val="005E74A7"/>
    <w:rsid w:val="005F4097"/>
    <w:rsid w:val="005F4F69"/>
    <w:rsid w:val="005F675F"/>
    <w:rsid w:val="00600D05"/>
    <w:rsid w:val="006013B7"/>
    <w:rsid w:val="00601D7C"/>
    <w:rsid w:val="006024EA"/>
    <w:rsid w:val="0060461A"/>
    <w:rsid w:val="006049BF"/>
    <w:rsid w:val="006050C4"/>
    <w:rsid w:val="00607A62"/>
    <w:rsid w:val="00611E5A"/>
    <w:rsid w:val="006141E2"/>
    <w:rsid w:val="006148AE"/>
    <w:rsid w:val="00615976"/>
    <w:rsid w:val="00615B32"/>
    <w:rsid w:val="00617232"/>
    <w:rsid w:val="006175C9"/>
    <w:rsid w:val="0062111A"/>
    <w:rsid w:val="00623B85"/>
    <w:rsid w:val="00625D9D"/>
    <w:rsid w:val="00631023"/>
    <w:rsid w:val="00631056"/>
    <w:rsid w:val="006328E3"/>
    <w:rsid w:val="00633B0A"/>
    <w:rsid w:val="00637461"/>
    <w:rsid w:val="00640603"/>
    <w:rsid w:val="00640A4F"/>
    <w:rsid w:val="00644285"/>
    <w:rsid w:val="00644394"/>
    <w:rsid w:val="006452F2"/>
    <w:rsid w:val="00646AB3"/>
    <w:rsid w:val="006522AF"/>
    <w:rsid w:val="00653F68"/>
    <w:rsid w:val="00654C0F"/>
    <w:rsid w:val="0065608F"/>
    <w:rsid w:val="00656163"/>
    <w:rsid w:val="006578A9"/>
    <w:rsid w:val="00662E1B"/>
    <w:rsid w:val="00663186"/>
    <w:rsid w:val="00664A0B"/>
    <w:rsid w:val="00666467"/>
    <w:rsid w:val="0066685D"/>
    <w:rsid w:val="00666FD7"/>
    <w:rsid w:val="00667DA3"/>
    <w:rsid w:val="00670E76"/>
    <w:rsid w:val="00671ADD"/>
    <w:rsid w:val="006723DD"/>
    <w:rsid w:val="00674D16"/>
    <w:rsid w:val="00675277"/>
    <w:rsid w:val="006754EA"/>
    <w:rsid w:val="006808A2"/>
    <w:rsid w:val="00681927"/>
    <w:rsid w:val="0068444D"/>
    <w:rsid w:val="00685099"/>
    <w:rsid w:val="0068531A"/>
    <w:rsid w:val="006855B7"/>
    <w:rsid w:val="00685A0E"/>
    <w:rsid w:val="00685BE7"/>
    <w:rsid w:val="00690286"/>
    <w:rsid w:val="00691CB0"/>
    <w:rsid w:val="00692562"/>
    <w:rsid w:val="00692AC1"/>
    <w:rsid w:val="00692D24"/>
    <w:rsid w:val="00696F8C"/>
    <w:rsid w:val="006A0C1E"/>
    <w:rsid w:val="006A0CF4"/>
    <w:rsid w:val="006A64A0"/>
    <w:rsid w:val="006A65C0"/>
    <w:rsid w:val="006A769C"/>
    <w:rsid w:val="006B0549"/>
    <w:rsid w:val="006B0F34"/>
    <w:rsid w:val="006B11C6"/>
    <w:rsid w:val="006B1F0A"/>
    <w:rsid w:val="006B238B"/>
    <w:rsid w:val="006B4D9D"/>
    <w:rsid w:val="006B72D5"/>
    <w:rsid w:val="006B7683"/>
    <w:rsid w:val="006C067C"/>
    <w:rsid w:val="006C156D"/>
    <w:rsid w:val="006C2203"/>
    <w:rsid w:val="006C2AAA"/>
    <w:rsid w:val="006C39FE"/>
    <w:rsid w:val="006C6BD8"/>
    <w:rsid w:val="006D007C"/>
    <w:rsid w:val="006D2814"/>
    <w:rsid w:val="006D3225"/>
    <w:rsid w:val="006D50E3"/>
    <w:rsid w:val="006D56CF"/>
    <w:rsid w:val="006D7218"/>
    <w:rsid w:val="006E076B"/>
    <w:rsid w:val="006E1438"/>
    <w:rsid w:val="006E191B"/>
    <w:rsid w:val="006E1B7C"/>
    <w:rsid w:val="006E4284"/>
    <w:rsid w:val="006E6890"/>
    <w:rsid w:val="006E6DD0"/>
    <w:rsid w:val="006F1355"/>
    <w:rsid w:val="006F2CA0"/>
    <w:rsid w:val="006F3F93"/>
    <w:rsid w:val="006F5114"/>
    <w:rsid w:val="006F58EC"/>
    <w:rsid w:val="006F7BF5"/>
    <w:rsid w:val="00700224"/>
    <w:rsid w:val="0070043E"/>
    <w:rsid w:val="0070072A"/>
    <w:rsid w:val="00701D9F"/>
    <w:rsid w:val="007050FE"/>
    <w:rsid w:val="00705F00"/>
    <w:rsid w:val="007073EE"/>
    <w:rsid w:val="00710DE7"/>
    <w:rsid w:val="00711B51"/>
    <w:rsid w:val="00714007"/>
    <w:rsid w:val="007141EA"/>
    <w:rsid w:val="0071476C"/>
    <w:rsid w:val="0072122E"/>
    <w:rsid w:val="00721A9E"/>
    <w:rsid w:val="007220FC"/>
    <w:rsid w:val="00723D5E"/>
    <w:rsid w:val="00724B9B"/>
    <w:rsid w:val="00724C97"/>
    <w:rsid w:val="00724FFA"/>
    <w:rsid w:val="007263B4"/>
    <w:rsid w:val="00727FDE"/>
    <w:rsid w:val="00730D81"/>
    <w:rsid w:val="00732DC3"/>
    <w:rsid w:val="00733F3B"/>
    <w:rsid w:val="00734D54"/>
    <w:rsid w:val="00734F38"/>
    <w:rsid w:val="00735AE5"/>
    <w:rsid w:val="0073664B"/>
    <w:rsid w:val="00737923"/>
    <w:rsid w:val="00737997"/>
    <w:rsid w:val="00741220"/>
    <w:rsid w:val="00741897"/>
    <w:rsid w:val="007446C6"/>
    <w:rsid w:val="007502B0"/>
    <w:rsid w:val="00750B4D"/>
    <w:rsid w:val="007527DB"/>
    <w:rsid w:val="007530FE"/>
    <w:rsid w:val="007536CF"/>
    <w:rsid w:val="0075563E"/>
    <w:rsid w:val="007564A2"/>
    <w:rsid w:val="00756891"/>
    <w:rsid w:val="00757F29"/>
    <w:rsid w:val="00762DC9"/>
    <w:rsid w:val="007649F4"/>
    <w:rsid w:val="00765681"/>
    <w:rsid w:val="00771023"/>
    <w:rsid w:val="00771C98"/>
    <w:rsid w:val="0077299F"/>
    <w:rsid w:val="0077541A"/>
    <w:rsid w:val="00775595"/>
    <w:rsid w:val="00775675"/>
    <w:rsid w:val="00775C61"/>
    <w:rsid w:val="007826BF"/>
    <w:rsid w:val="00784AC1"/>
    <w:rsid w:val="007855D7"/>
    <w:rsid w:val="00785AF8"/>
    <w:rsid w:val="00786989"/>
    <w:rsid w:val="0079276D"/>
    <w:rsid w:val="007955BF"/>
    <w:rsid w:val="007A0767"/>
    <w:rsid w:val="007A261B"/>
    <w:rsid w:val="007A2908"/>
    <w:rsid w:val="007A410E"/>
    <w:rsid w:val="007A4DF7"/>
    <w:rsid w:val="007A7003"/>
    <w:rsid w:val="007A718F"/>
    <w:rsid w:val="007B23DE"/>
    <w:rsid w:val="007B54EE"/>
    <w:rsid w:val="007B60BC"/>
    <w:rsid w:val="007B6F96"/>
    <w:rsid w:val="007C0CBB"/>
    <w:rsid w:val="007C190F"/>
    <w:rsid w:val="007C281D"/>
    <w:rsid w:val="007C64DE"/>
    <w:rsid w:val="007D3010"/>
    <w:rsid w:val="007D5DA9"/>
    <w:rsid w:val="007E2001"/>
    <w:rsid w:val="007E31D7"/>
    <w:rsid w:val="007E58F7"/>
    <w:rsid w:val="007E68F8"/>
    <w:rsid w:val="007E76C2"/>
    <w:rsid w:val="007F05E2"/>
    <w:rsid w:val="007F3CA9"/>
    <w:rsid w:val="007F671A"/>
    <w:rsid w:val="008006B9"/>
    <w:rsid w:val="00801093"/>
    <w:rsid w:val="008031C8"/>
    <w:rsid w:val="008037E1"/>
    <w:rsid w:val="008064C8"/>
    <w:rsid w:val="00807A3A"/>
    <w:rsid w:val="00807B60"/>
    <w:rsid w:val="00807BEA"/>
    <w:rsid w:val="0081148D"/>
    <w:rsid w:val="008122F8"/>
    <w:rsid w:val="0081391D"/>
    <w:rsid w:val="00813A98"/>
    <w:rsid w:val="00815454"/>
    <w:rsid w:val="008206CE"/>
    <w:rsid w:val="0082261A"/>
    <w:rsid w:val="008244A7"/>
    <w:rsid w:val="0082484E"/>
    <w:rsid w:val="00824C35"/>
    <w:rsid w:val="00824DD7"/>
    <w:rsid w:val="00826270"/>
    <w:rsid w:val="0082709F"/>
    <w:rsid w:val="008272F6"/>
    <w:rsid w:val="008276C2"/>
    <w:rsid w:val="00827823"/>
    <w:rsid w:val="00830102"/>
    <w:rsid w:val="008306A9"/>
    <w:rsid w:val="008312B0"/>
    <w:rsid w:val="008313AB"/>
    <w:rsid w:val="008322DE"/>
    <w:rsid w:val="00833A7D"/>
    <w:rsid w:val="00836244"/>
    <w:rsid w:val="00840CCA"/>
    <w:rsid w:val="00842BC0"/>
    <w:rsid w:val="00844618"/>
    <w:rsid w:val="008452FD"/>
    <w:rsid w:val="00846F32"/>
    <w:rsid w:val="00847E11"/>
    <w:rsid w:val="00850F03"/>
    <w:rsid w:val="008510D0"/>
    <w:rsid w:val="00852D66"/>
    <w:rsid w:val="008540C9"/>
    <w:rsid w:val="008552FA"/>
    <w:rsid w:val="00855496"/>
    <w:rsid w:val="0085572E"/>
    <w:rsid w:val="00855790"/>
    <w:rsid w:val="00855FBA"/>
    <w:rsid w:val="00857B1E"/>
    <w:rsid w:val="00860130"/>
    <w:rsid w:val="00860FC8"/>
    <w:rsid w:val="00861EFF"/>
    <w:rsid w:val="00862683"/>
    <w:rsid w:val="008627B9"/>
    <w:rsid w:val="008639FE"/>
    <w:rsid w:val="008643EA"/>
    <w:rsid w:val="008649AE"/>
    <w:rsid w:val="008720EA"/>
    <w:rsid w:val="008731D6"/>
    <w:rsid w:val="00876897"/>
    <w:rsid w:val="00880555"/>
    <w:rsid w:val="00882B2B"/>
    <w:rsid w:val="00882C70"/>
    <w:rsid w:val="00883213"/>
    <w:rsid w:val="00883BCA"/>
    <w:rsid w:val="00884238"/>
    <w:rsid w:val="0088565B"/>
    <w:rsid w:val="00887688"/>
    <w:rsid w:val="008907EF"/>
    <w:rsid w:val="00890ECA"/>
    <w:rsid w:val="00895024"/>
    <w:rsid w:val="00896C28"/>
    <w:rsid w:val="00896DC2"/>
    <w:rsid w:val="00897BEF"/>
    <w:rsid w:val="008A071A"/>
    <w:rsid w:val="008A0CEF"/>
    <w:rsid w:val="008A1049"/>
    <w:rsid w:val="008A11E2"/>
    <w:rsid w:val="008A1D67"/>
    <w:rsid w:val="008A51D0"/>
    <w:rsid w:val="008A52DD"/>
    <w:rsid w:val="008A6070"/>
    <w:rsid w:val="008A616F"/>
    <w:rsid w:val="008A62DF"/>
    <w:rsid w:val="008A72C0"/>
    <w:rsid w:val="008A7518"/>
    <w:rsid w:val="008B022E"/>
    <w:rsid w:val="008B0AF5"/>
    <w:rsid w:val="008B109C"/>
    <w:rsid w:val="008B3B16"/>
    <w:rsid w:val="008B65C4"/>
    <w:rsid w:val="008B7FD3"/>
    <w:rsid w:val="008C0090"/>
    <w:rsid w:val="008C112D"/>
    <w:rsid w:val="008C17AC"/>
    <w:rsid w:val="008C3451"/>
    <w:rsid w:val="008C35E1"/>
    <w:rsid w:val="008C582C"/>
    <w:rsid w:val="008C77DE"/>
    <w:rsid w:val="008D2C6C"/>
    <w:rsid w:val="008D37F3"/>
    <w:rsid w:val="008D3C86"/>
    <w:rsid w:val="008D4C17"/>
    <w:rsid w:val="008D5F84"/>
    <w:rsid w:val="008D71E3"/>
    <w:rsid w:val="008E0929"/>
    <w:rsid w:val="008E20FE"/>
    <w:rsid w:val="008E3650"/>
    <w:rsid w:val="008E4E4D"/>
    <w:rsid w:val="008E5FCE"/>
    <w:rsid w:val="008E6168"/>
    <w:rsid w:val="008F1370"/>
    <w:rsid w:val="008F1449"/>
    <w:rsid w:val="009010A1"/>
    <w:rsid w:val="009029E2"/>
    <w:rsid w:val="00905EC9"/>
    <w:rsid w:val="00905F95"/>
    <w:rsid w:val="00912A45"/>
    <w:rsid w:val="00912EA1"/>
    <w:rsid w:val="0091358C"/>
    <w:rsid w:val="00914C54"/>
    <w:rsid w:val="00916CC6"/>
    <w:rsid w:val="00917EDD"/>
    <w:rsid w:val="00920C1A"/>
    <w:rsid w:val="009239D2"/>
    <w:rsid w:val="00926BF3"/>
    <w:rsid w:val="00926EAB"/>
    <w:rsid w:val="0093055F"/>
    <w:rsid w:val="0093126F"/>
    <w:rsid w:val="00931CD2"/>
    <w:rsid w:val="00933EE9"/>
    <w:rsid w:val="0093643D"/>
    <w:rsid w:val="009404D5"/>
    <w:rsid w:val="009406F3"/>
    <w:rsid w:val="00941806"/>
    <w:rsid w:val="009421CC"/>
    <w:rsid w:val="009422ED"/>
    <w:rsid w:val="00945C9A"/>
    <w:rsid w:val="00946247"/>
    <w:rsid w:val="00947173"/>
    <w:rsid w:val="009502D1"/>
    <w:rsid w:val="00950C6D"/>
    <w:rsid w:val="00951051"/>
    <w:rsid w:val="00952662"/>
    <w:rsid w:val="0095285E"/>
    <w:rsid w:val="0095433A"/>
    <w:rsid w:val="0095579A"/>
    <w:rsid w:val="00956B04"/>
    <w:rsid w:val="00964046"/>
    <w:rsid w:val="0096464D"/>
    <w:rsid w:val="009651AE"/>
    <w:rsid w:val="00971790"/>
    <w:rsid w:val="00974C3B"/>
    <w:rsid w:val="00974D08"/>
    <w:rsid w:val="00977DDD"/>
    <w:rsid w:val="00977F97"/>
    <w:rsid w:val="00980538"/>
    <w:rsid w:val="0098231C"/>
    <w:rsid w:val="00982402"/>
    <w:rsid w:val="009827C4"/>
    <w:rsid w:val="009844C6"/>
    <w:rsid w:val="00990E15"/>
    <w:rsid w:val="009951D2"/>
    <w:rsid w:val="00995A1D"/>
    <w:rsid w:val="00995D7E"/>
    <w:rsid w:val="00995F6D"/>
    <w:rsid w:val="009A0546"/>
    <w:rsid w:val="009A6E21"/>
    <w:rsid w:val="009B29D5"/>
    <w:rsid w:val="009B363A"/>
    <w:rsid w:val="009B39B2"/>
    <w:rsid w:val="009B3A72"/>
    <w:rsid w:val="009B46A6"/>
    <w:rsid w:val="009C0942"/>
    <w:rsid w:val="009C2EFE"/>
    <w:rsid w:val="009C3C36"/>
    <w:rsid w:val="009C3F20"/>
    <w:rsid w:val="009C4A45"/>
    <w:rsid w:val="009C5AD2"/>
    <w:rsid w:val="009D1F07"/>
    <w:rsid w:val="009D5970"/>
    <w:rsid w:val="009D5E84"/>
    <w:rsid w:val="009D7A2F"/>
    <w:rsid w:val="009E016F"/>
    <w:rsid w:val="009E5E78"/>
    <w:rsid w:val="009E6E90"/>
    <w:rsid w:val="009E7FB8"/>
    <w:rsid w:val="009F0925"/>
    <w:rsid w:val="009F1C01"/>
    <w:rsid w:val="009F1DAC"/>
    <w:rsid w:val="009F1EE7"/>
    <w:rsid w:val="009F47A6"/>
    <w:rsid w:val="009F4978"/>
    <w:rsid w:val="009F5FCF"/>
    <w:rsid w:val="009F7686"/>
    <w:rsid w:val="00A023DF"/>
    <w:rsid w:val="00A11B3B"/>
    <w:rsid w:val="00A156FD"/>
    <w:rsid w:val="00A15B34"/>
    <w:rsid w:val="00A162A4"/>
    <w:rsid w:val="00A165AC"/>
    <w:rsid w:val="00A17045"/>
    <w:rsid w:val="00A23722"/>
    <w:rsid w:val="00A27244"/>
    <w:rsid w:val="00A34D5C"/>
    <w:rsid w:val="00A3553C"/>
    <w:rsid w:val="00A36959"/>
    <w:rsid w:val="00A3766E"/>
    <w:rsid w:val="00A37ACC"/>
    <w:rsid w:val="00A40781"/>
    <w:rsid w:val="00A41FE9"/>
    <w:rsid w:val="00A42527"/>
    <w:rsid w:val="00A43811"/>
    <w:rsid w:val="00A47260"/>
    <w:rsid w:val="00A50E1E"/>
    <w:rsid w:val="00A511BF"/>
    <w:rsid w:val="00A54B7D"/>
    <w:rsid w:val="00A56816"/>
    <w:rsid w:val="00A56F94"/>
    <w:rsid w:val="00A60B4A"/>
    <w:rsid w:val="00A61B11"/>
    <w:rsid w:val="00A62384"/>
    <w:rsid w:val="00A63002"/>
    <w:rsid w:val="00A64258"/>
    <w:rsid w:val="00A67894"/>
    <w:rsid w:val="00A7045C"/>
    <w:rsid w:val="00A73665"/>
    <w:rsid w:val="00A73FD9"/>
    <w:rsid w:val="00A74848"/>
    <w:rsid w:val="00A758A8"/>
    <w:rsid w:val="00A75F95"/>
    <w:rsid w:val="00A81F98"/>
    <w:rsid w:val="00A85476"/>
    <w:rsid w:val="00A912CE"/>
    <w:rsid w:val="00A9176B"/>
    <w:rsid w:val="00A92B5F"/>
    <w:rsid w:val="00AA0669"/>
    <w:rsid w:val="00AA0A71"/>
    <w:rsid w:val="00AA33FF"/>
    <w:rsid w:val="00AA53AB"/>
    <w:rsid w:val="00AA590F"/>
    <w:rsid w:val="00AB0683"/>
    <w:rsid w:val="00AB06FC"/>
    <w:rsid w:val="00AB0C9B"/>
    <w:rsid w:val="00AB215E"/>
    <w:rsid w:val="00AB3295"/>
    <w:rsid w:val="00AB32DA"/>
    <w:rsid w:val="00AB415B"/>
    <w:rsid w:val="00AB5D3F"/>
    <w:rsid w:val="00AB64E8"/>
    <w:rsid w:val="00AB6DEE"/>
    <w:rsid w:val="00AC1A5D"/>
    <w:rsid w:val="00AC333F"/>
    <w:rsid w:val="00AC389E"/>
    <w:rsid w:val="00AC42EF"/>
    <w:rsid w:val="00AC4839"/>
    <w:rsid w:val="00AC583A"/>
    <w:rsid w:val="00AC78E4"/>
    <w:rsid w:val="00AC7B60"/>
    <w:rsid w:val="00AD00FA"/>
    <w:rsid w:val="00AD0280"/>
    <w:rsid w:val="00AD11E5"/>
    <w:rsid w:val="00AD1339"/>
    <w:rsid w:val="00AD15EE"/>
    <w:rsid w:val="00AD16E0"/>
    <w:rsid w:val="00AD2558"/>
    <w:rsid w:val="00AD3650"/>
    <w:rsid w:val="00AD465C"/>
    <w:rsid w:val="00AD5E5C"/>
    <w:rsid w:val="00AE17AF"/>
    <w:rsid w:val="00AE48F3"/>
    <w:rsid w:val="00AF0CCF"/>
    <w:rsid w:val="00AF4A97"/>
    <w:rsid w:val="00AF5CD0"/>
    <w:rsid w:val="00AF729C"/>
    <w:rsid w:val="00B00035"/>
    <w:rsid w:val="00B01E1D"/>
    <w:rsid w:val="00B035B2"/>
    <w:rsid w:val="00B04940"/>
    <w:rsid w:val="00B04A8E"/>
    <w:rsid w:val="00B04F2C"/>
    <w:rsid w:val="00B056AA"/>
    <w:rsid w:val="00B061F1"/>
    <w:rsid w:val="00B06860"/>
    <w:rsid w:val="00B20C5B"/>
    <w:rsid w:val="00B213E0"/>
    <w:rsid w:val="00B21D0D"/>
    <w:rsid w:val="00B22974"/>
    <w:rsid w:val="00B2360B"/>
    <w:rsid w:val="00B2369C"/>
    <w:rsid w:val="00B24D5C"/>
    <w:rsid w:val="00B27267"/>
    <w:rsid w:val="00B30DE5"/>
    <w:rsid w:val="00B31930"/>
    <w:rsid w:val="00B31FD6"/>
    <w:rsid w:val="00B32133"/>
    <w:rsid w:val="00B3319B"/>
    <w:rsid w:val="00B3504C"/>
    <w:rsid w:val="00B35CED"/>
    <w:rsid w:val="00B36173"/>
    <w:rsid w:val="00B36C59"/>
    <w:rsid w:val="00B4072B"/>
    <w:rsid w:val="00B40764"/>
    <w:rsid w:val="00B40DBC"/>
    <w:rsid w:val="00B40FFE"/>
    <w:rsid w:val="00B42219"/>
    <w:rsid w:val="00B4225F"/>
    <w:rsid w:val="00B4249C"/>
    <w:rsid w:val="00B45128"/>
    <w:rsid w:val="00B457EB"/>
    <w:rsid w:val="00B47617"/>
    <w:rsid w:val="00B47F21"/>
    <w:rsid w:val="00B507BF"/>
    <w:rsid w:val="00B507DE"/>
    <w:rsid w:val="00B51DF0"/>
    <w:rsid w:val="00B54F92"/>
    <w:rsid w:val="00B56BBD"/>
    <w:rsid w:val="00B573C6"/>
    <w:rsid w:val="00B573C7"/>
    <w:rsid w:val="00B60C19"/>
    <w:rsid w:val="00B6304E"/>
    <w:rsid w:val="00B633FD"/>
    <w:rsid w:val="00B6349D"/>
    <w:rsid w:val="00B64A7F"/>
    <w:rsid w:val="00B66009"/>
    <w:rsid w:val="00B66676"/>
    <w:rsid w:val="00B6724F"/>
    <w:rsid w:val="00B70370"/>
    <w:rsid w:val="00B70C27"/>
    <w:rsid w:val="00B71E1F"/>
    <w:rsid w:val="00B73496"/>
    <w:rsid w:val="00B74213"/>
    <w:rsid w:val="00B7506B"/>
    <w:rsid w:val="00B772A2"/>
    <w:rsid w:val="00B84B2C"/>
    <w:rsid w:val="00B86870"/>
    <w:rsid w:val="00B87CC8"/>
    <w:rsid w:val="00B90351"/>
    <w:rsid w:val="00B92EE3"/>
    <w:rsid w:val="00B96BD2"/>
    <w:rsid w:val="00BA0141"/>
    <w:rsid w:val="00BA0997"/>
    <w:rsid w:val="00BA3BB3"/>
    <w:rsid w:val="00BA4038"/>
    <w:rsid w:val="00BA6427"/>
    <w:rsid w:val="00BA7371"/>
    <w:rsid w:val="00BB088C"/>
    <w:rsid w:val="00BB17AA"/>
    <w:rsid w:val="00BB1976"/>
    <w:rsid w:val="00BB223D"/>
    <w:rsid w:val="00BB3AE8"/>
    <w:rsid w:val="00BB54B7"/>
    <w:rsid w:val="00BB5B2E"/>
    <w:rsid w:val="00BB74CA"/>
    <w:rsid w:val="00BB7A61"/>
    <w:rsid w:val="00BB7C32"/>
    <w:rsid w:val="00BC0D00"/>
    <w:rsid w:val="00BC26E3"/>
    <w:rsid w:val="00BC293E"/>
    <w:rsid w:val="00BC2CD4"/>
    <w:rsid w:val="00BC45E8"/>
    <w:rsid w:val="00BC5992"/>
    <w:rsid w:val="00BC6669"/>
    <w:rsid w:val="00BD01D7"/>
    <w:rsid w:val="00BD080B"/>
    <w:rsid w:val="00BD2AB9"/>
    <w:rsid w:val="00BD7726"/>
    <w:rsid w:val="00BE2949"/>
    <w:rsid w:val="00BE409E"/>
    <w:rsid w:val="00BE5B0E"/>
    <w:rsid w:val="00BF107C"/>
    <w:rsid w:val="00BF6619"/>
    <w:rsid w:val="00BF667C"/>
    <w:rsid w:val="00C0044E"/>
    <w:rsid w:val="00C02023"/>
    <w:rsid w:val="00C04789"/>
    <w:rsid w:val="00C051AF"/>
    <w:rsid w:val="00C05B97"/>
    <w:rsid w:val="00C10799"/>
    <w:rsid w:val="00C10C67"/>
    <w:rsid w:val="00C11263"/>
    <w:rsid w:val="00C11FD6"/>
    <w:rsid w:val="00C131F8"/>
    <w:rsid w:val="00C157E7"/>
    <w:rsid w:val="00C16E7D"/>
    <w:rsid w:val="00C212B4"/>
    <w:rsid w:val="00C22627"/>
    <w:rsid w:val="00C255A4"/>
    <w:rsid w:val="00C25DB7"/>
    <w:rsid w:val="00C25F61"/>
    <w:rsid w:val="00C27A5A"/>
    <w:rsid w:val="00C27CF3"/>
    <w:rsid w:val="00C30A84"/>
    <w:rsid w:val="00C332E6"/>
    <w:rsid w:val="00C36629"/>
    <w:rsid w:val="00C373EC"/>
    <w:rsid w:val="00C374FB"/>
    <w:rsid w:val="00C37E4D"/>
    <w:rsid w:val="00C416E9"/>
    <w:rsid w:val="00C43991"/>
    <w:rsid w:val="00C459A4"/>
    <w:rsid w:val="00C51DEC"/>
    <w:rsid w:val="00C52A00"/>
    <w:rsid w:val="00C56BCE"/>
    <w:rsid w:val="00C579C1"/>
    <w:rsid w:val="00C7153C"/>
    <w:rsid w:val="00C73246"/>
    <w:rsid w:val="00C73635"/>
    <w:rsid w:val="00C754F7"/>
    <w:rsid w:val="00C75ECE"/>
    <w:rsid w:val="00C7609C"/>
    <w:rsid w:val="00C77E1C"/>
    <w:rsid w:val="00C8020E"/>
    <w:rsid w:val="00C81E01"/>
    <w:rsid w:val="00C8202F"/>
    <w:rsid w:val="00C8350F"/>
    <w:rsid w:val="00C859CD"/>
    <w:rsid w:val="00C859F7"/>
    <w:rsid w:val="00C85E4C"/>
    <w:rsid w:val="00C87D56"/>
    <w:rsid w:val="00C90A23"/>
    <w:rsid w:val="00C921C2"/>
    <w:rsid w:val="00C92AA6"/>
    <w:rsid w:val="00C92CEE"/>
    <w:rsid w:val="00C92F21"/>
    <w:rsid w:val="00C93799"/>
    <w:rsid w:val="00C94D54"/>
    <w:rsid w:val="00C953CF"/>
    <w:rsid w:val="00CA0FCB"/>
    <w:rsid w:val="00CA22CF"/>
    <w:rsid w:val="00CA24C8"/>
    <w:rsid w:val="00CA2E87"/>
    <w:rsid w:val="00CA32D0"/>
    <w:rsid w:val="00CA3D31"/>
    <w:rsid w:val="00CA4CDF"/>
    <w:rsid w:val="00CA6930"/>
    <w:rsid w:val="00CA7173"/>
    <w:rsid w:val="00CA7542"/>
    <w:rsid w:val="00CB1696"/>
    <w:rsid w:val="00CB2724"/>
    <w:rsid w:val="00CB4002"/>
    <w:rsid w:val="00CB4634"/>
    <w:rsid w:val="00CB4B01"/>
    <w:rsid w:val="00CC0119"/>
    <w:rsid w:val="00CC0A85"/>
    <w:rsid w:val="00CC349C"/>
    <w:rsid w:val="00CC3574"/>
    <w:rsid w:val="00CD07F5"/>
    <w:rsid w:val="00CD0D28"/>
    <w:rsid w:val="00CD15D7"/>
    <w:rsid w:val="00CD2437"/>
    <w:rsid w:val="00CD464F"/>
    <w:rsid w:val="00CD4A45"/>
    <w:rsid w:val="00CD68B2"/>
    <w:rsid w:val="00CE2F11"/>
    <w:rsid w:val="00CE33C9"/>
    <w:rsid w:val="00CE34AC"/>
    <w:rsid w:val="00CE41FC"/>
    <w:rsid w:val="00CE427B"/>
    <w:rsid w:val="00CE663C"/>
    <w:rsid w:val="00CF0C12"/>
    <w:rsid w:val="00CF0E04"/>
    <w:rsid w:val="00CF2C71"/>
    <w:rsid w:val="00CF3185"/>
    <w:rsid w:val="00CF4A85"/>
    <w:rsid w:val="00CF7840"/>
    <w:rsid w:val="00D00249"/>
    <w:rsid w:val="00D008FC"/>
    <w:rsid w:val="00D01AA7"/>
    <w:rsid w:val="00D067DE"/>
    <w:rsid w:val="00D114D9"/>
    <w:rsid w:val="00D11CE1"/>
    <w:rsid w:val="00D13EDF"/>
    <w:rsid w:val="00D155CE"/>
    <w:rsid w:val="00D15A32"/>
    <w:rsid w:val="00D162F9"/>
    <w:rsid w:val="00D16C53"/>
    <w:rsid w:val="00D17A96"/>
    <w:rsid w:val="00D17F69"/>
    <w:rsid w:val="00D230D3"/>
    <w:rsid w:val="00D24AD6"/>
    <w:rsid w:val="00D26AD7"/>
    <w:rsid w:val="00D26B0D"/>
    <w:rsid w:val="00D26E5E"/>
    <w:rsid w:val="00D33AA1"/>
    <w:rsid w:val="00D33F17"/>
    <w:rsid w:val="00D36305"/>
    <w:rsid w:val="00D40A90"/>
    <w:rsid w:val="00D421AF"/>
    <w:rsid w:val="00D42A84"/>
    <w:rsid w:val="00D43179"/>
    <w:rsid w:val="00D43761"/>
    <w:rsid w:val="00D4511A"/>
    <w:rsid w:val="00D461A4"/>
    <w:rsid w:val="00D467EE"/>
    <w:rsid w:val="00D47265"/>
    <w:rsid w:val="00D47527"/>
    <w:rsid w:val="00D50999"/>
    <w:rsid w:val="00D5337F"/>
    <w:rsid w:val="00D57139"/>
    <w:rsid w:val="00D611D0"/>
    <w:rsid w:val="00D62299"/>
    <w:rsid w:val="00D62A53"/>
    <w:rsid w:val="00D665B7"/>
    <w:rsid w:val="00D67AAE"/>
    <w:rsid w:val="00D67E8E"/>
    <w:rsid w:val="00D706DC"/>
    <w:rsid w:val="00D711BD"/>
    <w:rsid w:val="00D715A4"/>
    <w:rsid w:val="00D71902"/>
    <w:rsid w:val="00D75A87"/>
    <w:rsid w:val="00D75BAF"/>
    <w:rsid w:val="00D772FC"/>
    <w:rsid w:val="00D80063"/>
    <w:rsid w:val="00D815F3"/>
    <w:rsid w:val="00D83863"/>
    <w:rsid w:val="00D83FA7"/>
    <w:rsid w:val="00D85895"/>
    <w:rsid w:val="00D8599E"/>
    <w:rsid w:val="00D87D70"/>
    <w:rsid w:val="00D90395"/>
    <w:rsid w:val="00D91C83"/>
    <w:rsid w:val="00D92B34"/>
    <w:rsid w:val="00D93428"/>
    <w:rsid w:val="00D938FB"/>
    <w:rsid w:val="00D94188"/>
    <w:rsid w:val="00D9705A"/>
    <w:rsid w:val="00DA2576"/>
    <w:rsid w:val="00DA30D1"/>
    <w:rsid w:val="00DB05E2"/>
    <w:rsid w:val="00DB2347"/>
    <w:rsid w:val="00DB266A"/>
    <w:rsid w:val="00DB3A04"/>
    <w:rsid w:val="00DB3E35"/>
    <w:rsid w:val="00DB4505"/>
    <w:rsid w:val="00DB5164"/>
    <w:rsid w:val="00DB5939"/>
    <w:rsid w:val="00DB5CD7"/>
    <w:rsid w:val="00DB5E08"/>
    <w:rsid w:val="00DB643D"/>
    <w:rsid w:val="00DB73E9"/>
    <w:rsid w:val="00DC5273"/>
    <w:rsid w:val="00DD068C"/>
    <w:rsid w:val="00DD095C"/>
    <w:rsid w:val="00DD0FB1"/>
    <w:rsid w:val="00DD3176"/>
    <w:rsid w:val="00DD4434"/>
    <w:rsid w:val="00DD4726"/>
    <w:rsid w:val="00DD708B"/>
    <w:rsid w:val="00DE09D6"/>
    <w:rsid w:val="00DE0C85"/>
    <w:rsid w:val="00DE2E76"/>
    <w:rsid w:val="00DE358B"/>
    <w:rsid w:val="00DE6713"/>
    <w:rsid w:val="00DE78FD"/>
    <w:rsid w:val="00DF0559"/>
    <w:rsid w:val="00DF11DF"/>
    <w:rsid w:val="00DF285E"/>
    <w:rsid w:val="00DF3577"/>
    <w:rsid w:val="00DF63E7"/>
    <w:rsid w:val="00DF68AC"/>
    <w:rsid w:val="00DF695C"/>
    <w:rsid w:val="00DF7A24"/>
    <w:rsid w:val="00E0117E"/>
    <w:rsid w:val="00E01CA1"/>
    <w:rsid w:val="00E027F7"/>
    <w:rsid w:val="00E06B5D"/>
    <w:rsid w:val="00E07A10"/>
    <w:rsid w:val="00E104F6"/>
    <w:rsid w:val="00E10B70"/>
    <w:rsid w:val="00E11C44"/>
    <w:rsid w:val="00E16B01"/>
    <w:rsid w:val="00E21EC0"/>
    <w:rsid w:val="00E2338D"/>
    <w:rsid w:val="00E24229"/>
    <w:rsid w:val="00E246EF"/>
    <w:rsid w:val="00E266B1"/>
    <w:rsid w:val="00E30B02"/>
    <w:rsid w:val="00E3353A"/>
    <w:rsid w:val="00E343C7"/>
    <w:rsid w:val="00E36C50"/>
    <w:rsid w:val="00E37C4B"/>
    <w:rsid w:val="00E42D18"/>
    <w:rsid w:val="00E4561A"/>
    <w:rsid w:val="00E46B2B"/>
    <w:rsid w:val="00E5306F"/>
    <w:rsid w:val="00E539A7"/>
    <w:rsid w:val="00E547CE"/>
    <w:rsid w:val="00E5482F"/>
    <w:rsid w:val="00E5565A"/>
    <w:rsid w:val="00E56451"/>
    <w:rsid w:val="00E578B8"/>
    <w:rsid w:val="00E613D9"/>
    <w:rsid w:val="00E63AE2"/>
    <w:rsid w:val="00E63E11"/>
    <w:rsid w:val="00E64B3E"/>
    <w:rsid w:val="00E6517F"/>
    <w:rsid w:val="00E655FC"/>
    <w:rsid w:val="00E6780A"/>
    <w:rsid w:val="00E70A74"/>
    <w:rsid w:val="00E70FE0"/>
    <w:rsid w:val="00E71183"/>
    <w:rsid w:val="00E742CD"/>
    <w:rsid w:val="00E7470C"/>
    <w:rsid w:val="00E75DBE"/>
    <w:rsid w:val="00E8313D"/>
    <w:rsid w:val="00E878BC"/>
    <w:rsid w:val="00E9046B"/>
    <w:rsid w:val="00E90ABC"/>
    <w:rsid w:val="00E935AC"/>
    <w:rsid w:val="00E940D7"/>
    <w:rsid w:val="00E94B5A"/>
    <w:rsid w:val="00E95927"/>
    <w:rsid w:val="00E96708"/>
    <w:rsid w:val="00E97016"/>
    <w:rsid w:val="00EA0B24"/>
    <w:rsid w:val="00EA2B20"/>
    <w:rsid w:val="00EA3ADA"/>
    <w:rsid w:val="00EA4AF7"/>
    <w:rsid w:val="00EA591A"/>
    <w:rsid w:val="00EA72EC"/>
    <w:rsid w:val="00EA7606"/>
    <w:rsid w:val="00EA7CE7"/>
    <w:rsid w:val="00EB0521"/>
    <w:rsid w:val="00EB166A"/>
    <w:rsid w:val="00EB533F"/>
    <w:rsid w:val="00EB5D6C"/>
    <w:rsid w:val="00EB61BB"/>
    <w:rsid w:val="00EB646E"/>
    <w:rsid w:val="00EC2838"/>
    <w:rsid w:val="00EC4F22"/>
    <w:rsid w:val="00EC4FA9"/>
    <w:rsid w:val="00EC6311"/>
    <w:rsid w:val="00EC75FB"/>
    <w:rsid w:val="00ED124C"/>
    <w:rsid w:val="00ED31F3"/>
    <w:rsid w:val="00ED47BA"/>
    <w:rsid w:val="00ED4E82"/>
    <w:rsid w:val="00ED5FB6"/>
    <w:rsid w:val="00ED6100"/>
    <w:rsid w:val="00ED7A6C"/>
    <w:rsid w:val="00ED7C51"/>
    <w:rsid w:val="00ED7CB5"/>
    <w:rsid w:val="00EE00AC"/>
    <w:rsid w:val="00EE3C9B"/>
    <w:rsid w:val="00EE3FDC"/>
    <w:rsid w:val="00EF015D"/>
    <w:rsid w:val="00EF0752"/>
    <w:rsid w:val="00EF162B"/>
    <w:rsid w:val="00EF1898"/>
    <w:rsid w:val="00EF218A"/>
    <w:rsid w:val="00EF3446"/>
    <w:rsid w:val="00EF3602"/>
    <w:rsid w:val="00EF5F3E"/>
    <w:rsid w:val="00EF6A45"/>
    <w:rsid w:val="00EF73A7"/>
    <w:rsid w:val="00F01EB8"/>
    <w:rsid w:val="00F04459"/>
    <w:rsid w:val="00F04F79"/>
    <w:rsid w:val="00F05768"/>
    <w:rsid w:val="00F111E8"/>
    <w:rsid w:val="00F11430"/>
    <w:rsid w:val="00F11D87"/>
    <w:rsid w:val="00F12D1C"/>
    <w:rsid w:val="00F16622"/>
    <w:rsid w:val="00F20D8C"/>
    <w:rsid w:val="00F22F69"/>
    <w:rsid w:val="00F249FC"/>
    <w:rsid w:val="00F24DA5"/>
    <w:rsid w:val="00F24F82"/>
    <w:rsid w:val="00F25157"/>
    <w:rsid w:val="00F25A92"/>
    <w:rsid w:val="00F2603A"/>
    <w:rsid w:val="00F26759"/>
    <w:rsid w:val="00F26CBB"/>
    <w:rsid w:val="00F26E2A"/>
    <w:rsid w:val="00F27B42"/>
    <w:rsid w:val="00F3055D"/>
    <w:rsid w:val="00F31638"/>
    <w:rsid w:val="00F31994"/>
    <w:rsid w:val="00F32DCC"/>
    <w:rsid w:val="00F35F8B"/>
    <w:rsid w:val="00F40F88"/>
    <w:rsid w:val="00F42FCD"/>
    <w:rsid w:val="00F43AE5"/>
    <w:rsid w:val="00F44F7B"/>
    <w:rsid w:val="00F461F1"/>
    <w:rsid w:val="00F50348"/>
    <w:rsid w:val="00F50D4F"/>
    <w:rsid w:val="00F5216B"/>
    <w:rsid w:val="00F539AD"/>
    <w:rsid w:val="00F54049"/>
    <w:rsid w:val="00F54C2D"/>
    <w:rsid w:val="00F556D1"/>
    <w:rsid w:val="00F67B78"/>
    <w:rsid w:val="00F67DFD"/>
    <w:rsid w:val="00F77161"/>
    <w:rsid w:val="00F80C6E"/>
    <w:rsid w:val="00F8102C"/>
    <w:rsid w:val="00F829AF"/>
    <w:rsid w:val="00F83610"/>
    <w:rsid w:val="00F84A84"/>
    <w:rsid w:val="00F84ADE"/>
    <w:rsid w:val="00F8564B"/>
    <w:rsid w:val="00F862BC"/>
    <w:rsid w:val="00F87A68"/>
    <w:rsid w:val="00F9037C"/>
    <w:rsid w:val="00F92C70"/>
    <w:rsid w:val="00F96D49"/>
    <w:rsid w:val="00FA152D"/>
    <w:rsid w:val="00FA15F0"/>
    <w:rsid w:val="00FA3AFD"/>
    <w:rsid w:val="00FA3DB6"/>
    <w:rsid w:val="00FA6273"/>
    <w:rsid w:val="00FA689F"/>
    <w:rsid w:val="00FA796D"/>
    <w:rsid w:val="00FA79D1"/>
    <w:rsid w:val="00FA7B06"/>
    <w:rsid w:val="00FA7EE9"/>
    <w:rsid w:val="00FB060C"/>
    <w:rsid w:val="00FB3092"/>
    <w:rsid w:val="00FB3E57"/>
    <w:rsid w:val="00FB598B"/>
    <w:rsid w:val="00FB667F"/>
    <w:rsid w:val="00FB710A"/>
    <w:rsid w:val="00FB7F30"/>
    <w:rsid w:val="00FC01FD"/>
    <w:rsid w:val="00FC0B31"/>
    <w:rsid w:val="00FC144D"/>
    <w:rsid w:val="00FC1B18"/>
    <w:rsid w:val="00FC21D1"/>
    <w:rsid w:val="00FC46A0"/>
    <w:rsid w:val="00FC738F"/>
    <w:rsid w:val="00FC7A2D"/>
    <w:rsid w:val="00FD0846"/>
    <w:rsid w:val="00FD183E"/>
    <w:rsid w:val="00FD3774"/>
    <w:rsid w:val="00FD379B"/>
    <w:rsid w:val="00FD4180"/>
    <w:rsid w:val="00FD4669"/>
    <w:rsid w:val="00FD4E57"/>
    <w:rsid w:val="00FD5E93"/>
    <w:rsid w:val="00FD68E3"/>
    <w:rsid w:val="00FE3D55"/>
    <w:rsid w:val="00FE49B3"/>
    <w:rsid w:val="00FE60F6"/>
    <w:rsid w:val="00FE6819"/>
    <w:rsid w:val="00FF45D2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120BC"/>
  <w15:docId w15:val="{4FC956BA-E92F-4014-ABE5-F0B5E861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B2C"/>
  </w:style>
  <w:style w:type="paragraph" w:styleId="10">
    <w:name w:val="heading 1"/>
    <w:basedOn w:val="a"/>
    <w:next w:val="a"/>
    <w:link w:val="11"/>
    <w:uiPriority w:val="9"/>
    <w:qFormat/>
    <w:locked/>
    <w:rsid w:val="00B84B2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84B2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84B2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84B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84B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84B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84B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84B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84B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1D93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C51D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97A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-normal">
    <w:name w:val="h-normal"/>
    <w:basedOn w:val="a0"/>
    <w:rsid w:val="00AB06FC"/>
    <w:rPr>
      <w:rFonts w:cs="Times New Roman"/>
    </w:rPr>
  </w:style>
  <w:style w:type="character" w:customStyle="1" w:styleId="colorff00ff">
    <w:name w:val="color__ff00ff"/>
    <w:basedOn w:val="a0"/>
    <w:uiPriority w:val="99"/>
    <w:rsid w:val="00827823"/>
    <w:rPr>
      <w:rFonts w:cs="Times New Roman"/>
    </w:rPr>
  </w:style>
  <w:style w:type="character" w:styleId="a4">
    <w:name w:val="Subtle Emphasis"/>
    <w:basedOn w:val="a0"/>
    <w:uiPriority w:val="19"/>
    <w:qFormat/>
    <w:rsid w:val="00B84B2C"/>
    <w:rPr>
      <w:i/>
      <w:iCs/>
      <w:color w:val="404040" w:themeColor="text1" w:themeTint="BF"/>
    </w:rPr>
  </w:style>
  <w:style w:type="paragraph" w:styleId="a5">
    <w:name w:val="footnote text"/>
    <w:basedOn w:val="a"/>
    <w:link w:val="a6"/>
    <w:uiPriority w:val="99"/>
    <w:rsid w:val="00404E1A"/>
    <w:pPr>
      <w:spacing w:after="0" w:line="240" w:lineRule="auto"/>
    </w:pPr>
    <w:rPr>
      <w:lang w:val="en-US"/>
    </w:rPr>
  </w:style>
  <w:style w:type="character" w:customStyle="1" w:styleId="a6">
    <w:name w:val="Текст сноски Знак"/>
    <w:basedOn w:val="a0"/>
    <w:link w:val="a5"/>
    <w:uiPriority w:val="99"/>
    <w:locked/>
    <w:rsid w:val="00404E1A"/>
    <w:rPr>
      <w:rFonts w:cs="Times New Roman"/>
      <w:sz w:val="20"/>
      <w:szCs w:val="20"/>
      <w:lang w:val="en-US"/>
    </w:rPr>
  </w:style>
  <w:style w:type="table" w:styleId="a7">
    <w:name w:val="Table Grid"/>
    <w:basedOn w:val="a1"/>
    <w:uiPriority w:val="99"/>
    <w:rsid w:val="00BB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semiHidden/>
    <w:rsid w:val="008A72C0"/>
    <w:rPr>
      <w:rFonts w:cs="Times New Roman"/>
      <w:vertAlign w:val="superscript"/>
    </w:rPr>
  </w:style>
  <w:style w:type="character" w:customStyle="1" w:styleId="hps">
    <w:name w:val="hps"/>
    <w:basedOn w:val="a0"/>
    <w:uiPriority w:val="99"/>
    <w:rsid w:val="001513CE"/>
    <w:rPr>
      <w:rFonts w:ascii="Times New Roman" w:hAnsi="Times New Roman" w:cs="Times New Roman"/>
    </w:rPr>
  </w:style>
  <w:style w:type="character" w:styleId="a9">
    <w:name w:val="annotation reference"/>
    <w:basedOn w:val="a0"/>
    <w:uiPriority w:val="99"/>
    <w:semiHidden/>
    <w:rsid w:val="00AD5E5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AD5E5C"/>
    <w:pPr>
      <w:spacing w:line="240" w:lineRule="auto"/>
    </w:p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D5E5C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AD5E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D5E5C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AD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D5E5C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rsid w:val="00AD16E0"/>
    <w:rPr>
      <w:rFonts w:cs="Times New Roman"/>
      <w:color w:val="0563C1"/>
      <w:u w:val="single"/>
    </w:rPr>
  </w:style>
  <w:style w:type="numbering" w:customStyle="1" w:styleId="1">
    <w:name w:val="Стиль1"/>
    <w:rsid w:val="00C91B8A"/>
    <w:pPr>
      <w:numPr>
        <w:numId w:val="12"/>
      </w:numPr>
    </w:pPr>
  </w:style>
  <w:style w:type="character" w:customStyle="1" w:styleId="fontstyle21">
    <w:name w:val="fontstyle21"/>
    <w:basedOn w:val="a0"/>
    <w:uiPriority w:val="99"/>
    <w:rsid w:val="001D0219"/>
    <w:rPr>
      <w:rFonts w:ascii="TimesNewRomanPSMT" w:eastAsia="TimesNewRomanPSMT" w:hAnsi="TimesNewRomanPSMT" w:cs="Times New Roman"/>
      <w:color w:val="000000"/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592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-normal">
    <w:name w:val="p-normal"/>
    <w:basedOn w:val="a"/>
    <w:rsid w:val="003D0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uiPriority w:val="99"/>
    <w:unhideWhenUsed/>
    <w:rsid w:val="003E616A"/>
    <w:pPr>
      <w:widowControl w:val="0"/>
      <w:autoSpaceDE w:val="0"/>
      <w:autoSpaceDN w:val="0"/>
      <w:adjustRightInd w:val="0"/>
    </w:pPr>
    <w:rPr>
      <w:rFonts w:ascii="Arial" w:eastAsia="SimSun" w:hAnsi="Arial"/>
    </w:rPr>
  </w:style>
  <w:style w:type="paragraph" w:customStyle="1" w:styleId="ConsPlusNonformat">
    <w:name w:val="ConsPlusNonformat"/>
    <w:uiPriority w:val="99"/>
    <w:unhideWhenUsed/>
    <w:rsid w:val="003E616A"/>
    <w:pPr>
      <w:widowControl w:val="0"/>
      <w:autoSpaceDE w:val="0"/>
      <w:autoSpaceDN w:val="0"/>
      <w:adjustRightInd w:val="0"/>
    </w:pPr>
    <w:rPr>
      <w:rFonts w:ascii="Courier New" w:eastAsia="SimSun" w:hAnsi="Courier New"/>
    </w:rPr>
  </w:style>
  <w:style w:type="paragraph" w:styleId="af2">
    <w:name w:val="header"/>
    <w:basedOn w:val="a"/>
    <w:link w:val="af3"/>
    <w:uiPriority w:val="99"/>
    <w:unhideWhenUsed/>
    <w:rsid w:val="00621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2111A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621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2111A"/>
    <w:rPr>
      <w:lang w:eastAsia="en-US"/>
    </w:rPr>
  </w:style>
  <w:style w:type="paragraph" w:customStyle="1" w:styleId="ConsPlusNormal1">
    <w:name w:val="ConsPlusNormal"/>
    <w:unhideWhenUsed/>
    <w:rsid w:val="00FD4E57"/>
    <w:pPr>
      <w:widowControl w:val="0"/>
      <w:autoSpaceDE w:val="0"/>
      <w:autoSpaceDN w:val="0"/>
      <w:adjustRightInd w:val="0"/>
    </w:pPr>
    <w:rPr>
      <w:rFonts w:ascii="Arial" w:eastAsia="SimSun" w:hAnsi="Arial"/>
    </w:rPr>
  </w:style>
  <w:style w:type="paragraph" w:customStyle="1" w:styleId="ConsPlusTextList">
    <w:name w:val="ConsPlusTextList"/>
    <w:uiPriority w:val="99"/>
    <w:unhideWhenUsed/>
    <w:rsid w:val="00FD4E57"/>
    <w:pPr>
      <w:widowControl w:val="0"/>
      <w:autoSpaceDE w:val="0"/>
      <w:autoSpaceDN w:val="0"/>
      <w:adjustRightInd w:val="0"/>
    </w:pPr>
    <w:rPr>
      <w:rFonts w:ascii="Arial" w:eastAsia="SimSun" w:hAnsi="Arial"/>
    </w:rPr>
  </w:style>
  <w:style w:type="paragraph" w:customStyle="1" w:styleId="ConsPlusNonformat0">
    <w:name w:val="ConsPlusNonformat"/>
    <w:uiPriority w:val="99"/>
    <w:unhideWhenUsed/>
    <w:rsid w:val="00FD4E57"/>
    <w:pPr>
      <w:widowControl w:val="0"/>
      <w:autoSpaceDE w:val="0"/>
      <w:autoSpaceDN w:val="0"/>
      <w:adjustRightInd w:val="0"/>
    </w:pPr>
    <w:rPr>
      <w:rFonts w:ascii="Courier New" w:eastAsia="SimSun" w:hAnsi="Courier New"/>
    </w:rPr>
  </w:style>
  <w:style w:type="character" w:styleId="af6">
    <w:name w:val="Strong"/>
    <w:basedOn w:val="a0"/>
    <w:uiPriority w:val="22"/>
    <w:qFormat/>
    <w:locked/>
    <w:rsid w:val="00B84B2C"/>
    <w:rPr>
      <w:b/>
      <w:bCs/>
    </w:rPr>
  </w:style>
  <w:style w:type="table" w:customStyle="1" w:styleId="13">
    <w:name w:val="Сетка таблицы1"/>
    <w:basedOn w:val="a1"/>
    <w:next w:val="a7"/>
    <w:uiPriority w:val="39"/>
    <w:rsid w:val="00FD466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Утверждено 1"/>
    <w:basedOn w:val="a"/>
    <w:next w:val="a"/>
    <w:rsid w:val="00FD4669"/>
    <w:pPr>
      <w:spacing w:after="0" w:line="36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5B7AF0"/>
    <w:pPr>
      <w:spacing w:after="0" w:line="240" w:lineRule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B7AF0"/>
    <w:rPr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5B7AF0"/>
    <w:rPr>
      <w:vertAlign w:val="superscript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0F746E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B84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4B2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B2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4B2C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84B2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84B2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84B2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84B2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B84B2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fa">
    <w:name w:val="caption"/>
    <w:basedOn w:val="a"/>
    <w:next w:val="a"/>
    <w:uiPriority w:val="35"/>
    <w:semiHidden/>
    <w:unhideWhenUsed/>
    <w:qFormat/>
    <w:locked/>
    <w:rsid w:val="00B84B2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fb">
    <w:name w:val="Title"/>
    <w:basedOn w:val="a"/>
    <w:next w:val="a"/>
    <w:link w:val="afc"/>
    <w:uiPriority w:val="10"/>
    <w:qFormat/>
    <w:locked/>
    <w:rsid w:val="00B84B2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afc">
    <w:name w:val="Заголовок Знак"/>
    <w:basedOn w:val="a0"/>
    <w:link w:val="afb"/>
    <w:uiPriority w:val="10"/>
    <w:rsid w:val="00B84B2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fd">
    <w:name w:val="Subtitle"/>
    <w:basedOn w:val="a"/>
    <w:next w:val="a"/>
    <w:link w:val="afe"/>
    <w:uiPriority w:val="11"/>
    <w:qFormat/>
    <w:locked/>
    <w:rsid w:val="00B84B2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B84B2C"/>
    <w:rPr>
      <w:rFonts w:asciiTheme="majorHAnsi" w:eastAsiaTheme="majorEastAsia" w:hAnsiTheme="majorHAnsi" w:cstheme="majorBidi"/>
      <w:sz w:val="24"/>
      <w:szCs w:val="24"/>
    </w:rPr>
  </w:style>
  <w:style w:type="character" w:styleId="aff">
    <w:name w:val="Emphasis"/>
    <w:basedOn w:val="a0"/>
    <w:uiPriority w:val="20"/>
    <w:qFormat/>
    <w:locked/>
    <w:rsid w:val="00B84B2C"/>
    <w:rPr>
      <w:i/>
      <w:iCs/>
    </w:rPr>
  </w:style>
  <w:style w:type="paragraph" w:styleId="aff0">
    <w:name w:val="No Spacing"/>
    <w:uiPriority w:val="1"/>
    <w:qFormat/>
    <w:rsid w:val="00B84B2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84B2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84B2C"/>
    <w:rPr>
      <w:i/>
      <w:iCs/>
      <w:color w:val="404040" w:themeColor="text1" w:themeTint="BF"/>
    </w:rPr>
  </w:style>
  <w:style w:type="paragraph" w:styleId="aff1">
    <w:name w:val="Intense Quote"/>
    <w:basedOn w:val="a"/>
    <w:next w:val="a"/>
    <w:link w:val="aff2"/>
    <w:uiPriority w:val="30"/>
    <w:qFormat/>
    <w:rsid w:val="00B84B2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f2">
    <w:name w:val="Выделенная цитата Знак"/>
    <w:basedOn w:val="a0"/>
    <w:link w:val="aff1"/>
    <w:uiPriority w:val="30"/>
    <w:rsid w:val="00B84B2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f3">
    <w:name w:val="Intense Emphasis"/>
    <w:basedOn w:val="a0"/>
    <w:uiPriority w:val="21"/>
    <w:qFormat/>
    <w:rsid w:val="00B84B2C"/>
    <w:rPr>
      <w:b/>
      <w:bCs/>
      <w:i/>
      <w:iCs/>
    </w:rPr>
  </w:style>
  <w:style w:type="character" w:styleId="aff4">
    <w:name w:val="Subtle Reference"/>
    <w:basedOn w:val="a0"/>
    <w:uiPriority w:val="31"/>
    <w:qFormat/>
    <w:rsid w:val="00B84B2C"/>
    <w:rPr>
      <w:smallCaps/>
      <w:color w:val="404040" w:themeColor="text1" w:themeTint="BF"/>
      <w:u w:val="single" w:color="7F7F7F" w:themeColor="text1" w:themeTint="80"/>
    </w:rPr>
  </w:style>
  <w:style w:type="character" w:styleId="aff5">
    <w:name w:val="Intense Reference"/>
    <w:basedOn w:val="a0"/>
    <w:uiPriority w:val="32"/>
    <w:qFormat/>
    <w:rsid w:val="00B84B2C"/>
    <w:rPr>
      <w:b/>
      <w:bCs/>
      <w:smallCaps/>
      <w:spacing w:val="5"/>
      <w:u w:val="single"/>
    </w:rPr>
  </w:style>
  <w:style w:type="character" w:styleId="aff6">
    <w:name w:val="Book Title"/>
    <w:basedOn w:val="a0"/>
    <w:uiPriority w:val="33"/>
    <w:qFormat/>
    <w:rsid w:val="00B84B2C"/>
    <w:rPr>
      <w:b/>
      <w:bCs/>
      <w:smallCaps/>
    </w:rPr>
  </w:style>
  <w:style w:type="paragraph" w:styleId="aff7">
    <w:name w:val="TOC Heading"/>
    <w:basedOn w:val="10"/>
    <w:next w:val="a"/>
    <w:uiPriority w:val="39"/>
    <w:semiHidden/>
    <w:unhideWhenUsed/>
    <w:qFormat/>
    <w:rsid w:val="00B84B2C"/>
    <w:pPr>
      <w:outlineLvl w:val="9"/>
    </w:pPr>
  </w:style>
  <w:style w:type="character" w:customStyle="1" w:styleId="m7642481205247440999fontstyle21">
    <w:name w:val="m_7642481205247440999fontstyle21"/>
    <w:basedOn w:val="a0"/>
    <w:rsid w:val="00B42219"/>
  </w:style>
  <w:style w:type="paragraph" w:styleId="aff8">
    <w:name w:val="Document Map"/>
    <w:basedOn w:val="a"/>
    <w:link w:val="aff9"/>
    <w:uiPriority w:val="99"/>
    <w:semiHidden/>
    <w:unhideWhenUsed/>
    <w:rsid w:val="007C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7C0CBB"/>
    <w:rPr>
      <w:rFonts w:ascii="Tahoma" w:hAnsi="Tahoma" w:cs="Tahoma"/>
      <w:sz w:val="16"/>
      <w:szCs w:val="16"/>
    </w:rPr>
  </w:style>
  <w:style w:type="paragraph" w:styleId="affa">
    <w:name w:val="Revision"/>
    <w:hidden/>
    <w:uiPriority w:val="99"/>
    <w:semiHidden/>
    <w:rsid w:val="00786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896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3167896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1316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CF666-E7A5-4331-B02C-B4B5DCB8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2020-09-23T07:03:00Z</cp:lastPrinted>
  <dcterms:created xsi:type="dcterms:W3CDTF">2020-09-23T09:36:00Z</dcterms:created>
  <dcterms:modified xsi:type="dcterms:W3CDTF">2020-09-24T12:24:00Z</dcterms:modified>
</cp:coreProperties>
</file>