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D17" w:rsidRPr="00CE258C" w:rsidRDefault="00FA0AB1">
      <w:pPr>
        <w:spacing w:line="288" w:lineRule="auto"/>
        <w:jc w:val="center"/>
        <w:rPr>
          <w:rFonts w:ascii="Times New Roman" w:eastAsia="Times Roman" w:hAnsi="Times New Roman" w:cs="Times New Roman"/>
          <w:sz w:val="24"/>
          <w:szCs w:val="24"/>
        </w:rPr>
      </w:pPr>
      <w:bookmarkStart w:id="0" w:name="_GoBack"/>
      <w:bookmarkEnd w:id="0"/>
      <w:r w:rsidRPr="00CE258C">
        <w:rPr>
          <w:rFonts w:ascii="Times New Roman" w:hAnsi="Times New Roman" w:cs="Times New Roman"/>
          <w:sz w:val="24"/>
          <w:szCs w:val="24"/>
        </w:rPr>
        <w:t>АУДИТОРСКАЯ ПАЛАТА</w:t>
      </w:r>
    </w:p>
    <w:p w:rsidR="004D3D17" w:rsidRPr="00CE258C" w:rsidRDefault="00FA0AB1">
      <w:pPr>
        <w:spacing w:line="288" w:lineRule="auto"/>
        <w:jc w:val="center"/>
        <w:rPr>
          <w:rFonts w:ascii="Times New Roman" w:eastAsia="Times Roman" w:hAnsi="Times New Roman" w:cs="Times New Roman"/>
          <w:sz w:val="24"/>
          <w:szCs w:val="24"/>
        </w:rPr>
      </w:pPr>
      <w:r w:rsidRPr="00CE258C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593BE0">
        <w:rPr>
          <w:rFonts w:ascii="Times New Roman" w:hAnsi="Times New Roman" w:cs="Times New Roman"/>
          <w:sz w:val="24"/>
          <w:szCs w:val="24"/>
        </w:rPr>
        <w:t>7</w:t>
      </w:r>
    </w:p>
    <w:p w:rsidR="004D3D17" w:rsidRPr="00CE258C" w:rsidRDefault="00FA0AB1">
      <w:pPr>
        <w:spacing w:line="288" w:lineRule="auto"/>
        <w:jc w:val="center"/>
        <w:rPr>
          <w:rFonts w:ascii="Times New Roman" w:eastAsia="Times Roman" w:hAnsi="Times New Roman" w:cs="Times New Roman"/>
          <w:sz w:val="24"/>
          <w:szCs w:val="24"/>
        </w:rPr>
      </w:pPr>
      <w:r w:rsidRPr="00CE258C">
        <w:rPr>
          <w:rFonts w:ascii="Times New Roman" w:hAnsi="Times New Roman" w:cs="Times New Roman"/>
          <w:sz w:val="24"/>
          <w:szCs w:val="24"/>
        </w:rPr>
        <w:t xml:space="preserve">Заочного заседания рабочей группы комитета по содействию внедрению в Республике Беларусь международных стандартов аудиторской деятельности, Кодекса этики профессиональных бухгалтеров, принимаемого Международной федерацией бухгалтеров, и иных международных стандартов в областях, связанных с аудиторской деятельностью </w:t>
      </w:r>
    </w:p>
    <w:p w:rsidR="004D3D17" w:rsidRPr="00CE258C" w:rsidRDefault="004D3D17">
      <w:pPr>
        <w:spacing w:line="288" w:lineRule="auto"/>
        <w:jc w:val="center"/>
        <w:rPr>
          <w:rFonts w:ascii="Times New Roman" w:eastAsia="Times Roman" w:hAnsi="Times New Roman" w:cs="Times New Roman"/>
          <w:sz w:val="24"/>
          <w:szCs w:val="24"/>
        </w:rPr>
      </w:pPr>
    </w:p>
    <w:p w:rsidR="004D3D17" w:rsidRDefault="00593BE0">
      <w:pPr>
        <w:spacing w:line="288" w:lineRule="auto"/>
        <w:jc w:val="both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FA0AB1" w:rsidRPr="00CE258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="00FA0AB1" w:rsidRPr="00CE258C">
        <w:rPr>
          <w:rFonts w:ascii="Times New Roman" w:hAnsi="Times New Roman" w:cs="Times New Roman"/>
          <w:sz w:val="24"/>
          <w:szCs w:val="24"/>
        </w:rPr>
        <w:t xml:space="preserve">.2020                     </w:t>
      </w:r>
      <w:r w:rsidR="00FA0AB1">
        <w:rPr>
          <w:rFonts w:ascii="Times Roman" w:hAnsi="Times Roman"/>
          <w:sz w:val="24"/>
          <w:szCs w:val="24"/>
        </w:rPr>
        <w:t xml:space="preserve">                                                                                                г. Минск</w:t>
      </w:r>
    </w:p>
    <w:p w:rsidR="004D3D17" w:rsidRPr="00CE258C" w:rsidRDefault="00FA0AB1">
      <w:pPr>
        <w:spacing w:line="240" w:lineRule="auto"/>
        <w:jc w:val="both"/>
        <w:rPr>
          <w:rFonts w:ascii="Times New Roman" w:eastAsia="Times Roman" w:hAnsi="Times New Roman" w:cs="Times New Roman"/>
          <w:sz w:val="24"/>
          <w:szCs w:val="24"/>
        </w:rPr>
      </w:pPr>
      <w:r w:rsidRPr="00CE258C">
        <w:rPr>
          <w:rFonts w:ascii="Times New Roman" w:hAnsi="Times New Roman" w:cs="Times New Roman"/>
          <w:sz w:val="24"/>
          <w:szCs w:val="24"/>
        </w:rPr>
        <w:t>УЧАСТВОВАЛИ:</w:t>
      </w:r>
    </w:p>
    <w:p w:rsidR="004D3D17" w:rsidRPr="00CE258C" w:rsidRDefault="00FA0AB1">
      <w:pPr>
        <w:spacing w:line="288" w:lineRule="auto"/>
        <w:jc w:val="both"/>
        <w:rPr>
          <w:rFonts w:ascii="Times New Roman" w:eastAsia="Times Roman" w:hAnsi="Times New Roman" w:cs="Times New Roman"/>
          <w:sz w:val="24"/>
          <w:szCs w:val="24"/>
        </w:rPr>
      </w:pPr>
      <w:r w:rsidRPr="00CE258C">
        <w:rPr>
          <w:rFonts w:ascii="Times New Roman" w:hAnsi="Times New Roman" w:cs="Times New Roman"/>
          <w:sz w:val="24"/>
          <w:szCs w:val="24"/>
        </w:rPr>
        <w:t xml:space="preserve">Члены рабочей группы: Матус Е.Г., Зубко И.А., </w:t>
      </w:r>
      <w:proofErr w:type="spellStart"/>
      <w:r w:rsidRPr="00CE258C">
        <w:rPr>
          <w:rFonts w:ascii="Times New Roman" w:hAnsi="Times New Roman" w:cs="Times New Roman"/>
          <w:sz w:val="24"/>
          <w:szCs w:val="24"/>
        </w:rPr>
        <w:t>Клименкова</w:t>
      </w:r>
      <w:proofErr w:type="spellEnd"/>
      <w:r w:rsidRPr="00CE258C">
        <w:rPr>
          <w:rFonts w:ascii="Times New Roman" w:hAnsi="Times New Roman" w:cs="Times New Roman"/>
          <w:sz w:val="24"/>
          <w:szCs w:val="24"/>
        </w:rPr>
        <w:t xml:space="preserve"> О.В., </w:t>
      </w:r>
      <w:proofErr w:type="spellStart"/>
      <w:r w:rsidRPr="00CE258C">
        <w:rPr>
          <w:rFonts w:ascii="Times New Roman" w:hAnsi="Times New Roman" w:cs="Times New Roman"/>
          <w:sz w:val="24"/>
          <w:szCs w:val="24"/>
        </w:rPr>
        <w:t>Корсун</w:t>
      </w:r>
      <w:proofErr w:type="spellEnd"/>
      <w:r w:rsidRPr="00CE258C">
        <w:rPr>
          <w:rFonts w:ascii="Times New Roman" w:hAnsi="Times New Roman" w:cs="Times New Roman"/>
          <w:sz w:val="24"/>
          <w:szCs w:val="24"/>
        </w:rPr>
        <w:t xml:space="preserve"> С.В.,</w:t>
      </w:r>
      <w:r w:rsidRPr="00CE258C">
        <w:rPr>
          <w:rFonts w:ascii="Times New Roman" w:hAnsi="Times New Roman" w:cs="Times New Roman"/>
        </w:rPr>
        <w:t xml:space="preserve"> </w:t>
      </w:r>
      <w:r w:rsidRPr="00CE258C">
        <w:rPr>
          <w:rFonts w:ascii="Times New Roman" w:hAnsi="Times New Roman" w:cs="Times New Roman"/>
          <w:sz w:val="24"/>
          <w:szCs w:val="24"/>
        </w:rPr>
        <w:t xml:space="preserve">Перелыгина М.А., </w:t>
      </w:r>
      <w:proofErr w:type="spellStart"/>
      <w:r w:rsidRPr="00CE258C">
        <w:rPr>
          <w:rFonts w:ascii="Times New Roman" w:hAnsi="Times New Roman" w:cs="Times New Roman"/>
          <w:sz w:val="24"/>
          <w:szCs w:val="24"/>
        </w:rPr>
        <w:t>Самусевич</w:t>
      </w:r>
      <w:proofErr w:type="spellEnd"/>
      <w:r w:rsidRPr="00CE258C">
        <w:rPr>
          <w:rFonts w:ascii="Times New Roman" w:hAnsi="Times New Roman" w:cs="Times New Roman"/>
          <w:sz w:val="24"/>
          <w:szCs w:val="24"/>
        </w:rPr>
        <w:t xml:space="preserve"> И.Н., Туманова Ю.А., </w:t>
      </w:r>
      <w:proofErr w:type="spellStart"/>
      <w:r w:rsidRPr="00CE258C">
        <w:rPr>
          <w:rFonts w:ascii="Times New Roman" w:hAnsi="Times New Roman" w:cs="Times New Roman"/>
          <w:sz w:val="24"/>
          <w:szCs w:val="24"/>
        </w:rPr>
        <w:t>Фесина</w:t>
      </w:r>
      <w:proofErr w:type="spellEnd"/>
      <w:r w:rsidRPr="00CE258C">
        <w:rPr>
          <w:rFonts w:ascii="Times New Roman" w:hAnsi="Times New Roman" w:cs="Times New Roman"/>
          <w:sz w:val="24"/>
          <w:szCs w:val="24"/>
        </w:rPr>
        <w:t xml:space="preserve"> С.В., </w:t>
      </w:r>
      <w:proofErr w:type="spellStart"/>
      <w:r w:rsidRPr="00CE258C">
        <w:rPr>
          <w:rFonts w:ascii="Times New Roman" w:hAnsi="Times New Roman" w:cs="Times New Roman"/>
          <w:sz w:val="24"/>
          <w:szCs w:val="24"/>
        </w:rPr>
        <w:t>Мисюк</w:t>
      </w:r>
      <w:proofErr w:type="spellEnd"/>
      <w:r w:rsidRPr="00CE258C">
        <w:rPr>
          <w:rFonts w:ascii="Times New Roman" w:hAnsi="Times New Roman" w:cs="Times New Roman"/>
          <w:sz w:val="24"/>
          <w:szCs w:val="24"/>
        </w:rPr>
        <w:t xml:space="preserve"> А.</w:t>
      </w:r>
      <w:r w:rsidRPr="00CE258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CE258C">
        <w:rPr>
          <w:rFonts w:ascii="Times New Roman" w:hAnsi="Times New Roman" w:cs="Times New Roman"/>
          <w:sz w:val="24"/>
          <w:szCs w:val="24"/>
        </w:rPr>
        <w:t xml:space="preserve">., </w:t>
      </w:r>
      <w:r w:rsidR="000C2988" w:rsidRPr="00CE258C">
        <w:rPr>
          <w:rFonts w:ascii="Times New Roman" w:hAnsi="Times New Roman" w:cs="Times New Roman"/>
          <w:sz w:val="24"/>
          <w:szCs w:val="24"/>
        </w:rPr>
        <w:t>Гридюшко А.С.</w:t>
      </w:r>
    </w:p>
    <w:p w:rsidR="004D3D17" w:rsidRPr="00CE258C" w:rsidRDefault="004D3D17">
      <w:pPr>
        <w:spacing w:line="240" w:lineRule="auto"/>
        <w:jc w:val="both"/>
        <w:rPr>
          <w:rFonts w:ascii="Times New Roman" w:eastAsia="Times Roman" w:hAnsi="Times New Roman" w:cs="Times New Roman"/>
          <w:sz w:val="24"/>
          <w:szCs w:val="24"/>
        </w:rPr>
      </w:pPr>
    </w:p>
    <w:p w:rsidR="004D3D17" w:rsidRPr="00CE258C" w:rsidRDefault="00CE258C">
      <w:pPr>
        <w:pBdr>
          <w:bottom w:val="single" w:sz="4" w:space="0" w:color="000000"/>
        </w:pBdr>
        <w:spacing w:after="0" w:line="288" w:lineRule="auto"/>
        <w:jc w:val="both"/>
        <w:rPr>
          <w:rFonts w:ascii="Times New Roman" w:eastAsia="Times Roman" w:hAnsi="Times New Roman" w:cs="Times New Roman"/>
          <w:sz w:val="24"/>
          <w:szCs w:val="24"/>
        </w:rPr>
      </w:pPr>
      <w:r w:rsidRPr="00CE25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Вопрос 1.</w:t>
      </w:r>
      <w:r w:rsidRPr="00CE258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Рассмотрение и согласование проекта формы РД «</w:t>
      </w:r>
      <w:r w:rsidRPr="00CE258C">
        <w:rPr>
          <w:rFonts w:ascii="Times New Roman" w:hAnsi="Times New Roman" w:cs="Times New Roman"/>
          <w:color w:val="000000" w:themeColor="text1"/>
          <w:sz w:val="24"/>
          <w:szCs w:val="24"/>
          <w:u w:color="383838"/>
        </w:rPr>
        <w:t>Получение информации о связанных сторонах, включая реестр связанных сторон</w:t>
      </w:r>
      <w:r w:rsidRPr="00CE258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r w:rsidR="00FA0AB1" w:rsidRPr="00CE25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3D17" w:rsidRPr="00CE258C" w:rsidRDefault="00FA0AB1">
      <w:pPr>
        <w:spacing w:line="288" w:lineRule="auto"/>
        <w:jc w:val="center"/>
        <w:rPr>
          <w:rFonts w:ascii="Times New Roman" w:eastAsia="Times Roman" w:hAnsi="Times New Roman" w:cs="Times New Roman"/>
          <w:i/>
          <w:iCs/>
          <w:sz w:val="20"/>
          <w:szCs w:val="20"/>
        </w:rPr>
      </w:pPr>
      <w:r w:rsidRPr="00CE258C">
        <w:rPr>
          <w:rFonts w:ascii="Times New Roman" w:hAnsi="Times New Roman" w:cs="Times New Roman"/>
          <w:i/>
          <w:iCs/>
          <w:sz w:val="20"/>
          <w:szCs w:val="20"/>
        </w:rPr>
        <w:t>(Туманова Ю.А.)</w:t>
      </w:r>
    </w:p>
    <w:p w:rsidR="004D3D17" w:rsidRPr="00CE258C" w:rsidRDefault="00FA0AB1">
      <w:pPr>
        <w:spacing w:before="120" w:after="120" w:line="240" w:lineRule="auto"/>
        <w:jc w:val="both"/>
        <w:rPr>
          <w:rFonts w:ascii="Times New Roman" w:eastAsia="Times Roman" w:hAnsi="Times New Roman" w:cs="Times New Roman"/>
          <w:sz w:val="24"/>
          <w:szCs w:val="24"/>
        </w:rPr>
      </w:pPr>
      <w:r w:rsidRPr="00CE258C">
        <w:rPr>
          <w:rFonts w:ascii="Times New Roman" w:hAnsi="Times New Roman" w:cs="Times New Roman"/>
          <w:sz w:val="24"/>
          <w:szCs w:val="24"/>
        </w:rPr>
        <w:t>РЕШИЛИ:</w:t>
      </w:r>
    </w:p>
    <w:p w:rsidR="004D3D17" w:rsidRPr="00CE258C" w:rsidRDefault="00CE258C">
      <w:pPr>
        <w:spacing w:before="120" w:after="240" w:line="288" w:lineRule="auto"/>
        <w:jc w:val="both"/>
        <w:rPr>
          <w:rFonts w:ascii="Times New Roman" w:eastAsia="Times Roman" w:hAnsi="Times New Roman" w:cs="Times New Roman"/>
          <w:sz w:val="24"/>
          <w:szCs w:val="24"/>
        </w:rPr>
      </w:pPr>
      <w:r w:rsidRPr="00CE258C">
        <w:rPr>
          <w:rFonts w:ascii="Times New Roman" w:hAnsi="Times New Roman" w:cs="Times New Roman"/>
          <w:sz w:val="24"/>
          <w:szCs w:val="24"/>
        </w:rPr>
        <w:t>Продолжить работу над проектом формы рабочего документа «</w:t>
      </w:r>
      <w:r w:rsidRPr="00CE258C">
        <w:rPr>
          <w:rFonts w:ascii="Times New Roman" w:hAnsi="Times New Roman" w:cs="Times New Roman"/>
          <w:color w:val="000000" w:themeColor="text1"/>
          <w:sz w:val="24"/>
          <w:szCs w:val="24"/>
          <w:u w:color="383838"/>
        </w:rPr>
        <w:t>Получение информации о связанных сторонах, включая реестр связанных сторон</w:t>
      </w:r>
      <w:r w:rsidRPr="00CE258C">
        <w:rPr>
          <w:rFonts w:ascii="Times New Roman" w:hAnsi="Times New Roman" w:cs="Times New Roman"/>
          <w:sz w:val="24"/>
          <w:szCs w:val="24"/>
        </w:rPr>
        <w:t>». Представить результат с учетом комментариев членов рабочей группы не позднее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E258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E258C">
        <w:rPr>
          <w:rFonts w:ascii="Times New Roman" w:hAnsi="Times New Roman" w:cs="Times New Roman"/>
          <w:sz w:val="24"/>
          <w:szCs w:val="24"/>
        </w:rPr>
        <w:t>.2020 г.</w:t>
      </w:r>
    </w:p>
    <w:p w:rsidR="004D3D17" w:rsidRPr="00CE258C" w:rsidRDefault="00FA0AB1">
      <w:pPr>
        <w:pBdr>
          <w:bottom w:val="single" w:sz="4" w:space="0" w:color="000000"/>
        </w:pBdr>
        <w:shd w:val="clear" w:color="auto" w:fill="FFFFFF"/>
        <w:spacing w:before="120" w:after="0" w:line="288" w:lineRule="auto"/>
        <w:jc w:val="both"/>
        <w:rPr>
          <w:rFonts w:ascii="Times New Roman" w:eastAsia="Times Roman" w:hAnsi="Times New Roman" w:cs="Times New Roman"/>
          <w:sz w:val="24"/>
          <w:szCs w:val="24"/>
          <w:u w:color="333333"/>
        </w:rPr>
      </w:pPr>
      <w:r w:rsidRPr="00CE258C">
        <w:rPr>
          <w:rFonts w:ascii="Times New Roman" w:hAnsi="Times New Roman" w:cs="Times New Roman"/>
          <w:b/>
          <w:bCs/>
          <w:sz w:val="24"/>
          <w:szCs w:val="24"/>
        </w:rPr>
        <w:t>Вопрос 2.</w:t>
      </w:r>
      <w:r w:rsidRPr="00CE258C">
        <w:rPr>
          <w:rFonts w:ascii="Times New Roman" w:hAnsi="Times New Roman" w:cs="Times New Roman"/>
          <w:sz w:val="24"/>
          <w:szCs w:val="24"/>
        </w:rPr>
        <w:t xml:space="preserve"> </w:t>
      </w:r>
      <w:r w:rsidRPr="00CE258C">
        <w:rPr>
          <w:rFonts w:ascii="Times New Roman" w:hAnsi="Times New Roman" w:cs="Times New Roman"/>
          <w:sz w:val="24"/>
          <w:szCs w:val="24"/>
          <w:u w:color="333333"/>
          <w:shd w:val="clear" w:color="auto" w:fill="FFFFFF"/>
        </w:rPr>
        <w:t>Рассмотрение и согласование проекта формы рабочего документа «</w:t>
      </w:r>
      <w:r w:rsidR="00CE258C" w:rsidRPr="00CE258C">
        <w:rPr>
          <w:rFonts w:ascii="Times New Roman" w:hAnsi="Times New Roman" w:cs="Times New Roman"/>
          <w:sz w:val="24"/>
          <w:szCs w:val="24"/>
          <w:u w:color="333333"/>
          <w:shd w:val="clear" w:color="auto" w:fill="FFFFFF"/>
        </w:rPr>
        <w:t>Проверка операций со связанными сторонами</w:t>
      </w:r>
      <w:r w:rsidRPr="00CE258C">
        <w:rPr>
          <w:rFonts w:ascii="Times New Roman" w:hAnsi="Times New Roman" w:cs="Times New Roman"/>
          <w:sz w:val="24"/>
          <w:szCs w:val="24"/>
          <w:u w:color="333333"/>
          <w:shd w:val="clear" w:color="auto" w:fill="FFFFFF"/>
        </w:rPr>
        <w:t>».</w:t>
      </w:r>
    </w:p>
    <w:p w:rsidR="004D3D17" w:rsidRPr="00CE258C" w:rsidRDefault="00FA0AB1">
      <w:pPr>
        <w:spacing w:line="288" w:lineRule="auto"/>
        <w:jc w:val="center"/>
        <w:rPr>
          <w:rFonts w:ascii="Times New Roman" w:eastAsia="Times Roman" w:hAnsi="Times New Roman" w:cs="Times New Roman"/>
          <w:i/>
          <w:iCs/>
          <w:sz w:val="20"/>
          <w:szCs w:val="20"/>
        </w:rPr>
      </w:pPr>
      <w:r w:rsidRPr="00CE258C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="00AB6BBE" w:rsidRPr="00AB6BBE">
        <w:rPr>
          <w:rFonts w:ascii="Times New Roman" w:hAnsi="Times New Roman" w:cs="Times New Roman"/>
          <w:i/>
          <w:iCs/>
          <w:sz w:val="20"/>
          <w:szCs w:val="20"/>
        </w:rPr>
        <w:t>Матус Е.Г</w:t>
      </w:r>
      <w:r w:rsidR="00AB6BBE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CE258C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4D3D17" w:rsidRPr="00CE258C" w:rsidRDefault="00FA0AB1">
      <w:pPr>
        <w:spacing w:before="120" w:after="120" w:line="240" w:lineRule="auto"/>
        <w:jc w:val="both"/>
        <w:rPr>
          <w:rFonts w:ascii="Times New Roman" w:eastAsia="Times Roman" w:hAnsi="Times New Roman" w:cs="Times New Roman"/>
          <w:sz w:val="24"/>
          <w:szCs w:val="24"/>
        </w:rPr>
      </w:pPr>
      <w:r w:rsidRPr="00CE258C">
        <w:rPr>
          <w:rFonts w:ascii="Times New Roman" w:hAnsi="Times New Roman" w:cs="Times New Roman"/>
          <w:sz w:val="24"/>
          <w:szCs w:val="24"/>
        </w:rPr>
        <w:t>РЕШИЛИ:</w:t>
      </w:r>
    </w:p>
    <w:p w:rsidR="004D3D17" w:rsidRPr="00CE258C" w:rsidRDefault="00FA0AB1">
      <w:pPr>
        <w:spacing w:before="120" w:after="240" w:line="288" w:lineRule="auto"/>
        <w:jc w:val="both"/>
        <w:rPr>
          <w:rFonts w:ascii="Times New Roman" w:eastAsia="Times Roman" w:hAnsi="Times New Roman" w:cs="Times New Roman"/>
          <w:sz w:val="24"/>
          <w:szCs w:val="24"/>
        </w:rPr>
      </w:pPr>
      <w:r w:rsidRPr="00CE258C">
        <w:rPr>
          <w:rFonts w:ascii="Times New Roman" w:hAnsi="Times New Roman" w:cs="Times New Roman"/>
          <w:sz w:val="24"/>
          <w:szCs w:val="24"/>
        </w:rPr>
        <w:t>Продолжить работу над проектом формы рабочего документа «</w:t>
      </w:r>
      <w:r w:rsidR="00CE258C" w:rsidRPr="00CE258C">
        <w:rPr>
          <w:rFonts w:ascii="Times New Roman" w:hAnsi="Times New Roman" w:cs="Times New Roman"/>
          <w:sz w:val="24"/>
          <w:szCs w:val="24"/>
        </w:rPr>
        <w:t>Проверка операций со связанными сторонами</w:t>
      </w:r>
      <w:r w:rsidRPr="00CE258C">
        <w:rPr>
          <w:rFonts w:ascii="Times New Roman" w:hAnsi="Times New Roman" w:cs="Times New Roman"/>
          <w:sz w:val="24"/>
          <w:szCs w:val="24"/>
        </w:rPr>
        <w:t>». Представить результат с учетом комментариев членов рабочей группы не позднее 1</w:t>
      </w:r>
      <w:r w:rsidR="00CE258C">
        <w:rPr>
          <w:rFonts w:ascii="Times New Roman" w:hAnsi="Times New Roman" w:cs="Times New Roman"/>
          <w:sz w:val="24"/>
          <w:szCs w:val="24"/>
        </w:rPr>
        <w:t>5</w:t>
      </w:r>
      <w:r w:rsidRPr="00CE258C">
        <w:rPr>
          <w:rFonts w:ascii="Times New Roman" w:hAnsi="Times New Roman" w:cs="Times New Roman"/>
          <w:sz w:val="24"/>
          <w:szCs w:val="24"/>
        </w:rPr>
        <w:t>.0</w:t>
      </w:r>
      <w:r w:rsidR="00CE258C">
        <w:rPr>
          <w:rFonts w:ascii="Times New Roman" w:hAnsi="Times New Roman" w:cs="Times New Roman"/>
          <w:sz w:val="24"/>
          <w:szCs w:val="24"/>
        </w:rPr>
        <w:t>7</w:t>
      </w:r>
      <w:r w:rsidRPr="00CE258C">
        <w:rPr>
          <w:rFonts w:ascii="Times New Roman" w:hAnsi="Times New Roman" w:cs="Times New Roman"/>
          <w:sz w:val="24"/>
          <w:szCs w:val="24"/>
        </w:rPr>
        <w:t>.2020 г.</w:t>
      </w:r>
    </w:p>
    <w:p w:rsidR="004D3D17" w:rsidRPr="00CE258C" w:rsidRDefault="00FA0AB1">
      <w:pPr>
        <w:pBdr>
          <w:bottom w:val="single" w:sz="4" w:space="0" w:color="000000"/>
        </w:pBdr>
        <w:spacing w:after="0" w:line="288" w:lineRule="auto"/>
        <w:jc w:val="both"/>
        <w:rPr>
          <w:rFonts w:ascii="Times New Roman" w:eastAsia="Times Roman" w:hAnsi="Times New Roman" w:cs="Times New Roman"/>
          <w:sz w:val="24"/>
          <w:szCs w:val="24"/>
          <w:u w:color="333333"/>
        </w:rPr>
      </w:pPr>
      <w:r w:rsidRPr="00CE258C">
        <w:rPr>
          <w:rFonts w:ascii="Times New Roman" w:hAnsi="Times New Roman" w:cs="Times New Roman"/>
          <w:b/>
          <w:bCs/>
          <w:sz w:val="24"/>
          <w:szCs w:val="24"/>
        </w:rPr>
        <w:t xml:space="preserve">Вопрос 3. </w:t>
      </w:r>
      <w:r w:rsidRPr="00CE258C">
        <w:rPr>
          <w:rFonts w:ascii="Times New Roman" w:hAnsi="Times New Roman" w:cs="Times New Roman"/>
          <w:sz w:val="24"/>
          <w:szCs w:val="24"/>
          <w:u w:color="333333"/>
          <w:shd w:val="clear" w:color="auto" w:fill="FFFFFF"/>
        </w:rPr>
        <w:t>Рассмотрение и согласование проекта формы рабочего документа «</w:t>
      </w:r>
      <w:r w:rsidR="00CE258C" w:rsidRPr="00CE258C">
        <w:rPr>
          <w:rFonts w:ascii="Times New Roman" w:hAnsi="Times New Roman" w:cs="Times New Roman"/>
          <w:sz w:val="24"/>
          <w:szCs w:val="24"/>
          <w:u w:color="333333"/>
          <w:shd w:val="clear" w:color="auto" w:fill="FFFFFF"/>
        </w:rPr>
        <w:t>Проверка правильности раскрытия в отчетности операций со связанными сторонами</w:t>
      </w:r>
      <w:r w:rsidRPr="00CE258C">
        <w:rPr>
          <w:rFonts w:ascii="Times New Roman" w:hAnsi="Times New Roman" w:cs="Times New Roman"/>
          <w:sz w:val="24"/>
          <w:szCs w:val="24"/>
          <w:u w:color="333333"/>
          <w:shd w:val="clear" w:color="auto" w:fill="FFFFFF"/>
        </w:rPr>
        <w:t>».</w:t>
      </w:r>
    </w:p>
    <w:p w:rsidR="004D3D17" w:rsidRPr="00CE258C" w:rsidRDefault="00AB6BBE">
      <w:pPr>
        <w:spacing w:line="288" w:lineRule="auto"/>
        <w:jc w:val="center"/>
        <w:rPr>
          <w:rFonts w:ascii="Times New Roman" w:eastAsia="Times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Мисюк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А.С</w:t>
      </w:r>
      <w:r w:rsidR="00FA0AB1" w:rsidRPr="00CE258C">
        <w:rPr>
          <w:rFonts w:ascii="Times New Roman" w:hAnsi="Times New Roman" w:cs="Times New Roman"/>
          <w:i/>
          <w:iCs/>
          <w:sz w:val="20"/>
          <w:szCs w:val="20"/>
        </w:rPr>
        <w:t>.)</w:t>
      </w:r>
    </w:p>
    <w:p w:rsidR="004D3D17" w:rsidRPr="00CE258C" w:rsidRDefault="00FA0AB1">
      <w:pPr>
        <w:spacing w:before="240" w:after="0" w:line="240" w:lineRule="auto"/>
        <w:jc w:val="both"/>
        <w:rPr>
          <w:rFonts w:ascii="Times New Roman" w:eastAsia="Times Roman" w:hAnsi="Times New Roman" w:cs="Times New Roman"/>
          <w:sz w:val="24"/>
          <w:szCs w:val="24"/>
        </w:rPr>
      </w:pPr>
      <w:r w:rsidRPr="00CE258C">
        <w:rPr>
          <w:rFonts w:ascii="Times New Roman" w:hAnsi="Times New Roman" w:cs="Times New Roman"/>
          <w:sz w:val="24"/>
          <w:szCs w:val="24"/>
        </w:rPr>
        <w:t>РЕШИЛИ:</w:t>
      </w:r>
    </w:p>
    <w:p w:rsidR="004D3D17" w:rsidRPr="00CE258C" w:rsidRDefault="00CE258C" w:rsidP="00CE258C">
      <w:pPr>
        <w:spacing w:before="120" w:after="240" w:line="288" w:lineRule="auto"/>
        <w:jc w:val="both"/>
        <w:rPr>
          <w:rFonts w:ascii="Times New Roman" w:eastAsia="Times Roman" w:hAnsi="Times New Roman" w:cs="Times New Roman"/>
          <w:sz w:val="24"/>
          <w:szCs w:val="24"/>
        </w:rPr>
      </w:pPr>
      <w:r w:rsidRPr="00CE258C">
        <w:rPr>
          <w:rFonts w:ascii="Times New Roman" w:hAnsi="Times New Roman" w:cs="Times New Roman"/>
          <w:sz w:val="24"/>
          <w:szCs w:val="24"/>
        </w:rPr>
        <w:t>Продолжить работу над проектом формы рабочего документа «</w:t>
      </w:r>
      <w:r w:rsidRPr="00CE258C">
        <w:rPr>
          <w:rFonts w:ascii="Times New Roman" w:hAnsi="Times New Roman" w:cs="Times New Roman"/>
          <w:sz w:val="24"/>
          <w:szCs w:val="24"/>
          <w:u w:color="333333"/>
          <w:shd w:val="clear" w:color="auto" w:fill="FFFFFF"/>
        </w:rPr>
        <w:t>Проверка правильности раскрытия в отчетности операций со связанными сторонами</w:t>
      </w:r>
      <w:r w:rsidRPr="00CE258C">
        <w:rPr>
          <w:rFonts w:ascii="Times New Roman" w:hAnsi="Times New Roman" w:cs="Times New Roman"/>
          <w:sz w:val="24"/>
          <w:szCs w:val="24"/>
        </w:rPr>
        <w:t>». Представить результат с учетом комментариев членов рабочей группы не позднее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E258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E258C">
        <w:rPr>
          <w:rFonts w:ascii="Times New Roman" w:hAnsi="Times New Roman" w:cs="Times New Roman"/>
          <w:sz w:val="24"/>
          <w:szCs w:val="24"/>
        </w:rPr>
        <w:t>.2020 г.</w:t>
      </w:r>
    </w:p>
    <w:p w:rsidR="004D3D17" w:rsidRPr="00CE258C" w:rsidRDefault="00FA0AB1">
      <w:pPr>
        <w:pBdr>
          <w:bottom w:val="single" w:sz="4" w:space="0" w:color="000000"/>
        </w:pBdr>
        <w:shd w:val="clear" w:color="auto" w:fill="FFFFFF"/>
        <w:spacing w:before="120" w:after="0" w:line="288" w:lineRule="auto"/>
        <w:jc w:val="both"/>
        <w:rPr>
          <w:rFonts w:ascii="Times New Roman" w:eastAsia="Times Roman" w:hAnsi="Times New Roman" w:cs="Times New Roman"/>
          <w:sz w:val="24"/>
          <w:szCs w:val="24"/>
          <w:u w:color="333333"/>
          <w:shd w:val="clear" w:color="auto" w:fill="FFFFFF"/>
        </w:rPr>
      </w:pPr>
      <w:r w:rsidRPr="00CE258C">
        <w:rPr>
          <w:rFonts w:ascii="Times New Roman" w:hAnsi="Times New Roman" w:cs="Times New Roman"/>
          <w:b/>
          <w:bCs/>
          <w:sz w:val="24"/>
          <w:szCs w:val="24"/>
        </w:rPr>
        <w:t xml:space="preserve">Вопрос </w:t>
      </w:r>
      <w:r w:rsidR="00CE258C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E258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E258C">
        <w:rPr>
          <w:rFonts w:ascii="Times New Roman" w:hAnsi="Times New Roman" w:cs="Times New Roman"/>
          <w:position w:val="12"/>
          <w:sz w:val="24"/>
          <w:szCs w:val="24"/>
        </w:rPr>
        <w:t xml:space="preserve"> </w:t>
      </w:r>
      <w:r w:rsidRPr="00CE258C">
        <w:rPr>
          <w:rFonts w:ascii="Times New Roman" w:hAnsi="Times New Roman" w:cs="Times New Roman"/>
          <w:sz w:val="24"/>
          <w:szCs w:val="24"/>
          <w:u w:color="333333"/>
          <w:shd w:val="clear" w:color="auto" w:fill="FFFFFF"/>
        </w:rPr>
        <w:t xml:space="preserve">Сравнительный анализ МСА </w:t>
      </w:r>
      <w:r w:rsidR="00CE258C">
        <w:rPr>
          <w:rFonts w:ascii="Times New Roman" w:hAnsi="Times New Roman" w:cs="Times New Roman"/>
          <w:sz w:val="24"/>
          <w:szCs w:val="24"/>
          <w:u w:color="4D4D4D"/>
        </w:rPr>
        <w:t>550</w:t>
      </w:r>
      <w:r w:rsidRPr="00CE258C">
        <w:rPr>
          <w:rFonts w:ascii="Times New Roman" w:hAnsi="Times New Roman" w:cs="Times New Roman"/>
          <w:sz w:val="24"/>
          <w:szCs w:val="24"/>
          <w:u w:color="4D4D4D"/>
        </w:rPr>
        <w:t xml:space="preserve"> «</w:t>
      </w:r>
      <w:r w:rsidR="00CE258C" w:rsidRPr="00CE258C">
        <w:rPr>
          <w:rFonts w:ascii="Times New Roman" w:hAnsi="Times New Roman" w:cs="Times New Roman"/>
          <w:sz w:val="24"/>
          <w:szCs w:val="24"/>
          <w:u w:color="4D4D4D"/>
        </w:rPr>
        <w:t>Связанные стороны» и НПАД</w:t>
      </w:r>
      <w:r w:rsidR="00CE258C">
        <w:rPr>
          <w:rFonts w:ascii="Times New Roman" w:hAnsi="Times New Roman" w:cs="Times New Roman"/>
          <w:sz w:val="24"/>
          <w:szCs w:val="24"/>
          <w:u w:color="4D4D4D"/>
        </w:rPr>
        <w:t xml:space="preserve"> </w:t>
      </w:r>
      <w:r w:rsidR="00CE258C" w:rsidRPr="00CE258C">
        <w:rPr>
          <w:rFonts w:ascii="Times New Roman" w:hAnsi="Times New Roman" w:cs="Times New Roman"/>
          <w:sz w:val="24"/>
          <w:szCs w:val="24"/>
          <w:u w:color="4D4D4D"/>
        </w:rPr>
        <w:t>35 от 11.03.2002г. «Учет операций со связанными сторонами в ходе аудита</w:t>
      </w:r>
      <w:r w:rsidRPr="00CE258C">
        <w:rPr>
          <w:rFonts w:ascii="Times New Roman" w:hAnsi="Times New Roman" w:cs="Times New Roman"/>
          <w:sz w:val="24"/>
          <w:szCs w:val="24"/>
          <w:u w:color="4D4D4D"/>
        </w:rPr>
        <w:t>».</w:t>
      </w:r>
    </w:p>
    <w:p w:rsidR="004D3D17" w:rsidRPr="00CE258C" w:rsidRDefault="00FA0AB1" w:rsidP="00CE258C">
      <w:pPr>
        <w:spacing w:line="288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CE258C">
        <w:rPr>
          <w:rFonts w:ascii="Times New Roman" w:hAnsi="Times New Roman" w:cs="Times New Roman"/>
          <w:i/>
          <w:iCs/>
          <w:sz w:val="20"/>
          <w:szCs w:val="20"/>
        </w:rPr>
        <w:t>(</w:t>
      </w:r>
      <w:proofErr w:type="spellStart"/>
      <w:r w:rsidR="00593BE0" w:rsidRPr="00593BE0">
        <w:rPr>
          <w:rFonts w:ascii="Times New Roman" w:hAnsi="Times New Roman" w:cs="Times New Roman"/>
          <w:i/>
          <w:iCs/>
          <w:sz w:val="20"/>
          <w:szCs w:val="20"/>
        </w:rPr>
        <w:t>Гридюшко</w:t>
      </w:r>
      <w:proofErr w:type="spellEnd"/>
      <w:r w:rsidR="00593BE0" w:rsidRPr="00593BE0">
        <w:rPr>
          <w:rFonts w:ascii="Times New Roman" w:hAnsi="Times New Roman" w:cs="Times New Roman"/>
          <w:i/>
          <w:iCs/>
          <w:sz w:val="20"/>
          <w:szCs w:val="20"/>
        </w:rPr>
        <w:t xml:space="preserve"> А.С</w:t>
      </w:r>
      <w:r w:rsidR="00593BE0">
        <w:rPr>
          <w:rFonts w:ascii="Times New Roman" w:hAnsi="Times New Roman" w:cs="Times New Roman"/>
          <w:i/>
          <w:iCs/>
          <w:sz w:val="20"/>
          <w:szCs w:val="20"/>
        </w:rPr>
        <w:t>.</w:t>
      </w:r>
      <w:r w:rsidRPr="00CE258C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4D3D17" w:rsidRPr="00CE258C" w:rsidRDefault="00FA0AB1">
      <w:pPr>
        <w:spacing w:before="120" w:after="0" w:line="240" w:lineRule="auto"/>
        <w:jc w:val="both"/>
        <w:rPr>
          <w:rFonts w:ascii="Times New Roman" w:eastAsia="Times Roman" w:hAnsi="Times New Roman" w:cs="Times New Roman"/>
          <w:sz w:val="24"/>
          <w:szCs w:val="24"/>
        </w:rPr>
      </w:pPr>
      <w:r w:rsidRPr="00CE258C">
        <w:rPr>
          <w:rFonts w:ascii="Times New Roman" w:hAnsi="Times New Roman" w:cs="Times New Roman"/>
          <w:sz w:val="24"/>
          <w:szCs w:val="24"/>
        </w:rPr>
        <w:lastRenderedPageBreak/>
        <w:t>РЕШИЛИ:</w:t>
      </w:r>
    </w:p>
    <w:p w:rsidR="00CE258C" w:rsidRPr="00CE258C" w:rsidRDefault="00CE258C" w:rsidP="00CE258C">
      <w:pPr>
        <w:pBdr>
          <w:bottom w:val="single" w:sz="4" w:space="0" w:color="000000"/>
        </w:pBdr>
        <w:shd w:val="clear" w:color="auto" w:fill="FFFFFF"/>
        <w:spacing w:before="120" w:after="0" w:line="288" w:lineRule="auto"/>
        <w:jc w:val="both"/>
        <w:rPr>
          <w:rFonts w:ascii="Times New Roman" w:eastAsia="Times Roman" w:hAnsi="Times New Roman" w:cs="Times New Roman"/>
          <w:sz w:val="24"/>
          <w:szCs w:val="24"/>
          <w:u w:color="333333"/>
          <w:shd w:val="clear" w:color="auto" w:fill="FFFFFF"/>
        </w:rPr>
      </w:pPr>
      <w:r w:rsidRPr="00CE258C">
        <w:rPr>
          <w:rFonts w:ascii="Times New Roman" w:hAnsi="Times New Roman" w:cs="Times New Roman"/>
          <w:sz w:val="24"/>
          <w:szCs w:val="24"/>
        </w:rPr>
        <w:t xml:space="preserve">Продолжить работу над </w:t>
      </w:r>
      <w:r>
        <w:rPr>
          <w:rFonts w:ascii="Times New Roman" w:hAnsi="Times New Roman" w:cs="Times New Roman"/>
          <w:sz w:val="24"/>
          <w:szCs w:val="24"/>
          <w:u w:color="333333"/>
          <w:shd w:val="clear" w:color="auto" w:fill="FFFFFF"/>
        </w:rPr>
        <w:t>с</w:t>
      </w:r>
      <w:r w:rsidRPr="00CE258C">
        <w:rPr>
          <w:rFonts w:ascii="Times New Roman" w:hAnsi="Times New Roman" w:cs="Times New Roman"/>
          <w:sz w:val="24"/>
          <w:szCs w:val="24"/>
          <w:u w:color="333333"/>
          <w:shd w:val="clear" w:color="auto" w:fill="FFFFFF"/>
        </w:rPr>
        <w:t>равнительны</w:t>
      </w:r>
      <w:r>
        <w:rPr>
          <w:rFonts w:ascii="Times New Roman" w:hAnsi="Times New Roman" w:cs="Times New Roman"/>
          <w:sz w:val="24"/>
          <w:szCs w:val="24"/>
          <w:u w:color="333333"/>
          <w:shd w:val="clear" w:color="auto" w:fill="FFFFFF"/>
        </w:rPr>
        <w:t>м</w:t>
      </w:r>
      <w:r w:rsidRPr="00CE258C">
        <w:rPr>
          <w:rFonts w:ascii="Times New Roman" w:hAnsi="Times New Roman" w:cs="Times New Roman"/>
          <w:sz w:val="24"/>
          <w:szCs w:val="24"/>
          <w:u w:color="333333"/>
          <w:shd w:val="clear" w:color="auto" w:fill="FFFFFF"/>
        </w:rPr>
        <w:t xml:space="preserve"> анализ</w:t>
      </w:r>
      <w:r>
        <w:rPr>
          <w:rFonts w:ascii="Times New Roman" w:hAnsi="Times New Roman" w:cs="Times New Roman"/>
          <w:sz w:val="24"/>
          <w:szCs w:val="24"/>
          <w:u w:color="333333"/>
          <w:shd w:val="clear" w:color="auto" w:fill="FFFFFF"/>
        </w:rPr>
        <w:t>ом</w:t>
      </w:r>
      <w:r w:rsidRPr="00CE258C">
        <w:rPr>
          <w:rFonts w:ascii="Times New Roman" w:hAnsi="Times New Roman" w:cs="Times New Roman"/>
          <w:sz w:val="24"/>
          <w:szCs w:val="24"/>
          <w:u w:color="333333"/>
          <w:shd w:val="clear" w:color="auto" w:fill="FFFFFF"/>
        </w:rPr>
        <w:t xml:space="preserve"> МСА </w:t>
      </w:r>
      <w:r>
        <w:rPr>
          <w:rFonts w:ascii="Times New Roman" w:hAnsi="Times New Roman" w:cs="Times New Roman"/>
          <w:sz w:val="24"/>
          <w:szCs w:val="24"/>
          <w:u w:color="4D4D4D"/>
        </w:rPr>
        <w:t>550</w:t>
      </w:r>
      <w:r w:rsidRPr="00CE258C">
        <w:rPr>
          <w:rFonts w:ascii="Times New Roman" w:hAnsi="Times New Roman" w:cs="Times New Roman"/>
          <w:sz w:val="24"/>
          <w:szCs w:val="24"/>
          <w:u w:color="4D4D4D"/>
        </w:rPr>
        <w:t xml:space="preserve"> «Связанные стороны» и НПАД</w:t>
      </w:r>
      <w:r>
        <w:rPr>
          <w:rFonts w:ascii="Times New Roman" w:hAnsi="Times New Roman" w:cs="Times New Roman"/>
          <w:sz w:val="24"/>
          <w:szCs w:val="24"/>
          <w:u w:color="4D4D4D"/>
        </w:rPr>
        <w:t xml:space="preserve"> </w:t>
      </w:r>
      <w:r w:rsidRPr="00CE258C">
        <w:rPr>
          <w:rFonts w:ascii="Times New Roman" w:hAnsi="Times New Roman" w:cs="Times New Roman"/>
          <w:sz w:val="24"/>
          <w:szCs w:val="24"/>
          <w:u w:color="4D4D4D"/>
        </w:rPr>
        <w:t>35 от 11.03.2002</w:t>
      </w:r>
      <w:r>
        <w:rPr>
          <w:rFonts w:ascii="Times New Roman" w:hAnsi="Times New Roman" w:cs="Times New Roman"/>
          <w:sz w:val="24"/>
          <w:szCs w:val="24"/>
          <w:u w:color="4D4D4D"/>
        </w:rPr>
        <w:t xml:space="preserve"> </w:t>
      </w:r>
      <w:r w:rsidRPr="00CE258C">
        <w:rPr>
          <w:rFonts w:ascii="Times New Roman" w:hAnsi="Times New Roman" w:cs="Times New Roman"/>
          <w:sz w:val="24"/>
          <w:szCs w:val="24"/>
          <w:u w:color="4D4D4D"/>
        </w:rPr>
        <w:t>г. «Учет операций со связанными сторонами в ходе аудита»</w:t>
      </w:r>
      <w:r w:rsidRPr="00CE258C">
        <w:rPr>
          <w:rFonts w:ascii="Times New Roman" w:hAnsi="Times New Roman" w:cs="Times New Roman"/>
          <w:sz w:val="24"/>
          <w:szCs w:val="24"/>
        </w:rPr>
        <w:t>. Представить результат с учетом комментариев членов рабочей группы не позднее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E258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E258C">
        <w:rPr>
          <w:rFonts w:ascii="Times New Roman" w:hAnsi="Times New Roman" w:cs="Times New Roman"/>
          <w:sz w:val="24"/>
          <w:szCs w:val="24"/>
        </w:rPr>
        <w:t>.2020 г.</w:t>
      </w:r>
    </w:p>
    <w:p w:rsidR="004D3D17" w:rsidRPr="00CE258C" w:rsidRDefault="00FA0AB1" w:rsidP="00A07C71">
      <w:pPr>
        <w:pBdr>
          <w:bottom w:val="single" w:sz="4" w:space="0" w:color="000000"/>
        </w:pBdr>
        <w:shd w:val="clear" w:color="auto" w:fill="FFFFFF"/>
        <w:spacing w:before="240" w:after="0" w:line="288" w:lineRule="auto"/>
        <w:jc w:val="both"/>
        <w:rPr>
          <w:rFonts w:ascii="Times New Roman" w:eastAsia="Times Roman" w:hAnsi="Times New Roman" w:cs="Times New Roman"/>
          <w:sz w:val="24"/>
          <w:szCs w:val="24"/>
          <w:u w:color="333333"/>
        </w:rPr>
      </w:pPr>
      <w:r w:rsidRPr="00CE258C">
        <w:rPr>
          <w:rFonts w:ascii="Times New Roman" w:hAnsi="Times New Roman" w:cs="Times New Roman"/>
          <w:b/>
          <w:bCs/>
          <w:sz w:val="24"/>
          <w:szCs w:val="24"/>
        </w:rPr>
        <w:t xml:space="preserve">Вопрос </w:t>
      </w:r>
      <w:r w:rsidR="00AB6BB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E258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CE258C">
        <w:rPr>
          <w:rFonts w:ascii="Times New Roman" w:hAnsi="Times New Roman" w:cs="Times New Roman"/>
          <w:position w:val="24"/>
          <w:sz w:val="24"/>
          <w:szCs w:val="24"/>
        </w:rPr>
        <w:t xml:space="preserve"> </w:t>
      </w:r>
      <w:r w:rsidR="00CE258C" w:rsidRPr="00CE258C">
        <w:rPr>
          <w:rFonts w:ascii="Times New Roman" w:hAnsi="Times New Roman" w:cs="Times New Roman"/>
          <w:sz w:val="24"/>
          <w:szCs w:val="24"/>
          <w:u w:color="333333"/>
          <w:shd w:val="clear" w:color="auto" w:fill="FFFFFF"/>
        </w:rPr>
        <w:t>Рассмотрение и согласование проекта аудиторского правила «Оценка искажений, выявленных в ходе аудита».</w:t>
      </w:r>
    </w:p>
    <w:p w:rsidR="004D3D17" w:rsidRPr="00CE258C" w:rsidRDefault="00FA0AB1" w:rsidP="00A07C71">
      <w:pPr>
        <w:spacing w:after="0" w:line="288" w:lineRule="auto"/>
        <w:jc w:val="center"/>
        <w:rPr>
          <w:rFonts w:ascii="Times New Roman" w:eastAsia="Times Roman" w:hAnsi="Times New Roman" w:cs="Times New Roman"/>
          <w:i/>
          <w:iCs/>
          <w:sz w:val="20"/>
          <w:szCs w:val="20"/>
        </w:rPr>
      </w:pPr>
      <w:r w:rsidRPr="00CE258C">
        <w:rPr>
          <w:rFonts w:ascii="Times New Roman" w:hAnsi="Times New Roman" w:cs="Times New Roman"/>
          <w:i/>
          <w:iCs/>
          <w:sz w:val="20"/>
          <w:szCs w:val="20"/>
        </w:rPr>
        <w:t>(</w:t>
      </w:r>
      <w:proofErr w:type="spellStart"/>
      <w:r w:rsidR="00AB6BBE">
        <w:rPr>
          <w:rFonts w:ascii="Times New Roman" w:hAnsi="Times New Roman" w:cs="Times New Roman"/>
          <w:i/>
          <w:iCs/>
          <w:sz w:val="20"/>
          <w:szCs w:val="20"/>
        </w:rPr>
        <w:t>Лемеш</w:t>
      </w:r>
      <w:proofErr w:type="spellEnd"/>
      <w:r w:rsidR="00AB6BBE">
        <w:rPr>
          <w:rFonts w:ascii="Times New Roman" w:hAnsi="Times New Roman" w:cs="Times New Roman"/>
          <w:i/>
          <w:iCs/>
          <w:sz w:val="20"/>
          <w:szCs w:val="20"/>
        </w:rPr>
        <w:t xml:space="preserve"> В.Н</w:t>
      </w:r>
      <w:r w:rsidRPr="00CE258C">
        <w:rPr>
          <w:rFonts w:ascii="Times New Roman" w:hAnsi="Times New Roman" w:cs="Times New Roman"/>
          <w:i/>
          <w:iCs/>
          <w:sz w:val="20"/>
          <w:szCs w:val="20"/>
        </w:rPr>
        <w:t>.)</w:t>
      </w:r>
    </w:p>
    <w:p w:rsidR="004D3D17" w:rsidRPr="00CE258C" w:rsidRDefault="00FA0AB1" w:rsidP="00A07C71">
      <w:pPr>
        <w:spacing w:after="0" w:line="240" w:lineRule="auto"/>
        <w:jc w:val="both"/>
        <w:rPr>
          <w:rFonts w:ascii="Times New Roman" w:eastAsia="Times Roman" w:hAnsi="Times New Roman" w:cs="Times New Roman"/>
          <w:sz w:val="24"/>
          <w:szCs w:val="24"/>
        </w:rPr>
      </w:pPr>
      <w:r w:rsidRPr="00CE258C">
        <w:rPr>
          <w:rFonts w:ascii="Times New Roman" w:hAnsi="Times New Roman" w:cs="Times New Roman"/>
          <w:sz w:val="24"/>
          <w:szCs w:val="24"/>
        </w:rPr>
        <w:t>РЕШИЛИ:</w:t>
      </w:r>
    </w:p>
    <w:p w:rsidR="004D3D17" w:rsidRPr="00CE258C" w:rsidRDefault="00CE258C">
      <w:pPr>
        <w:spacing w:before="120" w:after="0" w:line="288" w:lineRule="auto"/>
        <w:jc w:val="both"/>
        <w:rPr>
          <w:rFonts w:ascii="Times New Roman" w:eastAsia="Times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</w:t>
      </w:r>
      <w:r w:rsidRPr="00CE258C">
        <w:rPr>
          <w:rFonts w:ascii="Times New Roman" w:hAnsi="Times New Roman" w:cs="Times New Roman"/>
          <w:sz w:val="24"/>
          <w:szCs w:val="24"/>
        </w:rPr>
        <w:t xml:space="preserve"> работу над </w:t>
      </w:r>
      <w:r w:rsidR="00593BE0">
        <w:rPr>
          <w:rFonts w:ascii="Times New Roman" w:hAnsi="Times New Roman" w:cs="Times New Roman"/>
          <w:sz w:val="24"/>
          <w:szCs w:val="24"/>
          <w:u w:color="333333"/>
          <w:shd w:val="clear" w:color="auto" w:fill="FFFFFF"/>
        </w:rPr>
        <w:t xml:space="preserve">проектом аудиторского правила </w:t>
      </w:r>
      <w:r w:rsidR="00593BE0" w:rsidRPr="00CE258C">
        <w:rPr>
          <w:rFonts w:ascii="Times New Roman" w:hAnsi="Times New Roman" w:cs="Times New Roman"/>
          <w:sz w:val="24"/>
          <w:szCs w:val="24"/>
          <w:u w:color="333333"/>
          <w:shd w:val="clear" w:color="auto" w:fill="FFFFFF"/>
        </w:rPr>
        <w:t>«Оценка искажений, выявленных в ходе аудита»</w:t>
      </w:r>
      <w:r w:rsidRPr="00CE258C">
        <w:rPr>
          <w:rFonts w:ascii="Times New Roman" w:hAnsi="Times New Roman" w:cs="Times New Roman"/>
          <w:sz w:val="24"/>
          <w:szCs w:val="24"/>
        </w:rPr>
        <w:t>. Представить результат с учетом комментариев членов рабочей группы не позднее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E258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E25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2020 г.</w:t>
      </w:r>
    </w:p>
    <w:p w:rsidR="00A07C71" w:rsidRPr="00593BE0" w:rsidRDefault="00FA0AB1" w:rsidP="00593BE0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  <w:u w:color="333333"/>
          <w:shd w:val="clear" w:color="auto" w:fill="FFFFFF"/>
        </w:rPr>
      </w:pPr>
      <w:r w:rsidRPr="00CE258C">
        <w:rPr>
          <w:rFonts w:ascii="Times New Roman" w:hAnsi="Times New Roman" w:cs="Times New Roman"/>
          <w:b/>
          <w:bCs/>
          <w:sz w:val="24"/>
          <w:szCs w:val="24"/>
        </w:rPr>
        <w:t xml:space="preserve">Вопрос </w:t>
      </w:r>
      <w:r w:rsidR="00AB6BBE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CE25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3BE0">
        <w:rPr>
          <w:rFonts w:ascii="Times New Roman" w:hAnsi="Times New Roman" w:cs="Times New Roman"/>
          <w:sz w:val="24"/>
          <w:szCs w:val="24"/>
          <w:u w:color="333333"/>
          <w:shd w:val="clear" w:color="auto" w:fill="FFFFFF"/>
        </w:rPr>
        <w:t>Согласование даты следующего собрания и объема работ, согласно утвержденному плану работы группы на год.</w:t>
      </w:r>
    </w:p>
    <w:p w:rsidR="00A07C71" w:rsidRPr="00CE258C" w:rsidRDefault="00A07C71" w:rsidP="00A07C71">
      <w:pPr>
        <w:spacing w:after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3D17" w:rsidRPr="00CE258C" w:rsidRDefault="00FA0AB1" w:rsidP="00593BE0">
      <w:pPr>
        <w:spacing w:after="0" w:line="360" w:lineRule="auto"/>
        <w:contextualSpacing/>
        <w:jc w:val="both"/>
        <w:rPr>
          <w:rFonts w:ascii="Times New Roman" w:eastAsia="Times Roman" w:hAnsi="Times New Roman" w:cs="Times New Roman"/>
          <w:sz w:val="24"/>
          <w:szCs w:val="24"/>
        </w:rPr>
      </w:pPr>
      <w:r w:rsidRPr="00CE258C">
        <w:rPr>
          <w:rFonts w:ascii="Times New Roman" w:hAnsi="Times New Roman" w:cs="Times New Roman"/>
          <w:sz w:val="24"/>
          <w:szCs w:val="24"/>
        </w:rPr>
        <w:t>РЕШИЛИ:</w:t>
      </w:r>
    </w:p>
    <w:p w:rsidR="004D3D17" w:rsidRPr="00593BE0" w:rsidRDefault="00FA0AB1" w:rsidP="00AB6BBE">
      <w:pPr>
        <w:pStyle w:val="a5"/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93BE0">
        <w:rPr>
          <w:rFonts w:ascii="Times New Roman" w:hAnsi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Провести следующее собрание рабочей </w:t>
      </w:r>
      <w:r w:rsidR="00593BE0" w:rsidRPr="00593BE0">
        <w:rPr>
          <w:rFonts w:ascii="Times New Roman" w:hAnsi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группы 24.07.2020 г.</w:t>
      </w:r>
    </w:p>
    <w:p w:rsidR="004D3D17" w:rsidRPr="00593BE0" w:rsidRDefault="00593BE0" w:rsidP="00AB6BBE">
      <w:pPr>
        <w:pStyle w:val="a5"/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93BE0">
        <w:rPr>
          <w:rFonts w:ascii="Times New Roman" w:hAnsi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Сравнительный анализ МСА 260 «Информационное взаимодействие с лицами, отвечающими за корпоративное управление», МСА 265 «Информирование лиц, отвечающих за корпоративное управление, и руководства о недостатках в системе внутреннего контроля» и НПАД 97 «Сообщение информации по вопросам аудита</w:t>
      </w:r>
      <w:r w:rsidR="00FA0AB1" w:rsidRPr="00593BE0">
        <w:rPr>
          <w:rFonts w:ascii="Times New Roman" w:hAnsi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(отв. </w:t>
      </w:r>
      <w:proofErr w:type="spellStart"/>
      <w:r w:rsidR="00FA0AB1" w:rsidRPr="00593BE0">
        <w:rPr>
          <w:rFonts w:ascii="Times New Roman" w:hAnsi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Гридюшко</w:t>
      </w:r>
      <w:proofErr w:type="spellEnd"/>
      <w:r w:rsidR="00FA0AB1" w:rsidRPr="00593BE0">
        <w:rPr>
          <w:rFonts w:ascii="Times New Roman" w:hAnsi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А.С.). Срок – до 05.0</w:t>
      </w:r>
      <w:r w:rsidRPr="00593BE0">
        <w:rPr>
          <w:rFonts w:ascii="Times New Roman" w:hAnsi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7</w:t>
      </w:r>
      <w:r w:rsidR="00FA0AB1" w:rsidRPr="00593BE0">
        <w:rPr>
          <w:rFonts w:ascii="Times New Roman" w:hAnsi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.2020 г.</w:t>
      </w:r>
      <w:r>
        <w:rPr>
          <w:rFonts w:ascii="Times New Roman" w:hAnsi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(</w:t>
      </w:r>
      <w:r w:rsidRPr="00593BE0">
        <w:rPr>
          <w:rFonts w:ascii="Times New Roman" w:hAnsi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отв. </w:t>
      </w:r>
      <w:proofErr w:type="spellStart"/>
      <w:r w:rsidRPr="00593BE0">
        <w:rPr>
          <w:rFonts w:ascii="Times New Roman" w:hAnsi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Гридюшко</w:t>
      </w:r>
      <w:proofErr w:type="spellEnd"/>
      <w:r w:rsidRPr="00593BE0">
        <w:rPr>
          <w:rFonts w:ascii="Times New Roman" w:hAnsi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А.С., </w:t>
      </w:r>
      <w:proofErr w:type="spellStart"/>
      <w:r w:rsidRPr="00593BE0">
        <w:rPr>
          <w:rFonts w:ascii="Times New Roman" w:hAnsi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Лемеш</w:t>
      </w:r>
      <w:proofErr w:type="spellEnd"/>
      <w:r w:rsidRPr="00593BE0">
        <w:rPr>
          <w:rFonts w:ascii="Times New Roman" w:hAnsi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В.Н.)</w:t>
      </w:r>
      <w:r w:rsidR="00FA0AB1" w:rsidRPr="00593BE0">
        <w:rPr>
          <w:rFonts w:ascii="Times New Roman" w:hAnsi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;</w:t>
      </w:r>
    </w:p>
    <w:p w:rsidR="004D3D17" w:rsidRPr="00593BE0" w:rsidRDefault="00FA0AB1" w:rsidP="00AB6BBE">
      <w:pPr>
        <w:pStyle w:val="a5"/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93BE0">
        <w:rPr>
          <w:rFonts w:ascii="Times New Roman" w:hAnsi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Членам рабочей группы провести рецензирование формы сравнительного анализа МСА </w:t>
      </w:r>
      <w:r w:rsidR="00AB6BBE">
        <w:rPr>
          <w:rFonts w:ascii="Times New Roman" w:hAnsi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260, МСА 265</w:t>
      </w:r>
      <w:r w:rsidRPr="00593BE0">
        <w:rPr>
          <w:rFonts w:ascii="Times New Roman" w:hAnsi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и НПАД </w:t>
      </w:r>
      <w:r w:rsidR="00AB6BBE">
        <w:rPr>
          <w:rFonts w:ascii="Times New Roman" w:hAnsi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97</w:t>
      </w:r>
      <w:r w:rsidRPr="00593BE0">
        <w:rPr>
          <w:rFonts w:ascii="Times New Roman" w:hAnsi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Срок – до </w:t>
      </w:r>
      <w:r w:rsidR="00AB6BBE">
        <w:rPr>
          <w:rFonts w:ascii="Times New Roman" w:hAnsi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20</w:t>
      </w:r>
      <w:r w:rsidR="00593BE0" w:rsidRPr="00593BE0">
        <w:rPr>
          <w:rFonts w:ascii="Times New Roman" w:hAnsi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  <w:r w:rsidRPr="00593BE0">
        <w:rPr>
          <w:rFonts w:ascii="Times New Roman" w:hAnsi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0</w:t>
      </w:r>
      <w:r w:rsidR="00593BE0" w:rsidRPr="00593BE0">
        <w:rPr>
          <w:rFonts w:ascii="Times New Roman" w:hAnsi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7</w:t>
      </w:r>
      <w:r w:rsidRPr="00593BE0">
        <w:rPr>
          <w:rFonts w:ascii="Times New Roman" w:hAnsi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.2020 г.;</w:t>
      </w:r>
    </w:p>
    <w:p w:rsidR="00593BE0" w:rsidRPr="00593BE0" w:rsidRDefault="00593BE0" w:rsidP="00AB6BBE">
      <w:pPr>
        <w:pStyle w:val="a5"/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93BE0">
        <w:rPr>
          <w:rFonts w:ascii="Times New Roman" w:hAnsi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Представить проект формы рабочего документа по МСА 260 и НПАД 97. Срок – до 15.07.2020 г.:</w:t>
      </w:r>
    </w:p>
    <w:p w:rsidR="00593BE0" w:rsidRPr="00593BE0" w:rsidRDefault="00593BE0" w:rsidP="00AB6BBE">
      <w:pPr>
        <w:pStyle w:val="a5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93BE0">
        <w:rPr>
          <w:rFonts w:ascii="Times New Roman" w:hAnsi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– общий запрос на ЛОКУ, бенефициаров и связанных сторон</w:t>
      </w:r>
      <w:r w:rsidR="00FA0AB1" w:rsidRPr="00593BE0">
        <w:rPr>
          <w:rFonts w:ascii="Times New Roman" w:hAnsi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;</w:t>
      </w:r>
    </w:p>
    <w:p w:rsidR="00593BE0" w:rsidRPr="00593BE0" w:rsidRDefault="00593BE0" w:rsidP="00AB6BBE">
      <w:pPr>
        <w:pStyle w:val="a5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93BE0">
        <w:rPr>
          <w:rFonts w:ascii="Times New Roman" w:hAnsi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– интервью ЛОКУ.</w:t>
      </w:r>
    </w:p>
    <w:p w:rsidR="004D3D17" w:rsidRPr="00593BE0" w:rsidRDefault="00593BE0" w:rsidP="00AB6BBE">
      <w:pPr>
        <w:pStyle w:val="a5"/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593BE0">
        <w:rPr>
          <w:rFonts w:ascii="Times New Roman" w:hAnsi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Представить проект формы рабочего документа по МСА 265 и НПАД 97 «Информирование о выявленных недостатках в системе внутреннего контроля». </w:t>
      </w:r>
      <w:r w:rsidR="00FA0AB1" w:rsidRPr="00593BE0">
        <w:rPr>
          <w:rFonts w:ascii="Times New Roman" w:hAnsi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Срок – до 1</w:t>
      </w:r>
      <w:r w:rsidRPr="00593BE0">
        <w:rPr>
          <w:rFonts w:ascii="Times New Roman" w:hAnsi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5</w:t>
      </w:r>
      <w:r w:rsidR="00FA0AB1" w:rsidRPr="00593BE0">
        <w:rPr>
          <w:rFonts w:ascii="Times New Roman" w:hAnsi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.0</w:t>
      </w:r>
      <w:r w:rsidRPr="00593BE0">
        <w:rPr>
          <w:rFonts w:ascii="Times New Roman" w:hAnsi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7</w:t>
      </w:r>
      <w:r w:rsidR="00FA0AB1" w:rsidRPr="00593BE0">
        <w:rPr>
          <w:rFonts w:ascii="Times New Roman" w:hAnsi="Times New Roman" w:cs="Times New Roman"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.2020 г.</w:t>
      </w:r>
    </w:p>
    <w:p w:rsidR="00AB6BBE" w:rsidRPr="00AB6BBE" w:rsidRDefault="00AB6BBE" w:rsidP="00AB6BBE">
      <w:pPr>
        <w:pBdr>
          <w:bottom w:val="single" w:sz="4" w:space="0" w:color="000000"/>
        </w:pBdr>
        <w:shd w:val="clear" w:color="auto" w:fill="FFFFFF"/>
        <w:spacing w:before="240" w:after="0" w:line="288" w:lineRule="auto"/>
        <w:jc w:val="both"/>
        <w:rPr>
          <w:rFonts w:ascii="Times New Roman" w:eastAsia="Times Roman" w:hAnsi="Times New Roman" w:cs="Times New Roman"/>
          <w:sz w:val="24"/>
          <w:szCs w:val="24"/>
          <w:u w:color="333333"/>
        </w:rPr>
      </w:pPr>
      <w:r w:rsidRPr="00AB6BBE">
        <w:rPr>
          <w:rFonts w:ascii="Times New Roman" w:hAnsi="Times New Roman" w:cs="Times New Roman"/>
          <w:b/>
          <w:bCs/>
          <w:sz w:val="24"/>
          <w:szCs w:val="24"/>
          <w:u w:color="333333"/>
          <w:shd w:val="clear" w:color="auto" w:fill="FFFFFF"/>
        </w:rPr>
        <w:t>Вопрос 7.</w:t>
      </w:r>
      <w:r>
        <w:rPr>
          <w:rFonts w:ascii="Times New Roman" w:hAnsi="Times New Roman" w:cs="Times New Roman"/>
          <w:sz w:val="24"/>
          <w:szCs w:val="24"/>
          <w:u w:color="333333"/>
          <w:shd w:val="clear" w:color="auto" w:fill="FFFFFF"/>
        </w:rPr>
        <w:t xml:space="preserve"> </w:t>
      </w:r>
      <w:r w:rsidRPr="00AB6BBE">
        <w:rPr>
          <w:rFonts w:ascii="Times New Roman" w:hAnsi="Times New Roman" w:cs="Times New Roman"/>
          <w:sz w:val="24"/>
          <w:szCs w:val="24"/>
          <w:u w:color="333333"/>
          <w:shd w:val="clear" w:color="auto" w:fill="FFFFFF"/>
        </w:rPr>
        <w:t xml:space="preserve">Утверждение включения в состав рабочей группы следующих участников: </w:t>
      </w:r>
      <w:proofErr w:type="spellStart"/>
      <w:r w:rsidRPr="00AB6BBE">
        <w:rPr>
          <w:rFonts w:ascii="Times New Roman" w:hAnsi="Times New Roman" w:cs="Times New Roman"/>
          <w:sz w:val="24"/>
          <w:szCs w:val="24"/>
          <w:u w:color="333333"/>
          <w:shd w:val="clear" w:color="auto" w:fill="FFFFFF"/>
        </w:rPr>
        <w:t>Лемеш</w:t>
      </w:r>
      <w:proofErr w:type="spellEnd"/>
      <w:r w:rsidRPr="00AB6BBE">
        <w:rPr>
          <w:rFonts w:ascii="Times New Roman" w:hAnsi="Times New Roman" w:cs="Times New Roman"/>
          <w:sz w:val="24"/>
          <w:szCs w:val="24"/>
          <w:u w:color="333333"/>
          <w:shd w:val="clear" w:color="auto" w:fill="FFFFFF"/>
        </w:rPr>
        <w:t xml:space="preserve"> Валентину Николаевну (Аудиторская Палата, БГЭУ); </w:t>
      </w:r>
      <w:proofErr w:type="spellStart"/>
      <w:r w:rsidRPr="00AB6BBE">
        <w:rPr>
          <w:rFonts w:ascii="Times New Roman" w:hAnsi="Times New Roman" w:cs="Times New Roman"/>
          <w:sz w:val="24"/>
          <w:szCs w:val="24"/>
          <w:u w:color="333333"/>
          <w:shd w:val="clear" w:color="auto" w:fill="FFFFFF"/>
        </w:rPr>
        <w:t>Гридюшко</w:t>
      </w:r>
      <w:proofErr w:type="spellEnd"/>
      <w:r w:rsidRPr="00AB6BBE">
        <w:rPr>
          <w:rFonts w:ascii="Times New Roman" w:hAnsi="Times New Roman" w:cs="Times New Roman"/>
          <w:sz w:val="24"/>
          <w:szCs w:val="24"/>
          <w:u w:color="333333"/>
          <w:shd w:val="clear" w:color="auto" w:fill="FFFFFF"/>
        </w:rPr>
        <w:t xml:space="preserve"> Александру Сергеевну (Аудиторская Палата); </w:t>
      </w:r>
      <w:proofErr w:type="spellStart"/>
      <w:r w:rsidRPr="00AB6BBE">
        <w:rPr>
          <w:rFonts w:ascii="Times New Roman" w:hAnsi="Times New Roman" w:cs="Times New Roman"/>
          <w:sz w:val="24"/>
          <w:szCs w:val="24"/>
          <w:u w:color="333333"/>
          <w:shd w:val="clear" w:color="auto" w:fill="FFFFFF"/>
        </w:rPr>
        <w:t>Мисюка</w:t>
      </w:r>
      <w:proofErr w:type="spellEnd"/>
      <w:r w:rsidRPr="00AB6BBE">
        <w:rPr>
          <w:rFonts w:ascii="Times New Roman" w:hAnsi="Times New Roman" w:cs="Times New Roman"/>
          <w:sz w:val="24"/>
          <w:szCs w:val="24"/>
          <w:u w:color="333333"/>
          <w:shd w:val="clear" w:color="auto" w:fill="FFFFFF"/>
        </w:rPr>
        <w:t xml:space="preserve"> Андрея Сергеевича (ООО «БДО»).</w:t>
      </w:r>
    </w:p>
    <w:p w:rsidR="00AB6BBE" w:rsidRDefault="00AB6BBE" w:rsidP="00AB6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BBE" w:rsidRDefault="00AB6BBE" w:rsidP="00AB6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BBE" w:rsidRPr="00AB6BBE" w:rsidRDefault="00AB6BBE" w:rsidP="00AB6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BBE">
        <w:rPr>
          <w:rFonts w:ascii="Times New Roman" w:hAnsi="Times New Roman" w:cs="Times New Roman"/>
          <w:sz w:val="24"/>
          <w:szCs w:val="24"/>
        </w:rPr>
        <w:t>РЕШИЛИ:</w:t>
      </w:r>
    </w:p>
    <w:p w:rsidR="00593BE0" w:rsidRDefault="00AB6BBE" w:rsidP="00AB6BBE">
      <w:pPr>
        <w:shd w:val="clear" w:color="auto" w:fill="FFFFFF"/>
        <w:spacing w:before="100" w:beforeAutospacing="1" w:after="195" w:line="240" w:lineRule="auto"/>
        <w:jc w:val="both"/>
        <w:rPr>
          <w:rFonts w:ascii="Times New Roman" w:hAnsi="Times New Roman" w:cs="Times New Roman"/>
          <w:sz w:val="24"/>
          <w:szCs w:val="24"/>
          <w:u w:color="333333"/>
          <w:shd w:val="clear" w:color="auto" w:fill="FFFFFF"/>
        </w:rPr>
      </w:pPr>
      <w:r w:rsidRPr="00AB6BBE">
        <w:rPr>
          <w:rFonts w:ascii="Times New Roman" w:hAnsi="Times New Roman" w:cs="Times New Roman"/>
          <w:sz w:val="24"/>
          <w:szCs w:val="24"/>
        </w:rPr>
        <w:t>Включить</w:t>
      </w:r>
      <w:r w:rsidRPr="00AB6BBE">
        <w:rPr>
          <w:rFonts w:ascii="Times New Roman" w:hAnsi="Times New Roman" w:cs="Times New Roman"/>
          <w:sz w:val="24"/>
          <w:szCs w:val="24"/>
          <w:u w:color="333333"/>
          <w:shd w:val="clear" w:color="auto" w:fill="FFFFFF"/>
        </w:rPr>
        <w:t xml:space="preserve"> в состав рабочей группы </w:t>
      </w:r>
      <w:proofErr w:type="spellStart"/>
      <w:r w:rsidRPr="00AB6BBE">
        <w:rPr>
          <w:rFonts w:ascii="Times New Roman" w:hAnsi="Times New Roman" w:cs="Times New Roman"/>
          <w:sz w:val="24"/>
          <w:szCs w:val="24"/>
          <w:u w:color="333333"/>
          <w:shd w:val="clear" w:color="auto" w:fill="FFFFFF"/>
        </w:rPr>
        <w:t>Лемеш</w:t>
      </w:r>
      <w:proofErr w:type="spellEnd"/>
      <w:r w:rsidRPr="00AB6BBE">
        <w:rPr>
          <w:rFonts w:ascii="Times New Roman" w:hAnsi="Times New Roman" w:cs="Times New Roman"/>
          <w:sz w:val="24"/>
          <w:szCs w:val="24"/>
          <w:u w:color="333333"/>
          <w:shd w:val="clear" w:color="auto" w:fill="FFFFFF"/>
        </w:rPr>
        <w:t xml:space="preserve"> В.Н., </w:t>
      </w:r>
      <w:proofErr w:type="spellStart"/>
      <w:r w:rsidRPr="00AB6BBE">
        <w:rPr>
          <w:rFonts w:ascii="Times New Roman" w:hAnsi="Times New Roman" w:cs="Times New Roman"/>
          <w:sz w:val="24"/>
          <w:szCs w:val="24"/>
          <w:u w:color="333333"/>
          <w:shd w:val="clear" w:color="auto" w:fill="FFFFFF"/>
        </w:rPr>
        <w:t>Гридюшко</w:t>
      </w:r>
      <w:proofErr w:type="spellEnd"/>
      <w:r w:rsidRPr="00AB6BBE">
        <w:rPr>
          <w:rFonts w:ascii="Times New Roman" w:hAnsi="Times New Roman" w:cs="Times New Roman"/>
          <w:sz w:val="24"/>
          <w:szCs w:val="24"/>
          <w:u w:color="333333"/>
          <w:shd w:val="clear" w:color="auto" w:fill="FFFFFF"/>
        </w:rPr>
        <w:t xml:space="preserve"> А.С. и </w:t>
      </w:r>
      <w:proofErr w:type="spellStart"/>
      <w:r w:rsidRPr="00AB6BBE">
        <w:rPr>
          <w:rFonts w:ascii="Times New Roman" w:hAnsi="Times New Roman" w:cs="Times New Roman"/>
          <w:sz w:val="24"/>
          <w:szCs w:val="24"/>
          <w:u w:color="333333"/>
          <w:shd w:val="clear" w:color="auto" w:fill="FFFFFF"/>
        </w:rPr>
        <w:t>Мисюка</w:t>
      </w:r>
      <w:proofErr w:type="spellEnd"/>
      <w:r w:rsidRPr="00AB6BBE">
        <w:rPr>
          <w:rFonts w:ascii="Times New Roman" w:hAnsi="Times New Roman" w:cs="Times New Roman"/>
          <w:sz w:val="24"/>
          <w:szCs w:val="24"/>
          <w:u w:color="333333"/>
          <w:shd w:val="clear" w:color="auto" w:fill="FFFFFF"/>
        </w:rPr>
        <w:t xml:space="preserve"> А.С.</w:t>
      </w:r>
    </w:p>
    <w:p w:rsidR="00AB6BBE" w:rsidRPr="00AB6BBE" w:rsidRDefault="00AB6BBE" w:rsidP="00AB6BBE">
      <w:pPr>
        <w:shd w:val="clear" w:color="auto" w:fill="FFFFFF"/>
        <w:spacing w:before="100" w:beforeAutospacing="1" w:after="195" w:line="240" w:lineRule="auto"/>
        <w:jc w:val="both"/>
        <w:rPr>
          <w:rFonts w:ascii="Times New Roman" w:hAnsi="Times New Roman" w:cs="Times New Roman"/>
          <w:sz w:val="24"/>
          <w:szCs w:val="24"/>
          <w:u w:color="333333"/>
          <w:shd w:val="clear" w:color="auto" w:fill="FFFFFF"/>
        </w:rPr>
      </w:pPr>
    </w:p>
    <w:p w:rsidR="004D3D17" w:rsidRDefault="00FA0AB1">
      <w:pPr>
        <w:spacing w:line="288" w:lineRule="auto"/>
        <w:jc w:val="both"/>
      </w:pPr>
      <w:r w:rsidRPr="00CE258C">
        <w:rPr>
          <w:rFonts w:ascii="Times New Roman" w:hAnsi="Times New Roman" w:cs="Times New Roman"/>
          <w:sz w:val="24"/>
          <w:szCs w:val="24"/>
        </w:rPr>
        <w:t>Секретарь комитета</w:t>
      </w:r>
      <w:r>
        <w:rPr>
          <w:rFonts w:ascii="Times Roman" w:hAnsi="Times Roman"/>
          <w:sz w:val="24"/>
          <w:szCs w:val="24"/>
        </w:rPr>
        <w:t xml:space="preserve">                              </w:t>
      </w:r>
      <w:r>
        <w:rPr>
          <w:rFonts w:ascii="Times Roman" w:hAnsi="Times Roman"/>
          <w:i/>
          <w:iCs/>
          <w:sz w:val="24"/>
          <w:szCs w:val="24"/>
        </w:rPr>
        <w:t xml:space="preserve">  подпись</w:t>
      </w:r>
      <w:r>
        <w:rPr>
          <w:rFonts w:ascii="Times Roman" w:hAnsi="Times Roman"/>
          <w:sz w:val="24"/>
          <w:szCs w:val="24"/>
        </w:rPr>
        <w:t xml:space="preserve">                                             А.С. </w:t>
      </w:r>
      <w:proofErr w:type="spellStart"/>
      <w:r>
        <w:rPr>
          <w:rFonts w:ascii="Times Roman" w:hAnsi="Times Roman"/>
          <w:sz w:val="24"/>
          <w:szCs w:val="24"/>
        </w:rPr>
        <w:t>Гридюшко</w:t>
      </w:r>
      <w:proofErr w:type="spellEnd"/>
    </w:p>
    <w:sectPr w:rsidR="004D3D17">
      <w:headerReference w:type="default" r:id="rId7"/>
      <w:footerReference w:type="default" r:id="rId8"/>
      <w:pgSz w:w="11900" w:h="16840"/>
      <w:pgMar w:top="1440" w:right="991" w:bottom="851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A76" w:rsidRDefault="00B23A76">
      <w:pPr>
        <w:spacing w:after="0" w:line="240" w:lineRule="auto"/>
      </w:pPr>
      <w:r>
        <w:separator/>
      </w:r>
    </w:p>
  </w:endnote>
  <w:endnote w:type="continuationSeparator" w:id="0">
    <w:p w:rsidR="00B23A76" w:rsidRDefault="00B2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D17" w:rsidRDefault="004D3D1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A76" w:rsidRDefault="00B23A76">
      <w:pPr>
        <w:spacing w:after="0" w:line="240" w:lineRule="auto"/>
      </w:pPr>
      <w:r>
        <w:separator/>
      </w:r>
    </w:p>
  </w:footnote>
  <w:footnote w:type="continuationSeparator" w:id="0">
    <w:p w:rsidR="00B23A76" w:rsidRDefault="00B23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D17" w:rsidRDefault="004D3D1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AB0998"/>
    <w:multiLevelType w:val="hybridMultilevel"/>
    <w:tmpl w:val="A0D44E80"/>
    <w:styleLink w:val="1"/>
    <w:lvl w:ilvl="0" w:tplc="DB12C53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18EE3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9A431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4676C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54AD4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DA9D50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D7C6CD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9E70D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D0707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A4E5D0A"/>
    <w:multiLevelType w:val="hybridMultilevel"/>
    <w:tmpl w:val="A0D44E80"/>
    <w:numStyleLink w:val="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D17"/>
    <w:rsid w:val="000C2988"/>
    <w:rsid w:val="001538C5"/>
    <w:rsid w:val="001D64EB"/>
    <w:rsid w:val="001F0156"/>
    <w:rsid w:val="00287BAE"/>
    <w:rsid w:val="004D3D17"/>
    <w:rsid w:val="00593BE0"/>
    <w:rsid w:val="00741B7A"/>
    <w:rsid w:val="007C38BF"/>
    <w:rsid w:val="009150E8"/>
    <w:rsid w:val="0092693D"/>
    <w:rsid w:val="00A07C71"/>
    <w:rsid w:val="00AB6BBE"/>
    <w:rsid w:val="00B23A76"/>
    <w:rsid w:val="00CE258C"/>
    <w:rsid w:val="00D422A2"/>
    <w:rsid w:val="00E439C9"/>
    <w:rsid w:val="00F25561"/>
    <w:rsid w:val="00FA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8A3BAB-4FC3-439E-87C7-82A4D94B7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 Paragraph"/>
    <w:qFormat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2020-07-06T15:07:00Z</dcterms:created>
  <dcterms:modified xsi:type="dcterms:W3CDTF">2020-07-06T15:07:00Z</dcterms:modified>
</cp:coreProperties>
</file>