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Наименование контрагента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Адрес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[Факс, телефон]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ПОДТВЕРЖДЕНИЕ КРЕДИТОРСКОЙ ЗАДОЛЖЕННОСТИ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связи с проведением аудиторской проверки нашей финансовой отчетности за  2020 год, независимая аудиторская компания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хотела бы получить прямое подтверждение того, что наши учетные данные о задолженности перед Вашей компанией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 (например, на  31 декабря 2020 года)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соответствуют Вашим учетным данным.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Просим Вас проверить указанную ниже сумму задолженности, и если это соответствует Вашим данным, пожалуйста, отметьте в соответствующей строке ниже, что остаток указан правильно.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указанный остаток не соответствует Вашим учетным данным, просим Вас внизу настоящего письма предоставить расшифровку задолженности нашей компании, а также перечень всех счетов, которые у Вас числятся неоплаченными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указать дату (например, на 31 декабря 2020 года).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не возражаем против раскрытия запрашиваемой аудитором информации и понимаем, что запрос подобных подтверждений является нормальной частью аудиторской проверки и вся  полученная  информация  будет рассматриваться как строго конфиденциальная.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будем благодарны, если вы подтвердите нижеуказанн</w:t>
      </w:r>
      <w:r w:rsidDel="00000000" w:rsidR="00000000" w:rsidRPr="00000000">
        <w:rPr>
          <w:sz w:val="22"/>
          <w:szCs w:val="22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 информацию и заполните пропуски,  подпишете  второй лист данного письма,  скрепив и печатью, чем заверите, что все пункты данного письма правильны.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Просим  Вас направить ответ на настоящий запрос непосредственно нашим аудиторам по адресу: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г.Минск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название компании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вниманию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напишите имя руководителя проверки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по факсу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номер факса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Просим Вас выслать ответ не позднее </w:t>
      </w:r>
      <w:r w:rsidDel="00000000" w:rsidR="00000000" w:rsidRPr="00000000">
        <w:rPr>
          <w:b w:val="1"/>
          <w:i w:val="1"/>
          <w:color w:val="0070c0"/>
          <w:sz w:val="22"/>
          <w:szCs w:val="22"/>
          <w:vertAlign w:val="baseline"/>
          <w:rtl w:val="0"/>
        </w:rPr>
        <w:t xml:space="preserve">указать дату</w:t>
      </w:r>
      <w:r w:rsidDel="00000000" w:rsidR="00000000" w:rsidRPr="00000000">
        <w:rPr>
          <w:b w:val="1"/>
          <w:color w:val="0070c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Благодарим за сотрудничество!</w:t>
      </w:r>
    </w:p>
    <w:p w:rsidR="00000000" w:rsidDel="00000000" w:rsidP="00000000" w:rsidRDefault="00000000" w:rsidRPr="00000000" w14:paraId="00000018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1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 печать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запрос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Задолженность нашей компании</w:t>
        <w:tab/>
        <w:tab/>
        <w:t xml:space="preserve">Задолженность нашей компании </w:t>
      </w:r>
    </w:p>
    <w:p w:rsidR="00000000" w:rsidDel="00000000" w:rsidP="00000000" w:rsidRDefault="00000000" w:rsidRPr="00000000" w14:paraId="0000002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01.01.2020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года согласно данным</w:t>
        <w:tab/>
        <w:t xml:space="preserve">                на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01.01.2020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года согласно Вашим </w:t>
      </w:r>
    </w:p>
    <w:p w:rsidR="00000000" w:rsidDel="00000000" w:rsidP="00000000" w:rsidRDefault="00000000" w:rsidRPr="00000000" w14:paraId="0000002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ab/>
        <w:t xml:space="preserve">                данным</w:t>
        <w:tab/>
      </w:r>
    </w:p>
    <w:p w:rsidR="00000000" w:rsidDel="00000000" w:rsidP="00000000" w:rsidRDefault="00000000" w:rsidRPr="00000000" w14:paraId="00000024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</w:t>
        <w:tab/>
        <w:t xml:space="preserve">___________________________________</w:t>
      </w:r>
    </w:p>
    <w:p w:rsidR="00000000" w:rsidDel="00000000" w:rsidP="00000000" w:rsidRDefault="00000000" w:rsidRPr="00000000" w14:paraId="00000027">
      <w:pPr>
        <w:tabs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Общая сумма сделок с Вашей компанией</w:t>
        <w:tab/>
        <w:t xml:space="preserve">Общая сумма сделок с нашей компанией</w:t>
      </w:r>
    </w:p>
    <w:p w:rsidR="00000000" w:rsidDel="00000000" w:rsidP="00000000" w:rsidRDefault="00000000" w:rsidRPr="00000000" w14:paraId="0000002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01/01/2020-31/12/2020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согласно данным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01/01/2020-31/12/2020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согласно Вашим</w:t>
        <w:tab/>
      </w:r>
    </w:p>
    <w:p w:rsidR="00000000" w:rsidDel="00000000" w:rsidP="00000000" w:rsidRDefault="00000000" w:rsidRPr="00000000" w14:paraId="0000002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 xml:space="preserve">                данным</w:t>
      </w:r>
    </w:p>
    <w:p w:rsidR="00000000" w:rsidDel="00000000" w:rsidP="00000000" w:rsidRDefault="00000000" w:rsidRPr="00000000" w14:paraId="0000002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</w:t>
        <w:tab/>
        <w:t xml:space="preserve">___________________________________</w:t>
      </w:r>
    </w:p>
    <w:p w:rsidR="00000000" w:rsidDel="00000000" w:rsidP="00000000" w:rsidRDefault="00000000" w:rsidRPr="00000000" w14:paraId="0000002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Задолженность нашей компании</w:t>
        <w:tab/>
        <w:tab/>
        <w:t xml:space="preserve">Задолженность нашей компании </w:t>
      </w:r>
    </w:p>
    <w:p w:rsidR="00000000" w:rsidDel="00000000" w:rsidP="00000000" w:rsidRDefault="00000000" w:rsidRPr="00000000" w14:paraId="0000003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31.12.2020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года согласно данным</w:t>
        <w:tab/>
        <w:tab/>
        <w:t xml:space="preserve">на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31.12.2020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года согласно Вашим данным</w:t>
      </w:r>
    </w:p>
    <w:p w:rsidR="00000000" w:rsidDel="00000000" w:rsidP="00000000" w:rsidRDefault="00000000" w:rsidRPr="00000000" w14:paraId="0000003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название аудируемого лица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032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93"/>
          <w:tab w:val="left" w:pos="439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</w:t>
      </w:r>
      <w:r w:rsidDel="00000000" w:rsidR="00000000" w:rsidRPr="00000000">
        <w:rPr>
          <w:color w:val="0070c0"/>
          <w:sz w:val="22"/>
          <w:szCs w:val="22"/>
          <w:vertAlign w:val="baseline"/>
          <w:rtl w:val="0"/>
        </w:rPr>
        <w:t xml:space="preserve">заполняется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</w:t>
        <w:tab/>
        <w:t xml:space="preserve">___________________________________</w:t>
      </w:r>
    </w:p>
    <w:p w:rsidR="00000000" w:rsidDel="00000000" w:rsidP="00000000" w:rsidRDefault="00000000" w:rsidRPr="00000000" w14:paraId="00000035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Укажите расхождения ниже или предоставьте комментарии, если считаете нужным</w:t>
      </w:r>
    </w:p>
    <w:p w:rsidR="00000000" w:rsidDel="00000000" w:rsidP="00000000" w:rsidRDefault="00000000" w:rsidRPr="00000000" w14:paraId="0000003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Исключения или замечания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4"/>
        <w:tblGridChange w:id="0">
          <w:tblGrid>
            <w:gridCol w:w="87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5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Подпись, печать</w:t>
      </w: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jc w:val="both"/>
        <w:rPr>
          <w:i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vertAlign w:val="baseline"/>
          <w:rtl w:val="0"/>
        </w:rPr>
        <w:t xml:space="preserve">Ф.И.О и должность сотрудника, ответственного за ответ на запрос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jc w:val="both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0070c0"/>
          <w:sz w:val="22"/>
          <w:szCs w:val="22"/>
          <w:highlight w:val="yellow"/>
          <w:vertAlign w:val="baseline"/>
          <w:rtl w:val="0"/>
        </w:rPr>
        <w:t xml:space="preserve">Дата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55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Эта часть заполняется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получателя 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Просьба отправлять в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название аудиторской компании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вместе с запросом (стр.1)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Печатается на официальном бланке аудируемого лица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highlight w:val="green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etterBody">
    <w:name w:val="Letter Body"/>
    <w:basedOn w:val="Normal"/>
    <w:next w:val="LetterBod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60" w:line="260" w:lineRule="atLeast"/>
      <w:ind w:leftChars="-1" w:rightChars="0" w:firstLineChars="-1"/>
      <w:textDirection w:val="btLr"/>
      <w:textAlignment w:val="baseline"/>
      <w:outlineLvl w:val="0"/>
    </w:pPr>
    <w:rPr>
      <w:rFonts w:ascii="Times" w:hAnsi="Times"/>
      <w:noProof w:val="1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head">
    <w:name w:val="Subhead"/>
    <w:basedOn w:val="Normal"/>
    <w:next w:val="Subhead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80" w:line="280" w:lineRule="atLeast"/>
      <w:ind w:leftChars="-1" w:rightChars="0" w:firstLineChars="-1"/>
      <w:textDirection w:val="btLr"/>
      <w:textAlignment w:val="baseline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ja-JP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US" w:val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nZkuhbwVOUyoIS87MY58tJzaw==">AMUW2mWwDWwXAFa1DxHj8DLtye/G8Fcy+fM3TVK1W5iTy1prsQmU4cC/qweNQZV3F8qmUM5JIXLNVuMCpDyiwLdtaz7QmrRp3+2Uk05PEX77ZOPi4Lcc5HmUD/DWM+p8weRIB/HZHpEV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2020-04-21T14:32:00Z</dcterms:created>
  <dc:creator>Girts Vitolins</dc:creator>
</cp:coreProperties>
</file>