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1C" w:rsidRDefault="00F4061C" w:rsidP="00F4061C">
      <w:pPr>
        <w:pStyle w:val="2"/>
      </w:pPr>
      <w:bookmarkStart w:id="0" w:name="_GoBack"/>
      <w:bookmarkEnd w:id="0"/>
      <w:r>
        <w:t>Разъяснение по</w:t>
      </w:r>
      <w:r w:rsidRPr="006E7648">
        <w:t xml:space="preserve"> вопросу предоставления в Аудиторскую палату информации об аудируемых лицах</w:t>
      </w:r>
      <w:r>
        <w:t xml:space="preserve"> </w:t>
      </w:r>
    </w:p>
    <w:p w:rsidR="00F4061C" w:rsidRPr="005A5DAB" w:rsidRDefault="00F4061C" w:rsidP="005A5DAB"/>
    <w:p w:rsidR="00BC045B" w:rsidRPr="005A5DAB" w:rsidRDefault="004F7BE1" w:rsidP="006E764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DAB">
        <w:rPr>
          <w:rFonts w:ascii="Times New Roman" w:hAnsi="Times New Roman" w:cs="Times New Roman"/>
          <w:sz w:val="24"/>
          <w:szCs w:val="24"/>
        </w:rPr>
        <w:t xml:space="preserve">Информация об аудируемых лицах </w:t>
      </w:r>
      <w:r w:rsidR="00F4061C" w:rsidRPr="005A5DAB">
        <w:rPr>
          <w:rFonts w:ascii="Times New Roman" w:hAnsi="Times New Roman" w:cs="Times New Roman"/>
          <w:sz w:val="24"/>
          <w:szCs w:val="24"/>
        </w:rPr>
        <w:t xml:space="preserve">(включая информацию об участниках (собственниках имущества) аудируемых лиц, которым аудиторской организацией, аудитором – индивидуальным предпринимателем была оказана аудиторская услуга по проведению обязательного аудита отчетности за </w:t>
      </w:r>
      <w:r w:rsidR="00F4061C" w:rsidRPr="005A5DAB">
        <w:rPr>
          <w:rFonts w:ascii="Times New Roman" w:hAnsi="Times New Roman" w:cs="Times New Roman"/>
          <w:sz w:val="24"/>
          <w:szCs w:val="24"/>
        </w:rPr>
        <w:t>2019</w:t>
      </w:r>
      <w:r w:rsidR="00F4061C" w:rsidRPr="005A5DAB">
        <w:rPr>
          <w:rFonts w:ascii="Times New Roman" w:hAnsi="Times New Roman" w:cs="Times New Roman"/>
          <w:sz w:val="24"/>
          <w:szCs w:val="24"/>
        </w:rPr>
        <w:t xml:space="preserve"> год (далее – информация об аудируемых лицах)</w:t>
      </w:r>
      <w:r w:rsidR="00F4061C" w:rsidRPr="005A5DAB">
        <w:rPr>
          <w:rFonts w:ascii="Times New Roman" w:hAnsi="Times New Roman" w:cs="Times New Roman"/>
          <w:sz w:val="24"/>
          <w:szCs w:val="24"/>
        </w:rPr>
        <w:t xml:space="preserve"> </w:t>
      </w:r>
      <w:r w:rsidRPr="005A5DAB">
        <w:rPr>
          <w:rFonts w:ascii="Times New Roman" w:hAnsi="Times New Roman" w:cs="Times New Roman"/>
          <w:sz w:val="24"/>
          <w:szCs w:val="24"/>
        </w:rPr>
        <w:t xml:space="preserve">предоставляется в Аудиторскую палату </w:t>
      </w:r>
      <w:r w:rsidR="006E39EA" w:rsidRPr="005A5DAB">
        <w:rPr>
          <w:rFonts w:ascii="Times New Roman" w:hAnsi="Times New Roman" w:cs="Times New Roman"/>
          <w:sz w:val="24"/>
          <w:szCs w:val="24"/>
        </w:rPr>
        <w:t>не позднее</w:t>
      </w:r>
      <w:r w:rsidR="00BC045B" w:rsidRPr="005A5DAB">
        <w:rPr>
          <w:rFonts w:ascii="Times New Roman" w:hAnsi="Times New Roman" w:cs="Times New Roman"/>
          <w:sz w:val="24"/>
          <w:szCs w:val="24"/>
        </w:rPr>
        <w:t xml:space="preserve"> 1 августа 2020 года </w:t>
      </w:r>
      <w:r w:rsidRPr="005A5DA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50E77" w:rsidRPr="005A5DAB">
        <w:rPr>
          <w:rFonts w:ascii="Times New Roman" w:hAnsi="Times New Roman" w:cs="Times New Roman"/>
          <w:sz w:val="24"/>
          <w:szCs w:val="24"/>
        </w:rPr>
        <w:t>абзац</w:t>
      </w:r>
      <w:r w:rsidR="00F4061C" w:rsidRPr="005A5DAB">
        <w:rPr>
          <w:rFonts w:ascii="Times New Roman" w:hAnsi="Times New Roman" w:cs="Times New Roman"/>
          <w:sz w:val="24"/>
          <w:szCs w:val="24"/>
        </w:rPr>
        <w:t>у</w:t>
      </w:r>
      <w:r w:rsidR="00F50E77" w:rsidRPr="005A5DAB">
        <w:rPr>
          <w:rFonts w:ascii="Times New Roman" w:hAnsi="Times New Roman" w:cs="Times New Roman"/>
          <w:sz w:val="24"/>
          <w:szCs w:val="24"/>
        </w:rPr>
        <w:t xml:space="preserve"> третьему пункта 2 </w:t>
      </w:r>
      <w:r w:rsidR="001F3975" w:rsidRPr="005A5DAB">
        <w:rPr>
          <w:rFonts w:ascii="Times New Roman" w:hAnsi="Times New Roman" w:cs="Times New Roman"/>
          <w:sz w:val="24"/>
          <w:szCs w:val="24"/>
        </w:rPr>
        <w:t>Инструкции о требованиях к представляемой аудиторскими организациями, аудиторами, осуществляющими деятельность в качестве индив</w:t>
      </w:r>
      <w:r w:rsidR="008056BF" w:rsidRPr="005A5DAB">
        <w:rPr>
          <w:rFonts w:ascii="Times New Roman" w:hAnsi="Times New Roman" w:cs="Times New Roman"/>
          <w:sz w:val="24"/>
          <w:szCs w:val="24"/>
        </w:rPr>
        <w:t>идуальных предпринимателей, в А</w:t>
      </w:r>
      <w:r w:rsidR="001F3975" w:rsidRPr="005A5DAB">
        <w:rPr>
          <w:rFonts w:ascii="Times New Roman" w:hAnsi="Times New Roman" w:cs="Times New Roman"/>
          <w:sz w:val="24"/>
          <w:szCs w:val="24"/>
        </w:rPr>
        <w:t xml:space="preserve">удиторскую палату информации о своей деятельности и сроках представления такой информации, утвержденной </w:t>
      </w:r>
      <w:r w:rsidRPr="005A5DAB">
        <w:rPr>
          <w:rFonts w:ascii="Times New Roman" w:hAnsi="Times New Roman" w:cs="Times New Roman"/>
          <w:sz w:val="24"/>
          <w:szCs w:val="24"/>
        </w:rPr>
        <w:t>постановлени</w:t>
      </w:r>
      <w:r w:rsidR="001F3975" w:rsidRPr="005A5DAB">
        <w:rPr>
          <w:rFonts w:ascii="Times New Roman" w:hAnsi="Times New Roman" w:cs="Times New Roman"/>
          <w:sz w:val="24"/>
          <w:szCs w:val="24"/>
        </w:rPr>
        <w:t>ем</w:t>
      </w:r>
      <w:r w:rsidRPr="005A5DAB">
        <w:rPr>
          <w:rFonts w:ascii="Times New Roman" w:hAnsi="Times New Roman" w:cs="Times New Roman"/>
          <w:sz w:val="24"/>
          <w:szCs w:val="24"/>
        </w:rPr>
        <w:t xml:space="preserve"> Министерства финансов Республики Беларусь от 18</w:t>
      </w:r>
      <w:r w:rsidR="006E7648" w:rsidRPr="005A5DA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5A5DAB">
        <w:rPr>
          <w:rFonts w:ascii="Times New Roman" w:hAnsi="Times New Roman" w:cs="Times New Roman"/>
          <w:sz w:val="24"/>
          <w:szCs w:val="24"/>
        </w:rPr>
        <w:t>2019</w:t>
      </w:r>
      <w:r w:rsidR="006E7648" w:rsidRPr="005A5DAB">
        <w:rPr>
          <w:rFonts w:ascii="Times New Roman" w:hAnsi="Times New Roman" w:cs="Times New Roman"/>
          <w:sz w:val="24"/>
          <w:szCs w:val="24"/>
        </w:rPr>
        <w:t xml:space="preserve"> г.</w:t>
      </w:r>
      <w:r w:rsidRPr="005A5DAB">
        <w:rPr>
          <w:rFonts w:ascii="Times New Roman" w:hAnsi="Times New Roman" w:cs="Times New Roman"/>
          <w:sz w:val="24"/>
          <w:szCs w:val="24"/>
        </w:rPr>
        <w:t xml:space="preserve"> № 57 «О порядке ведения аудиторского реестра и представлении информации об аудиторской деятельности»</w:t>
      </w:r>
      <w:r w:rsidR="00801B26" w:rsidRPr="005A5DAB">
        <w:rPr>
          <w:rFonts w:ascii="Times New Roman" w:hAnsi="Times New Roman" w:cs="Times New Roman"/>
          <w:sz w:val="24"/>
          <w:szCs w:val="24"/>
        </w:rPr>
        <w:t>.</w:t>
      </w:r>
    </w:p>
    <w:p w:rsidR="006D59E6" w:rsidRPr="005A5DAB" w:rsidRDefault="006D59E6" w:rsidP="006E764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DAB">
        <w:rPr>
          <w:rFonts w:ascii="Times New Roman" w:hAnsi="Times New Roman" w:cs="Times New Roman"/>
          <w:sz w:val="24"/>
          <w:szCs w:val="24"/>
        </w:rPr>
        <w:t xml:space="preserve">Как следует из абзаца второго пункта 8 Национальных правил аудиторской деятельности «Внутренняя оценка качества работы аудиторов», </w:t>
      </w:r>
      <w:r w:rsidRPr="005A5DAB">
        <w:rPr>
          <w:rFonts w:ascii="Times New Roman" w:hAnsi="Times New Roman" w:cs="Times New Roman"/>
          <w:bCs/>
          <w:sz w:val="24"/>
          <w:szCs w:val="24"/>
        </w:rPr>
        <w:t xml:space="preserve">утвержденных </w:t>
      </w:r>
      <w:r w:rsidR="001473FA" w:rsidRPr="005A5DAB">
        <w:rPr>
          <w:rFonts w:ascii="Times New Roman" w:hAnsi="Times New Roman" w:cs="Times New Roman"/>
          <w:bCs/>
          <w:sz w:val="24"/>
          <w:szCs w:val="24"/>
        </w:rPr>
        <w:t>п</w:t>
      </w:r>
      <w:r w:rsidRPr="005A5DAB">
        <w:rPr>
          <w:rFonts w:ascii="Times New Roman" w:hAnsi="Times New Roman" w:cs="Times New Roman"/>
          <w:bCs/>
          <w:sz w:val="24"/>
          <w:szCs w:val="24"/>
        </w:rPr>
        <w:t>остановлением Министерства финансов Республики Беларусь от 23</w:t>
      </w:r>
      <w:r w:rsidR="001473FA" w:rsidRPr="005A5DAB">
        <w:rPr>
          <w:rFonts w:ascii="Times New Roman" w:hAnsi="Times New Roman" w:cs="Times New Roman"/>
          <w:bCs/>
          <w:sz w:val="24"/>
          <w:szCs w:val="24"/>
        </w:rPr>
        <w:t xml:space="preserve"> января </w:t>
      </w:r>
      <w:r w:rsidRPr="005A5DAB">
        <w:rPr>
          <w:rFonts w:ascii="Times New Roman" w:hAnsi="Times New Roman" w:cs="Times New Roman"/>
          <w:bCs/>
          <w:sz w:val="24"/>
          <w:szCs w:val="24"/>
        </w:rPr>
        <w:t>2002 г. № 8 «Об утверждении национальных правил аудиторской деятельности», одним из элементов системы внутренней оценки качества работы аудиторов при оказании аудиторских услуг</w:t>
      </w:r>
      <w:r w:rsidR="003958F9" w:rsidRPr="005A5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6BF" w:rsidRPr="005A5DAB">
        <w:rPr>
          <w:rFonts w:ascii="Times New Roman" w:hAnsi="Times New Roman" w:cs="Times New Roman"/>
          <w:bCs/>
          <w:sz w:val="24"/>
          <w:szCs w:val="24"/>
        </w:rPr>
        <w:t>являются профессиональные требования</w:t>
      </w:r>
      <w:r w:rsidR="001473FA" w:rsidRPr="005A5DAB">
        <w:rPr>
          <w:rFonts w:ascii="Times New Roman" w:hAnsi="Times New Roman" w:cs="Times New Roman"/>
          <w:bCs/>
          <w:sz w:val="24"/>
          <w:szCs w:val="24"/>
        </w:rPr>
        <w:t>,</w:t>
      </w:r>
      <w:r w:rsidR="008056BF" w:rsidRPr="005A5DAB">
        <w:rPr>
          <w:rFonts w:ascii="Times New Roman" w:hAnsi="Times New Roman" w:cs="Times New Roman"/>
          <w:bCs/>
          <w:sz w:val="24"/>
          <w:szCs w:val="24"/>
        </w:rPr>
        <w:t xml:space="preserve"> которые</w:t>
      </w:r>
      <w:r w:rsidR="003958F9" w:rsidRPr="005A5DAB">
        <w:rPr>
          <w:rFonts w:ascii="Times New Roman" w:hAnsi="Times New Roman" w:cs="Times New Roman"/>
          <w:bCs/>
          <w:sz w:val="24"/>
          <w:szCs w:val="24"/>
        </w:rPr>
        <w:t xml:space="preserve"> предполагают обязанность работников аудиторской организации придерживаться в том числе принцип</w:t>
      </w:r>
      <w:r w:rsidR="001473FA" w:rsidRPr="005A5DAB">
        <w:rPr>
          <w:rFonts w:ascii="Times New Roman" w:hAnsi="Times New Roman" w:cs="Times New Roman"/>
          <w:bCs/>
          <w:sz w:val="24"/>
          <w:szCs w:val="24"/>
        </w:rPr>
        <w:t>а</w:t>
      </w:r>
      <w:r w:rsidR="003958F9" w:rsidRPr="005A5DAB">
        <w:rPr>
          <w:rFonts w:ascii="Times New Roman" w:hAnsi="Times New Roman" w:cs="Times New Roman"/>
          <w:bCs/>
          <w:sz w:val="24"/>
          <w:szCs w:val="24"/>
        </w:rPr>
        <w:t xml:space="preserve"> независимости.</w:t>
      </w:r>
    </w:p>
    <w:p w:rsidR="006D59E6" w:rsidRPr="005A5DAB" w:rsidRDefault="003958F9" w:rsidP="006E764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DAB">
        <w:rPr>
          <w:rFonts w:ascii="Times New Roman" w:hAnsi="Times New Roman" w:cs="Times New Roman"/>
          <w:bCs/>
          <w:sz w:val="24"/>
          <w:szCs w:val="24"/>
        </w:rPr>
        <w:t xml:space="preserve">В свою очередь, исходя из пункта 2 статьи 3 Закона, принцип независимости заключается в обязательности отсутствия у аудиторской организации, аудитора </w:t>
      </w:r>
      <w:r w:rsidR="008056BF" w:rsidRPr="005A5DAB">
        <w:rPr>
          <w:rFonts w:ascii="Times New Roman" w:hAnsi="Times New Roman" w:cs="Times New Roman"/>
          <w:bCs/>
          <w:sz w:val="24"/>
          <w:szCs w:val="24"/>
        </w:rPr>
        <w:t>–</w:t>
      </w:r>
      <w:r w:rsidRPr="005A5DAB">
        <w:rPr>
          <w:rFonts w:ascii="Times New Roman" w:hAnsi="Times New Roman" w:cs="Times New Roman"/>
          <w:bCs/>
          <w:sz w:val="24"/>
          <w:szCs w:val="24"/>
        </w:rPr>
        <w:t xml:space="preserve"> индивидуального предпринимателя, аудитора финансовой, имущественной или иной заинтересованности в деятельности аудируемого лица, а также какой-либо зависимости от третьих лиц, которая может повлиять на объективность аудиторского мнения.</w:t>
      </w:r>
    </w:p>
    <w:p w:rsidR="009F55E4" w:rsidRPr="005A5DAB" w:rsidRDefault="00A96FED" w:rsidP="006E76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DAB">
        <w:rPr>
          <w:rFonts w:ascii="Times New Roman" w:hAnsi="Times New Roman" w:cs="Times New Roman"/>
          <w:sz w:val="24"/>
          <w:szCs w:val="24"/>
        </w:rPr>
        <w:t>В связи с этим для оперативного сбора данных и с целью не</w:t>
      </w:r>
      <w:r w:rsidR="00FE52C8" w:rsidRPr="005A5DAB">
        <w:rPr>
          <w:rFonts w:ascii="Times New Roman" w:hAnsi="Times New Roman" w:cs="Times New Roman"/>
          <w:sz w:val="24"/>
          <w:szCs w:val="24"/>
        </w:rPr>
        <w:t>допущения</w:t>
      </w:r>
      <w:r w:rsidRPr="005A5DAB">
        <w:rPr>
          <w:rFonts w:ascii="Times New Roman" w:hAnsi="Times New Roman" w:cs="Times New Roman"/>
          <w:sz w:val="24"/>
          <w:szCs w:val="24"/>
        </w:rPr>
        <w:t xml:space="preserve"> увеличения нагрузки на аудиторские организации и аудиторов-индивидуальных предпринимателей путем </w:t>
      </w:r>
      <w:r w:rsidR="00FE52C8" w:rsidRPr="005A5DAB">
        <w:rPr>
          <w:rFonts w:ascii="Times New Roman" w:hAnsi="Times New Roman" w:cs="Times New Roman"/>
          <w:sz w:val="24"/>
          <w:szCs w:val="24"/>
        </w:rPr>
        <w:t xml:space="preserve">предъявления к ним требования о предоставлении </w:t>
      </w:r>
      <w:r w:rsidRPr="005A5DAB">
        <w:rPr>
          <w:rFonts w:ascii="Times New Roman" w:hAnsi="Times New Roman" w:cs="Times New Roman"/>
          <w:sz w:val="24"/>
          <w:szCs w:val="24"/>
        </w:rPr>
        <w:t xml:space="preserve">дополнительного отчета Аудиторской палатой было принято решение </w:t>
      </w:r>
      <w:r w:rsidR="00FE52C8" w:rsidRPr="005A5DAB">
        <w:rPr>
          <w:rFonts w:ascii="Times New Roman" w:hAnsi="Times New Roman" w:cs="Times New Roman"/>
          <w:sz w:val="24"/>
          <w:szCs w:val="24"/>
        </w:rPr>
        <w:t xml:space="preserve">запрашивать </w:t>
      </w:r>
      <w:r w:rsidRPr="005A5DAB">
        <w:rPr>
          <w:rFonts w:ascii="Times New Roman" w:hAnsi="Times New Roman" w:cs="Times New Roman"/>
          <w:sz w:val="24"/>
          <w:szCs w:val="24"/>
        </w:rPr>
        <w:t>информаци</w:t>
      </w:r>
      <w:r w:rsidR="00FE52C8" w:rsidRPr="005A5DAB">
        <w:rPr>
          <w:rFonts w:ascii="Times New Roman" w:hAnsi="Times New Roman" w:cs="Times New Roman"/>
          <w:sz w:val="24"/>
          <w:szCs w:val="24"/>
        </w:rPr>
        <w:t>ю</w:t>
      </w:r>
      <w:r w:rsidRPr="005A5DAB">
        <w:rPr>
          <w:rFonts w:ascii="Times New Roman" w:hAnsi="Times New Roman" w:cs="Times New Roman"/>
          <w:sz w:val="24"/>
          <w:szCs w:val="24"/>
        </w:rPr>
        <w:t xml:space="preserve"> об</w:t>
      </w:r>
      <w:r w:rsidR="007F464B" w:rsidRPr="005A5DAB">
        <w:rPr>
          <w:rFonts w:ascii="Times New Roman" w:hAnsi="Times New Roman" w:cs="Times New Roman"/>
          <w:sz w:val="24"/>
          <w:szCs w:val="24"/>
        </w:rPr>
        <w:t xml:space="preserve"> участниках (собственниках</w:t>
      </w:r>
      <w:r w:rsidR="003E0DE0" w:rsidRPr="005A5DA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7F464B" w:rsidRPr="005A5DAB">
        <w:rPr>
          <w:rFonts w:ascii="Times New Roman" w:hAnsi="Times New Roman" w:cs="Times New Roman"/>
          <w:sz w:val="24"/>
          <w:szCs w:val="24"/>
        </w:rPr>
        <w:t>) аудируемых лиц, а также информаци</w:t>
      </w:r>
      <w:r w:rsidR="00E97637" w:rsidRPr="005A5DAB">
        <w:rPr>
          <w:rFonts w:ascii="Times New Roman" w:hAnsi="Times New Roman" w:cs="Times New Roman"/>
          <w:sz w:val="24"/>
          <w:szCs w:val="24"/>
        </w:rPr>
        <w:t>ю</w:t>
      </w:r>
      <w:r w:rsidR="007F464B" w:rsidRPr="005A5DAB">
        <w:rPr>
          <w:rFonts w:ascii="Times New Roman" w:hAnsi="Times New Roman" w:cs="Times New Roman"/>
          <w:sz w:val="24"/>
          <w:szCs w:val="24"/>
        </w:rPr>
        <w:t xml:space="preserve"> о проведенном аудите за предшествующий отчетному году период в </w:t>
      </w:r>
      <w:r w:rsidR="00E97637" w:rsidRPr="005A5DAB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7F464B" w:rsidRPr="005A5DAB">
        <w:rPr>
          <w:rFonts w:ascii="Times New Roman" w:hAnsi="Times New Roman" w:cs="Times New Roman"/>
          <w:sz w:val="24"/>
          <w:szCs w:val="24"/>
        </w:rPr>
        <w:t>информаци</w:t>
      </w:r>
      <w:r w:rsidR="00E97637" w:rsidRPr="005A5DAB">
        <w:rPr>
          <w:rFonts w:ascii="Times New Roman" w:hAnsi="Times New Roman" w:cs="Times New Roman"/>
          <w:sz w:val="24"/>
          <w:szCs w:val="24"/>
        </w:rPr>
        <w:t>и</w:t>
      </w:r>
      <w:r w:rsidR="007F464B" w:rsidRPr="005A5DAB">
        <w:rPr>
          <w:rFonts w:ascii="Times New Roman" w:hAnsi="Times New Roman" w:cs="Times New Roman"/>
          <w:sz w:val="24"/>
          <w:szCs w:val="24"/>
        </w:rPr>
        <w:t xml:space="preserve"> об аудируемых лицах, которая предоставляется </w:t>
      </w:r>
      <w:r w:rsidR="00E97637" w:rsidRPr="005A5DAB">
        <w:rPr>
          <w:rFonts w:ascii="Times New Roman" w:hAnsi="Times New Roman" w:cs="Times New Roman"/>
          <w:sz w:val="24"/>
          <w:szCs w:val="24"/>
        </w:rPr>
        <w:t>в Аудиторскую палату не позднее</w:t>
      </w:r>
      <w:r w:rsidR="007F464B" w:rsidRPr="005A5DAB">
        <w:rPr>
          <w:rFonts w:ascii="Times New Roman" w:hAnsi="Times New Roman" w:cs="Times New Roman"/>
          <w:sz w:val="24"/>
          <w:szCs w:val="24"/>
        </w:rPr>
        <w:t xml:space="preserve"> 1 августа текущего года.</w:t>
      </w:r>
    </w:p>
    <w:p w:rsidR="006B37DA" w:rsidRPr="005A5DAB" w:rsidRDefault="006B37DA" w:rsidP="006E76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DAB">
        <w:rPr>
          <w:rFonts w:ascii="Times New Roman" w:hAnsi="Times New Roman" w:cs="Times New Roman"/>
          <w:sz w:val="24"/>
          <w:szCs w:val="24"/>
        </w:rPr>
        <w:t>По предоставляемым сведениям об участниках (собственниках) аудируемых лиц поясняем следующее.</w:t>
      </w:r>
    </w:p>
    <w:p w:rsidR="009F55E4" w:rsidRPr="005A5DAB" w:rsidRDefault="009F55E4" w:rsidP="006E76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DA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76E51" w:rsidRPr="005A5DAB">
        <w:rPr>
          <w:rFonts w:ascii="Times New Roman" w:hAnsi="Times New Roman" w:cs="Times New Roman"/>
          <w:sz w:val="24"/>
          <w:szCs w:val="24"/>
        </w:rPr>
        <w:t xml:space="preserve">подпункту 52.17 пункта 52 Национального стандарта бухгалтерского учета и отчетности </w:t>
      </w:r>
      <w:r w:rsidR="008F24A5" w:rsidRPr="005A5DAB">
        <w:rPr>
          <w:rFonts w:ascii="Times New Roman" w:hAnsi="Times New Roman" w:cs="Times New Roman"/>
          <w:sz w:val="24"/>
          <w:szCs w:val="24"/>
        </w:rPr>
        <w:t xml:space="preserve">«Индивидуальная бухгалтерская отчетность», утвержденного </w:t>
      </w:r>
      <w:r w:rsidR="00E76E51" w:rsidRPr="005A5DAB">
        <w:rPr>
          <w:rFonts w:ascii="Times New Roman" w:hAnsi="Times New Roman" w:cs="Times New Roman"/>
          <w:bCs/>
          <w:sz w:val="24"/>
          <w:szCs w:val="24"/>
        </w:rPr>
        <w:t>постановлением Министерства финансов Республики Беларусь от 12</w:t>
      </w:r>
      <w:r w:rsidR="003E0DE0" w:rsidRPr="005A5DAB">
        <w:rPr>
          <w:rFonts w:ascii="Times New Roman" w:hAnsi="Times New Roman" w:cs="Times New Roman"/>
          <w:bCs/>
          <w:sz w:val="24"/>
          <w:szCs w:val="24"/>
        </w:rPr>
        <w:t xml:space="preserve"> декабря </w:t>
      </w:r>
      <w:r w:rsidR="00E76E51" w:rsidRPr="005A5DAB">
        <w:rPr>
          <w:rFonts w:ascii="Times New Roman" w:hAnsi="Times New Roman" w:cs="Times New Roman"/>
          <w:bCs/>
          <w:sz w:val="24"/>
          <w:szCs w:val="24"/>
        </w:rPr>
        <w:t>2016 г. № 104,</w:t>
      </w:r>
      <w:r w:rsidR="00AF2B53" w:rsidRPr="005A5DAB">
        <w:rPr>
          <w:rFonts w:ascii="Times New Roman" w:hAnsi="Times New Roman" w:cs="Times New Roman"/>
          <w:bCs/>
          <w:sz w:val="24"/>
          <w:szCs w:val="24"/>
        </w:rPr>
        <w:t xml:space="preserve"> а также </w:t>
      </w:r>
      <w:r w:rsidRPr="005A5DAB">
        <w:rPr>
          <w:rFonts w:ascii="Times New Roman" w:hAnsi="Times New Roman" w:cs="Times New Roman"/>
          <w:sz w:val="24"/>
          <w:szCs w:val="24"/>
        </w:rPr>
        <w:t>подпункту 16.18 пункт</w:t>
      </w:r>
      <w:r w:rsidR="00E97637" w:rsidRPr="005A5DAB">
        <w:rPr>
          <w:rFonts w:ascii="Times New Roman" w:hAnsi="Times New Roman" w:cs="Times New Roman"/>
          <w:sz w:val="24"/>
          <w:szCs w:val="24"/>
        </w:rPr>
        <w:t>а</w:t>
      </w:r>
      <w:r w:rsidRPr="005A5DAB">
        <w:rPr>
          <w:rFonts w:ascii="Times New Roman" w:hAnsi="Times New Roman" w:cs="Times New Roman"/>
          <w:sz w:val="24"/>
          <w:szCs w:val="24"/>
        </w:rPr>
        <w:t xml:space="preserve"> 16 Национального стандарта бух</w:t>
      </w:r>
      <w:r w:rsidR="008F24A5" w:rsidRPr="005A5DAB">
        <w:rPr>
          <w:rFonts w:ascii="Times New Roman" w:hAnsi="Times New Roman" w:cs="Times New Roman"/>
          <w:sz w:val="24"/>
          <w:szCs w:val="24"/>
        </w:rPr>
        <w:t>галтерского учета и отчетности «Консолидированная бухгалтерская отчетность», утвержденного</w:t>
      </w:r>
      <w:r w:rsidR="00E76E51" w:rsidRPr="005A5DAB">
        <w:rPr>
          <w:rFonts w:ascii="Times New Roman" w:hAnsi="Times New Roman" w:cs="Times New Roman"/>
          <w:bCs/>
          <w:sz w:val="24"/>
          <w:szCs w:val="24"/>
        </w:rPr>
        <w:t xml:space="preserve"> постановлением Министерства финансов Республики Беларусь от 30</w:t>
      </w:r>
      <w:r w:rsidR="003E0DE0" w:rsidRPr="005A5DAB"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="00E76E51" w:rsidRPr="005A5DAB">
        <w:rPr>
          <w:rFonts w:ascii="Times New Roman" w:hAnsi="Times New Roman" w:cs="Times New Roman"/>
          <w:bCs/>
          <w:sz w:val="24"/>
          <w:szCs w:val="24"/>
        </w:rPr>
        <w:t>2014 г. № 46</w:t>
      </w:r>
      <w:r w:rsidR="00AF2B53" w:rsidRPr="005A5DAB">
        <w:rPr>
          <w:rFonts w:ascii="Times New Roman" w:hAnsi="Times New Roman" w:cs="Times New Roman"/>
          <w:bCs/>
          <w:sz w:val="24"/>
          <w:szCs w:val="24"/>
        </w:rPr>
        <w:t>,</w:t>
      </w:r>
      <w:r w:rsidRPr="005A5DAB">
        <w:rPr>
          <w:rFonts w:ascii="Times New Roman" w:hAnsi="Times New Roman" w:cs="Times New Roman"/>
          <w:sz w:val="24"/>
          <w:szCs w:val="24"/>
        </w:rPr>
        <w:t xml:space="preserve"> в примечаниях к бухгалтерской и консолидированной отчетности </w:t>
      </w:r>
      <w:r w:rsidR="008F24A5" w:rsidRPr="005A5DAB">
        <w:rPr>
          <w:rFonts w:ascii="Times New Roman" w:hAnsi="Times New Roman" w:cs="Times New Roman"/>
          <w:sz w:val="24"/>
          <w:szCs w:val="24"/>
        </w:rPr>
        <w:t>подлежит раскрытию в том числе информация о наличии связанных сторон, характере отношений и совершенных между ними в отчетном периоде хозяйственных операциях.</w:t>
      </w:r>
    </w:p>
    <w:p w:rsidR="009F55E4" w:rsidRPr="005A5DAB" w:rsidRDefault="009F55E4" w:rsidP="006E76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DAB">
        <w:rPr>
          <w:rFonts w:ascii="Times New Roman" w:hAnsi="Times New Roman" w:cs="Times New Roman"/>
          <w:sz w:val="24"/>
          <w:szCs w:val="24"/>
        </w:rPr>
        <w:t>Информация о наличии связанных сторон подлежит раскрытию независимо от совершения в отчетном периоде хозяйственных операций между этими связанными сторонами.</w:t>
      </w:r>
    </w:p>
    <w:p w:rsidR="009F55E4" w:rsidRPr="005A5DAB" w:rsidRDefault="00AF2B53" w:rsidP="006E76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DAB">
        <w:rPr>
          <w:rFonts w:ascii="Times New Roman" w:hAnsi="Times New Roman" w:cs="Times New Roman"/>
          <w:sz w:val="24"/>
          <w:szCs w:val="24"/>
        </w:rPr>
        <w:lastRenderedPageBreak/>
        <w:t>При этом под с</w:t>
      </w:r>
      <w:r w:rsidR="009F55E4" w:rsidRPr="005A5DAB">
        <w:rPr>
          <w:rFonts w:ascii="Times New Roman" w:hAnsi="Times New Roman" w:cs="Times New Roman"/>
          <w:sz w:val="24"/>
          <w:szCs w:val="24"/>
        </w:rPr>
        <w:t>вязанны</w:t>
      </w:r>
      <w:r w:rsidRPr="005A5DAB">
        <w:rPr>
          <w:rFonts w:ascii="Times New Roman" w:hAnsi="Times New Roman" w:cs="Times New Roman"/>
          <w:sz w:val="24"/>
          <w:szCs w:val="24"/>
        </w:rPr>
        <w:t>ми</w:t>
      </w:r>
      <w:r w:rsidR="009F55E4" w:rsidRPr="005A5DAB">
        <w:rPr>
          <w:rFonts w:ascii="Times New Roman" w:hAnsi="Times New Roman" w:cs="Times New Roman"/>
          <w:sz w:val="24"/>
          <w:szCs w:val="24"/>
        </w:rPr>
        <w:t xml:space="preserve"> сторон</w:t>
      </w:r>
      <w:r w:rsidRPr="005A5DAB">
        <w:rPr>
          <w:rFonts w:ascii="Times New Roman" w:hAnsi="Times New Roman" w:cs="Times New Roman"/>
          <w:sz w:val="24"/>
          <w:szCs w:val="24"/>
        </w:rPr>
        <w:t>ами</w:t>
      </w:r>
      <w:r w:rsidR="009F55E4" w:rsidRPr="005A5DAB">
        <w:rPr>
          <w:rFonts w:ascii="Times New Roman" w:hAnsi="Times New Roman" w:cs="Times New Roman"/>
          <w:sz w:val="24"/>
          <w:szCs w:val="24"/>
        </w:rPr>
        <w:t xml:space="preserve"> </w:t>
      </w:r>
      <w:r w:rsidRPr="005A5DAB">
        <w:rPr>
          <w:rFonts w:ascii="Times New Roman" w:hAnsi="Times New Roman" w:cs="Times New Roman"/>
          <w:sz w:val="24"/>
          <w:szCs w:val="24"/>
        </w:rPr>
        <w:t>понимаются</w:t>
      </w:r>
      <w:r w:rsidR="009F55E4" w:rsidRPr="005A5DAB">
        <w:rPr>
          <w:rFonts w:ascii="Times New Roman" w:hAnsi="Times New Roman" w:cs="Times New Roman"/>
          <w:sz w:val="24"/>
          <w:szCs w:val="24"/>
        </w:rPr>
        <w:t xml:space="preserve"> аффилированные лица хозяйственного общества; унитарные предприятия, собственники имущества и (или) руководители которых являются одними и теми же физическими лицами или состоят в близком родстве или свойстве (</w:t>
      </w:r>
      <w:r w:rsidR="00EC691E" w:rsidRPr="005A5DAB">
        <w:rPr>
          <w:rFonts w:ascii="Times New Roman" w:hAnsi="Times New Roman" w:cs="Times New Roman"/>
          <w:sz w:val="24"/>
          <w:szCs w:val="24"/>
        </w:rPr>
        <w:t xml:space="preserve">пункт 2 Национального стандарта бухгалтерского учета и отчетности «Индивидуальная бухгалтерская отчетность», </w:t>
      </w:r>
      <w:r w:rsidR="009F55E4" w:rsidRPr="005A5DAB">
        <w:rPr>
          <w:rFonts w:ascii="Times New Roman" w:hAnsi="Times New Roman" w:cs="Times New Roman"/>
          <w:sz w:val="24"/>
          <w:szCs w:val="24"/>
        </w:rPr>
        <w:t>п</w:t>
      </w:r>
      <w:r w:rsidR="00EC691E" w:rsidRPr="005A5DAB">
        <w:rPr>
          <w:rFonts w:ascii="Times New Roman" w:hAnsi="Times New Roman" w:cs="Times New Roman"/>
          <w:sz w:val="24"/>
          <w:szCs w:val="24"/>
        </w:rPr>
        <w:t>ункт</w:t>
      </w:r>
      <w:r w:rsidR="009F55E4" w:rsidRPr="005A5DAB">
        <w:rPr>
          <w:rFonts w:ascii="Times New Roman" w:hAnsi="Times New Roman" w:cs="Times New Roman"/>
          <w:sz w:val="24"/>
          <w:szCs w:val="24"/>
        </w:rPr>
        <w:t xml:space="preserve"> 2 Национального стандарта бух</w:t>
      </w:r>
      <w:r w:rsidR="006B37DA" w:rsidRPr="005A5DAB">
        <w:rPr>
          <w:rFonts w:ascii="Times New Roman" w:hAnsi="Times New Roman" w:cs="Times New Roman"/>
          <w:sz w:val="24"/>
          <w:szCs w:val="24"/>
        </w:rPr>
        <w:t>галтерского учета и отчетности «</w:t>
      </w:r>
      <w:r w:rsidR="009F55E4" w:rsidRPr="005A5DAB">
        <w:rPr>
          <w:rFonts w:ascii="Times New Roman" w:hAnsi="Times New Roman" w:cs="Times New Roman"/>
          <w:sz w:val="24"/>
          <w:szCs w:val="24"/>
        </w:rPr>
        <w:t>Консолидированная бухгалтерская отчетность</w:t>
      </w:r>
      <w:r w:rsidR="006B37DA" w:rsidRPr="005A5DAB">
        <w:rPr>
          <w:rFonts w:ascii="Times New Roman" w:hAnsi="Times New Roman" w:cs="Times New Roman"/>
          <w:sz w:val="24"/>
          <w:szCs w:val="24"/>
        </w:rPr>
        <w:t>»</w:t>
      </w:r>
      <w:r w:rsidR="009F55E4" w:rsidRPr="005A5DAB">
        <w:rPr>
          <w:rFonts w:ascii="Times New Roman" w:hAnsi="Times New Roman" w:cs="Times New Roman"/>
          <w:sz w:val="24"/>
          <w:szCs w:val="24"/>
        </w:rPr>
        <w:t>)</w:t>
      </w:r>
      <w:r w:rsidR="00EC691E" w:rsidRPr="005A5DAB">
        <w:rPr>
          <w:rFonts w:ascii="Times New Roman" w:hAnsi="Times New Roman" w:cs="Times New Roman"/>
          <w:sz w:val="24"/>
          <w:szCs w:val="24"/>
        </w:rPr>
        <w:t>.</w:t>
      </w:r>
    </w:p>
    <w:p w:rsidR="009F55E4" w:rsidRPr="005A5DAB" w:rsidRDefault="009F55E4" w:rsidP="006E76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DAB">
        <w:rPr>
          <w:rFonts w:ascii="Times New Roman" w:hAnsi="Times New Roman" w:cs="Times New Roman"/>
          <w:sz w:val="24"/>
          <w:szCs w:val="24"/>
        </w:rPr>
        <w:t xml:space="preserve">Таким образом, подготавливая индивидуальную бухгалтерскую и (или) консолидированную отчетность, </w:t>
      </w:r>
      <w:r w:rsidR="00C46C1B" w:rsidRPr="005A5DAB">
        <w:rPr>
          <w:rFonts w:ascii="Times New Roman" w:hAnsi="Times New Roman" w:cs="Times New Roman"/>
          <w:sz w:val="24"/>
          <w:szCs w:val="24"/>
        </w:rPr>
        <w:t>предприятия</w:t>
      </w:r>
      <w:r w:rsidRPr="005A5DAB">
        <w:rPr>
          <w:rFonts w:ascii="Times New Roman" w:hAnsi="Times New Roman" w:cs="Times New Roman"/>
          <w:sz w:val="24"/>
          <w:szCs w:val="24"/>
        </w:rPr>
        <w:t xml:space="preserve"> самостоятельно обязаны раскрывать информацию о собственниках и операциях, совершенных между предприятием и собственниками.</w:t>
      </w:r>
    </w:p>
    <w:p w:rsidR="00F42A85" w:rsidRPr="005A5DAB" w:rsidRDefault="00FD4CA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DAB">
        <w:rPr>
          <w:rFonts w:ascii="Times New Roman" w:hAnsi="Times New Roman" w:cs="Times New Roman"/>
          <w:sz w:val="24"/>
          <w:szCs w:val="24"/>
        </w:rPr>
        <w:t xml:space="preserve">Также следует отметить, что </w:t>
      </w:r>
      <w:r w:rsidR="009F55E4" w:rsidRPr="005A5DAB">
        <w:rPr>
          <w:rFonts w:ascii="Times New Roman" w:hAnsi="Times New Roman" w:cs="Times New Roman"/>
          <w:sz w:val="24"/>
          <w:szCs w:val="24"/>
        </w:rPr>
        <w:t>сведения об учредителях (</w:t>
      </w:r>
      <w:r w:rsidR="00F00D79" w:rsidRPr="005A5DAB">
        <w:rPr>
          <w:rFonts w:ascii="Times New Roman" w:hAnsi="Times New Roman" w:cs="Times New Roman"/>
          <w:sz w:val="24"/>
          <w:szCs w:val="24"/>
        </w:rPr>
        <w:t xml:space="preserve">участниках, </w:t>
      </w:r>
      <w:r w:rsidR="009F55E4" w:rsidRPr="005A5DAB">
        <w:rPr>
          <w:rFonts w:ascii="Times New Roman" w:hAnsi="Times New Roman" w:cs="Times New Roman"/>
          <w:sz w:val="24"/>
          <w:szCs w:val="24"/>
        </w:rPr>
        <w:t>собственниках</w:t>
      </w:r>
      <w:r w:rsidR="001D0B68" w:rsidRPr="005A5DA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9F55E4" w:rsidRPr="005A5DAB">
        <w:rPr>
          <w:rFonts w:ascii="Times New Roman" w:hAnsi="Times New Roman" w:cs="Times New Roman"/>
          <w:sz w:val="24"/>
          <w:szCs w:val="24"/>
        </w:rPr>
        <w:t xml:space="preserve">) </w:t>
      </w:r>
      <w:r w:rsidR="001D0B68" w:rsidRPr="005A5DAB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F00D79" w:rsidRPr="005A5DAB">
        <w:rPr>
          <w:rFonts w:ascii="Times New Roman" w:hAnsi="Times New Roman" w:cs="Times New Roman"/>
          <w:sz w:val="24"/>
          <w:szCs w:val="24"/>
        </w:rPr>
        <w:t xml:space="preserve"> (за </w:t>
      </w:r>
      <w:r w:rsidR="004116A1" w:rsidRPr="005A5DAB">
        <w:rPr>
          <w:rFonts w:ascii="Times New Roman" w:hAnsi="Times New Roman" w:cs="Times New Roman"/>
          <w:sz w:val="24"/>
          <w:szCs w:val="24"/>
        </w:rPr>
        <w:t>некоторыми</w:t>
      </w:r>
      <w:r w:rsidR="00F00D79" w:rsidRPr="005A5DAB">
        <w:rPr>
          <w:rFonts w:ascii="Times New Roman" w:hAnsi="Times New Roman" w:cs="Times New Roman"/>
          <w:sz w:val="24"/>
          <w:szCs w:val="24"/>
        </w:rPr>
        <w:t xml:space="preserve"> исключени</w:t>
      </w:r>
      <w:r w:rsidR="004116A1" w:rsidRPr="005A5DAB">
        <w:rPr>
          <w:rFonts w:ascii="Times New Roman" w:hAnsi="Times New Roman" w:cs="Times New Roman"/>
          <w:sz w:val="24"/>
          <w:szCs w:val="24"/>
        </w:rPr>
        <w:t>ями</w:t>
      </w:r>
      <w:r w:rsidR="00F00D79" w:rsidRPr="005A5DAB">
        <w:rPr>
          <w:rFonts w:ascii="Times New Roman" w:hAnsi="Times New Roman" w:cs="Times New Roman"/>
          <w:sz w:val="24"/>
          <w:szCs w:val="24"/>
        </w:rPr>
        <w:t>)</w:t>
      </w:r>
      <w:r w:rsidR="009F55E4" w:rsidRPr="005A5DAB">
        <w:rPr>
          <w:rFonts w:ascii="Times New Roman" w:hAnsi="Times New Roman" w:cs="Times New Roman"/>
          <w:sz w:val="24"/>
          <w:szCs w:val="24"/>
        </w:rPr>
        <w:t xml:space="preserve"> </w:t>
      </w:r>
      <w:r w:rsidR="00F00D79" w:rsidRPr="005A5DAB">
        <w:rPr>
          <w:rFonts w:ascii="Times New Roman" w:hAnsi="Times New Roman" w:cs="Times New Roman"/>
          <w:sz w:val="24"/>
          <w:szCs w:val="24"/>
        </w:rPr>
        <w:t xml:space="preserve">содержатся в </w:t>
      </w:r>
      <w:r w:rsidR="00F00D79" w:rsidRPr="005A5DAB">
        <w:rPr>
          <w:rFonts w:ascii="Times New Roman" w:hAnsi="Times New Roman" w:cs="Times New Roman"/>
          <w:bCs/>
          <w:sz w:val="24"/>
          <w:szCs w:val="24"/>
        </w:rPr>
        <w:t xml:space="preserve">Едином государственном регистре юридических лиц и индивидуальных предпринимателей </w:t>
      </w:r>
      <w:r w:rsidR="00F00D79" w:rsidRPr="005A5DAB">
        <w:rPr>
          <w:rFonts w:ascii="Times New Roman" w:hAnsi="Times New Roman" w:cs="Times New Roman"/>
          <w:sz w:val="24"/>
          <w:szCs w:val="24"/>
        </w:rPr>
        <w:t xml:space="preserve">и </w:t>
      </w:r>
      <w:r w:rsidR="001D0B68" w:rsidRPr="005A5DAB">
        <w:rPr>
          <w:rFonts w:ascii="Times New Roman" w:hAnsi="Times New Roman" w:cs="Times New Roman"/>
          <w:sz w:val="24"/>
          <w:szCs w:val="24"/>
        </w:rPr>
        <w:t xml:space="preserve">могут предоставляться </w:t>
      </w:r>
      <w:r w:rsidR="00F00D79" w:rsidRPr="005A5DAB">
        <w:rPr>
          <w:rFonts w:ascii="Times New Roman" w:hAnsi="Times New Roman" w:cs="Times New Roman"/>
          <w:sz w:val="24"/>
          <w:szCs w:val="24"/>
        </w:rPr>
        <w:t xml:space="preserve">из указанного Единого регистра </w:t>
      </w:r>
      <w:r w:rsidR="001D0B68" w:rsidRPr="005A5DAB">
        <w:rPr>
          <w:rFonts w:ascii="Times New Roman" w:hAnsi="Times New Roman" w:cs="Times New Roman"/>
          <w:sz w:val="24"/>
          <w:szCs w:val="24"/>
        </w:rPr>
        <w:t>Министерством юстиции Республики Беларусь и регистрирующими органами в форме</w:t>
      </w:r>
      <w:r w:rsidR="00F00D79" w:rsidRPr="005A5DAB">
        <w:rPr>
          <w:rFonts w:ascii="Times New Roman" w:hAnsi="Times New Roman" w:cs="Times New Roman"/>
          <w:sz w:val="24"/>
          <w:szCs w:val="24"/>
        </w:rPr>
        <w:t xml:space="preserve"> выписки.</w:t>
      </w:r>
      <w:r w:rsidR="009F55E4" w:rsidRPr="005A5DAB">
        <w:rPr>
          <w:rFonts w:ascii="Times New Roman" w:hAnsi="Times New Roman" w:cs="Times New Roman"/>
          <w:sz w:val="24"/>
          <w:szCs w:val="24"/>
        </w:rPr>
        <w:t xml:space="preserve"> Также данные о</w:t>
      </w:r>
      <w:r w:rsidR="000C0228" w:rsidRPr="005A5DAB">
        <w:rPr>
          <w:rFonts w:ascii="Times New Roman" w:hAnsi="Times New Roman" w:cs="Times New Roman"/>
          <w:sz w:val="24"/>
          <w:szCs w:val="24"/>
        </w:rPr>
        <w:t>б указанных лицах</w:t>
      </w:r>
      <w:r w:rsidR="009F55E4" w:rsidRPr="005A5DAB">
        <w:rPr>
          <w:rFonts w:ascii="Times New Roman" w:hAnsi="Times New Roman" w:cs="Times New Roman"/>
          <w:sz w:val="24"/>
          <w:szCs w:val="24"/>
        </w:rPr>
        <w:t xml:space="preserve"> содержатся в открытом доступе для своих подписчиков в информационных базах, таких как «Картотека».</w:t>
      </w:r>
    </w:p>
    <w:p w:rsidR="00F42A85" w:rsidRPr="005A5DAB" w:rsidRDefault="00BA594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DAB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1198D" w:rsidRPr="005A5DAB">
        <w:rPr>
          <w:rFonts w:ascii="Times New Roman" w:hAnsi="Times New Roman" w:cs="Times New Roman"/>
          <w:bCs/>
          <w:sz w:val="24"/>
          <w:szCs w:val="24"/>
        </w:rPr>
        <w:t>сведения, содержащиеся в Едином регистре, являются открытыми и доступными для всеобщего ознакомления, за исключением сведений, составляющих государственные секреты, банковскую или иную охраняемую законом тайну</w:t>
      </w:r>
      <w:r w:rsidRPr="005A5DAB">
        <w:rPr>
          <w:rFonts w:ascii="Times New Roman" w:hAnsi="Times New Roman" w:cs="Times New Roman"/>
          <w:bCs/>
          <w:sz w:val="24"/>
          <w:szCs w:val="24"/>
        </w:rPr>
        <w:t xml:space="preserve"> (пункт 18 </w:t>
      </w:r>
      <w:r w:rsidR="00C1198D" w:rsidRPr="005A5DAB">
        <w:rPr>
          <w:rFonts w:ascii="Times New Roman" w:hAnsi="Times New Roman" w:cs="Times New Roman"/>
          <w:bCs/>
          <w:sz w:val="24"/>
          <w:szCs w:val="24"/>
        </w:rPr>
        <w:t>Положения о Едином государственном регистре юридических лиц и индивидуальных предпринимателей, утвержденного постановлением Совета Министров Республики Беларусь от 23</w:t>
      </w:r>
      <w:r w:rsidR="003E0DE0" w:rsidRPr="005A5DAB">
        <w:rPr>
          <w:rFonts w:ascii="Times New Roman" w:hAnsi="Times New Roman" w:cs="Times New Roman"/>
          <w:bCs/>
          <w:sz w:val="24"/>
          <w:szCs w:val="24"/>
        </w:rPr>
        <w:t xml:space="preserve"> февраля </w:t>
      </w:r>
      <w:r w:rsidR="00C1198D" w:rsidRPr="005A5DAB">
        <w:rPr>
          <w:rFonts w:ascii="Times New Roman" w:hAnsi="Times New Roman" w:cs="Times New Roman"/>
          <w:bCs/>
          <w:sz w:val="24"/>
          <w:szCs w:val="24"/>
        </w:rPr>
        <w:t xml:space="preserve">2009 г. № 229) и наравне со сведениями, </w:t>
      </w:r>
      <w:r w:rsidR="00C1198D" w:rsidRPr="005A5DAB">
        <w:rPr>
          <w:rFonts w:ascii="Times New Roman" w:hAnsi="Times New Roman" w:cs="Times New Roman"/>
          <w:sz w:val="24"/>
          <w:szCs w:val="24"/>
        </w:rPr>
        <w:t xml:space="preserve">содержащимися в учредительных </w:t>
      </w:r>
      <w:r w:rsidR="00C1198D" w:rsidRPr="005A5DAB">
        <w:rPr>
          <w:rFonts w:ascii="Times New Roman" w:hAnsi="Times New Roman" w:cs="Times New Roman"/>
          <w:bCs/>
          <w:sz w:val="24"/>
          <w:szCs w:val="24"/>
        </w:rPr>
        <w:t>документах юридического лица, не могут составлять коммерческую тайну (</w:t>
      </w:r>
      <w:r w:rsidR="00B8681F" w:rsidRPr="005A5DAB">
        <w:rPr>
          <w:rFonts w:ascii="Times New Roman" w:hAnsi="Times New Roman" w:cs="Times New Roman"/>
          <w:bCs/>
          <w:sz w:val="24"/>
          <w:szCs w:val="24"/>
        </w:rPr>
        <w:t xml:space="preserve">абзац второй </w:t>
      </w:r>
      <w:r w:rsidR="00C1198D" w:rsidRPr="005A5DAB">
        <w:rPr>
          <w:rFonts w:ascii="Times New Roman" w:hAnsi="Times New Roman" w:cs="Times New Roman"/>
          <w:bCs/>
          <w:sz w:val="24"/>
          <w:szCs w:val="24"/>
        </w:rPr>
        <w:t>стать</w:t>
      </w:r>
      <w:r w:rsidR="00B8681F" w:rsidRPr="005A5DAB">
        <w:rPr>
          <w:rFonts w:ascii="Times New Roman" w:hAnsi="Times New Roman" w:cs="Times New Roman"/>
          <w:bCs/>
          <w:sz w:val="24"/>
          <w:szCs w:val="24"/>
        </w:rPr>
        <w:t>и</w:t>
      </w:r>
      <w:r w:rsidR="00C1198D" w:rsidRPr="005A5DAB">
        <w:rPr>
          <w:rFonts w:ascii="Times New Roman" w:hAnsi="Times New Roman" w:cs="Times New Roman"/>
          <w:bCs/>
          <w:sz w:val="24"/>
          <w:szCs w:val="24"/>
        </w:rPr>
        <w:t xml:space="preserve"> 6 Закона Республики Беларусь от 5</w:t>
      </w:r>
      <w:r w:rsidR="003E0DE0" w:rsidRPr="005A5DAB">
        <w:rPr>
          <w:rFonts w:ascii="Times New Roman" w:hAnsi="Times New Roman" w:cs="Times New Roman"/>
          <w:bCs/>
          <w:sz w:val="24"/>
          <w:szCs w:val="24"/>
        </w:rPr>
        <w:t xml:space="preserve"> января </w:t>
      </w:r>
      <w:r w:rsidR="00C1198D" w:rsidRPr="005A5DAB">
        <w:rPr>
          <w:rFonts w:ascii="Times New Roman" w:hAnsi="Times New Roman" w:cs="Times New Roman"/>
          <w:bCs/>
          <w:sz w:val="24"/>
          <w:szCs w:val="24"/>
        </w:rPr>
        <w:t>2013 года «О коммерческой тайне»).</w:t>
      </w:r>
    </w:p>
    <w:p w:rsidR="009F55E4" w:rsidRPr="005A5DAB" w:rsidRDefault="009F55E4" w:rsidP="006E76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DA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116A1" w:rsidRPr="005A5DAB">
        <w:rPr>
          <w:rFonts w:ascii="Times New Roman" w:hAnsi="Times New Roman" w:cs="Times New Roman"/>
          <w:sz w:val="24"/>
          <w:szCs w:val="24"/>
        </w:rPr>
        <w:t xml:space="preserve">по общему правилу, </w:t>
      </w:r>
      <w:r w:rsidRPr="005A5DAB">
        <w:rPr>
          <w:rFonts w:ascii="Times New Roman" w:hAnsi="Times New Roman" w:cs="Times New Roman"/>
          <w:sz w:val="24"/>
          <w:szCs w:val="24"/>
        </w:rPr>
        <w:t>информация о</w:t>
      </w:r>
      <w:r w:rsidR="00BA5945" w:rsidRPr="005A5DAB">
        <w:rPr>
          <w:rFonts w:ascii="Times New Roman" w:hAnsi="Times New Roman" w:cs="Times New Roman"/>
          <w:sz w:val="24"/>
          <w:szCs w:val="24"/>
        </w:rPr>
        <w:t>б учредителях (участниках,</w:t>
      </w:r>
      <w:r w:rsidRPr="005A5DAB">
        <w:rPr>
          <w:rFonts w:ascii="Times New Roman" w:hAnsi="Times New Roman" w:cs="Times New Roman"/>
          <w:sz w:val="24"/>
          <w:szCs w:val="24"/>
        </w:rPr>
        <w:t xml:space="preserve"> собственниках</w:t>
      </w:r>
      <w:r w:rsidR="003E0DE0" w:rsidRPr="005A5DA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BA5945" w:rsidRPr="005A5DAB">
        <w:rPr>
          <w:rFonts w:ascii="Times New Roman" w:hAnsi="Times New Roman" w:cs="Times New Roman"/>
          <w:sz w:val="24"/>
          <w:szCs w:val="24"/>
        </w:rPr>
        <w:t>)</w:t>
      </w:r>
      <w:r w:rsidRPr="005A5DAB">
        <w:rPr>
          <w:rFonts w:ascii="Times New Roman" w:hAnsi="Times New Roman" w:cs="Times New Roman"/>
          <w:sz w:val="24"/>
          <w:szCs w:val="24"/>
        </w:rPr>
        <w:t xml:space="preserve"> </w:t>
      </w:r>
      <w:r w:rsidR="00BA5945" w:rsidRPr="005A5DA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5A5DAB">
        <w:rPr>
          <w:rFonts w:ascii="Times New Roman" w:hAnsi="Times New Roman" w:cs="Times New Roman"/>
          <w:sz w:val="24"/>
          <w:szCs w:val="24"/>
        </w:rPr>
        <w:t xml:space="preserve"> не может являться конфиденциальной, так как является доступной и раскрываемой на уровне законодательства Республики Беларусь.</w:t>
      </w:r>
    </w:p>
    <w:p w:rsidR="00C1198D" w:rsidRPr="005A5DAB" w:rsidRDefault="009F55E4" w:rsidP="00C1198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DAB">
        <w:rPr>
          <w:rFonts w:ascii="Times New Roman" w:hAnsi="Times New Roman" w:cs="Times New Roman"/>
          <w:sz w:val="24"/>
          <w:szCs w:val="24"/>
        </w:rPr>
        <w:t xml:space="preserve">Вместе с тем сообщаем, что согласно </w:t>
      </w:r>
      <w:r w:rsidR="006E7648" w:rsidRPr="005A5DAB">
        <w:rPr>
          <w:rFonts w:ascii="Times New Roman" w:hAnsi="Times New Roman" w:cs="Times New Roman"/>
          <w:sz w:val="24"/>
          <w:szCs w:val="24"/>
        </w:rPr>
        <w:t xml:space="preserve">части первой статьи 43 Закона Республики Беларусь от 5 января 2015 года «О рынке ценных бумаг», </w:t>
      </w:r>
      <w:r w:rsidR="006E7648" w:rsidRPr="005A5DAB">
        <w:rPr>
          <w:rFonts w:ascii="Times New Roman" w:hAnsi="Times New Roman" w:cs="Times New Roman"/>
          <w:bCs/>
          <w:sz w:val="24"/>
          <w:szCs w:val="24"/>
        </w:rPr>
        <w:t>к</w:t>
      </w:r>
      <w:r w:rsidR="00C1198D" w:rsidRPr="005A5DAB">
        <w:rPr>
          <w:rFonts w:ascii="Times New Roman" w:hAnsi="Times New Roman" w:cs="Times New Roman"/>
          <w:bCs/>
          <w:sz w:val="24"/>
          <w:szCs w:val="24"/>
        </w:rPr>
        <w:t xml:space="preserve">онфиденциальную информацию о депоненте составляют сведения о депоненте (наименование и место нахождения (для юридических лиц) либо фамилия, собственное имя, отчество (если таковое имеется), место жительства или место пребывания (для физических лиц)), состоянии счета </w:t>
      </w:r>
      <w:r w:rsidR="004116A1" w:rsidRPr="005A5DAB">
        <w:rPr>
          <w:rFonts w:ascii="Times New Roman" w:hAnsi="Times New Roman" w:cs="Times New Roman"/>
          <w:bCs/>
          <w:sz w:val="24"/>
          <w:szCs w:val="24"/>
        </w:rPr>
        <w:t>«</w:t>
      </w:r>
      <w:r w:rsidR="00C1198D" w:rsidRPr="005A5DAB">
        <w:rPr>
          <w:rFonts w:ascii="Times New Roman" w:hAnsi="Times New Roman" w:cs="Times New Roman"/>
          <w:bCs/>
          <w:sz w:val="24"/>
          <w:szCs w:val="24"/>
        </w:rPr>
        <w:t>депо</w:t>
      </w:r>
      <w:r w:rsidR="004116A1" w:rsidRPr="005A5DAB">
        <w:rPr>
          <w:rFonts w:ascii="Times New Roman" w:hAnsi="Times New Roman" w:cs="Times New Roman"/>
          <w:bCs/>
          <w:sz w:val="24"/>
          <w:szCs w:val="24"/>
        </w:rPr>
        <w:t>»</w:t>
      </w:r>
      <w:r w:rsidR="00C1198D" w:rsidRPr="005A5DAB">
        <w:rPr>
          <w:rFonts w:ascii="Times New Roman" w:hAnsi="Times New Roman" w:cs="Times New Roman"/>
          <w:bCs/>
          <w:sz w:val="24"/>
          <w:szCs w:val="24"/>
        </w:rPr>
        <w:t xml:space="preserve"> депонента и об операциях депонента по счету </w:t>
      </w:r>
      <w:r w:rsidR="004116A1" w:rsidRPr="005A5DAB">
        <w:rPr>
          <w:rFonts w:ascii="Times New Roman" w:hAnsi="Times New Roman" w:cs="Times New Roman"/>
          <w:bCs/>
          <w:sz w:val="24"/>
          <w:szCs w:val="24"/>
        </w:rPr>
        <w:t>«</w:t>
      </w:r>
      <w:r w:rsidR="00C1198D" w:rsidRPr="005A5DAB">
        <w:rPr>
          <w:rFonts w:ascii="Times New Roman" w:hAnsi="Times New Roman" w:cs="Times New Roman"/>
          <w:bCs/>
          <w:sz w:val="24"/>
          <w:szCs w:val="24"/>
        </w:rPr>
        <w:t>депо</w:t>
      </w:r>
      <w:r w:rsidR="004116A1" w:rsidRPr="005A5DAB">
        <w:rPr>
          <w:rFonts w:ascii="Times New Roman" w:hAnsi="Times New Roman" w:cs="Times New Roman"/>
          <w:bCs/>
          <w:sz w:val="24"/>
          <w:szCs w:val="24"/>
        </w:rPr>
        <w:t>»</w:t>
      </w:r>
      <w:r w:rsidR="00C1198D" w:rsidRPr="005A5DAB">
        <w:rPr>
          <w:rFonts w:ascii="Times New Roman" w:hAnsi="Times New Roman" w:cs="Times New Roman"/>
          <w:bCs/>
          <w:sz w:val="24"/>
          <w:szCs w:val="24"/>
        </w:rPr>
        <w:t>.</w:t>
      </w:r>
    </w:p>
    <w:p w:rsidR="009F55E4" w:rsidRPr="005A5DAB" w:rsidRDefault="009F55E4" w:rsidP="006E76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DAB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="000F10DF" w:rsidRPr="005A5DAB">
        <w:rPr>
          <w:rFonts w:ascii="Times New Roman" w:hAnsi="Times New Roman" w:cs="Times New Roman"/>
          <w:sz w:val="24"/>
          <w:szCs w:val="24"/>
        </w:rPr>
        <w:t>информации об аудируемых лицах</w:t>
      </w:r>
      <w:r w:rsidRPr="005A5DAB">
        <w:rPr>
          <w:rFonts w:ascii="Times New Roman" w:hAnsi="Times New Roman" w:cs="Times New Roman"/>
          <w:sz w:val="24"/>
          <w:szCs w:val="24"/>
        </w:rPr>
        <w:t>, предоставляемо</w:t>
      </w:r>
      <w:r w:rsidR="004116A1" w:rsidRPr="005A5DAB">
        <w:rPr>
          <w:rFonts w:ascii="Times New Roman" w:hAnsi="Times New Roman" w:cs="Times New Roman"/>
          <w:sz w:val="24"/>
          <w:szCs w:val="24"/>
        </w:rPr>
        <w:t>й</w:t>
      </w:r>
      <w:r w:rsidRPr="005A5DAB">
        <w:rPr>
          <w:rFonts w:ascii="Times New Roman" w:hAnsi="Times New Roman" w:cs="Times New Roman"/>
          <w:sz w:val="24"/>
          <w:szCs w:val="24"/>
        </w:rPr>
        <w:t xml:space="preserve"> в Аудиторскую палату, может быть раскрыта информация без нарушения ее конфиденциальности о</w:t>
      </w:r>
      <w:r w:rsidR="00B8681F" w:rsidRPr="005A5DAB">
        <w:rPr>
          <w:rFonts w:ascii="Times New Roman" w:hAnsi="Times New Roman" w:cs="Times New Roman"/>
          <w:sz w:val="24"/>
          <w:szCs w:val="24"/>
        </w:rPr>
        <w:t>б</w:t>
      </w:r>
      <w:r w:rsidRPr="005A5DAB">
        <w:rPr>
          <w:rFonts w:ascii="Times New Roman" w:hAnsi="Times New Roman" w:cs="Times New Roman"/>
          <w:sz w:val="24"/>
          <w:szCs w:val="24"/>
        </w:rPr>
        <w:t xml:space="preserve"> </w:t>
      </w:r>
      <w:r w:rsidR="00B8681F" w:rsidRPr="005A5DAB">
        <w:rPr>
          <w:rFonts w:ascii="Times New Roman" w:hAnsi="Times New Roman" w:cs="Times New Roman"/>
          <w:sz w:val="24"/>
          <w:szCs w:val="24"/>
        </w:rPr>
        <w:t>участниках (</w:t>
      </w:r>
      <w:r w:rsidRPr="005A5DAB">
        <w:rPr>
          <w:rFonts w:ascii="Times New Roman" w:hAnsi="Times New Roman" w:cs="Times New Roman"/>
          <w:sz w:val="24"/>
          <w:szCs w:val="24"/>
        </w:rPr>
        <w:t xml:space="preserve">собственниках </w:t>
      </w:r>
      <w:r w:rsidR="00B8681F" w:rsidRPr="005A5DAB">
        <w:rPr>
          <w:rFonts w:ascii="Times New Roman" w:hAnsi="Times New Roman" w:cs="Times New Roman"/>
          <w:sz w:val="24"/>
          <w:szCs w:val="24"/>
        </w:rPr>
        <w:t>имущества)</w:t>
      </w:r>
      <w:r w:rsidR="00B8681F" w:rsidRPr="005A5DAB" w:rsidDel="00B8681F">
        <w:rPr>
          <w:rFonts w:ascii="Times New Roman" w:hAnsi="Times New Roman" w:cs="Times New Roman"/>
          <w:sz w:val="24"/>
          <w:szCs w:val="24"/>
        </w:rPr>
        <w:t xml:space="preserve"> </w:t>
      </w:r>
      <w:r w:rsidRPr="005A5DAB">
        <w:rPr>
          <w:rFonts w:ascii="Times New Roman" w:hAnsi="Times New Roman" w:cs="Times New Roman"/>
          <w:sz w:val="24"/>
          <w:szCs w:val="24"/>
        </w:rPr>
        <w:t>предприятий, не являющихся акционерными обществами. В отношении акционерных обществ достаточно указывать, что акции принадлежат физическим лицам, юридическим лицам или государству с указанием общей доли, которой владеют</w:t>
      </w:r>
      <w:r w:rsidR="006E7648" w:rsidRPr="005A5DAB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5A5DAB">
        <w:rPr>
          <w:rFonts w:ascii="Times New Roman" w:hAnsi="Times New Roman" w:cs="Times New Roman"/>
          <w:sz w:val="24"/>
          <w:szCs w:val="24"/>
        </w:rPr>
        <w:t xml:space="preserve"> физические</w:t>
      </w:r>
      <w:r w:rsidR="004116A1" w:rsidRPr="005A5DAB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5A5DAB">
        <w:rPr>
          <w:rFonts w:ascii="Times New Roman" w:hAnsi="Times New Roman" w:cs="Times New Roman"/>
          <w:sz w:val="24"/>
          <w:szCs w:val="24"/>
        </w:rPr>
        <w:t>, юридические лица или государств</w:t>
      </w:r>
      <w:r w:rsidR="006E7648" w:rsidRPr="005A5DAB">
        <w:rPr>
          <w:rFonts w:ascii="Times New Roman" w:hAnsi="Times New Roman" w:cs="Times New Roman"/>
          <w:sz w:val="24"/>
          <w:szCs w:val="24"/>
        </w:rPr>
        <w:t>о</w:t>
      </w:r>
      <w:r w:rsidRPr="005A5DAB">
        <w:rPr>
          <w:rFonts w:ascii="Times New Roman" w:hAnsi="Times New Roman" w:cs="Times New Roman"/>
          <w:sz w:val="24"/>
          <w:szCs w:val="24"/>
        </w:rPr>
        <w:t>.</w:t>
      </w:r>
    </w:p>
    <w:p w:rsidR="009F55E4" w:rsidRPr="005A5DAB" w:rsidRDefault="009F55E4" w:rsidP="006E76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DAB">
        <w:rPr>
          <w:rFonts w:ascii="Times New Roman" w:hAnsi="Times New Roman" w:cs="Times New Roman"/>
          <w:sz w:val="24"/>
          <w:szCs w:val="24"/>
        </w:rPr>
        <w:t>Данная информация необходима Аудиторской палате для контроля за соблюдением аудиторским организациями и аудиторами-индивидуальными предпринимателями принципа независимости, установленного статьей 27 Закона.</w:t>
      </w:r>
    </w:p>
    <w:sectPr w:rsidR="009F55E4" w:rsidRPr="005A5DAB" w:rsidSect="0073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E4"/>
    <w:rsid w:val="000B7F3B"/>
    <w:rsid w:val="000C0228"/>
    <w:rsid w:val="000F10DF"/>
    <w:rsid w:val="001473FA"/>
    <w:rsid w:val="001D0B68"/>
    <w:rsid w:val="001F3975"/>
    <w:rsid w:val="003958F9"/>
    <w:rsid w:val="003C2306"/>
    <w:rsid w:val="003E0DE0"/>
    <w:rsid w:val="004116A1"/>
    <w:rsid w:val="00490341"/>
    <w:rsid w:val="004B0517"/>
    <w:rsid w:val="004F7BE1"/>
    <w:rsid w:val="005A5DAB"/>
    <w:rsid w:val="005E3742"/>
    <w:rsid w:val="006B37DA"/>
    <w:rsid w:val="006D5805"/>
    <w:rsid w:val="006D59E6"/>
    <w:rsid w:val="006E39EA"/>
    <w:rsid w:val="006E7648"/>
    <w:rsid w:val="007344B4"/>
    <w:rsid w:val="007B70F7"/>
    <w:rsid w:val="007F464B"/>
    <w:rsid w:val="00801B26"/>
    <w:rsid w:val="008056BF"/>
    <w:rsid w:val="008F24A5"/>
    <w:rsid w:val="009F55E4"/>
    <w:rsid w:val="00A96FED"/>
    <w:rsid w:val="00AF2B53"/>
    <w:rsid w:val="00B8681F"/>
    <w:rsid w:val="00BA5945"/>
    <w:rsid w:val="00BB7DBA"/>
    <w:rsid w:val="00BC045B"/>
    <w:rsid w:val="00C031E4"/>
    <w:rsid w:val="00C1198D"/>
    <w:rsid w:val="00C22D79"/>
    <w:rsid w:val="00C46C1B"/>
    <w:rsid w:val="00C55102"/>
    <w:rsid w:val="00C96CBA"/>
    <w:rsid w:val="00CC4137"/>
    <w:rsid w:val="00CF2E6B"/>
    <w:rsid w:val="00D034B4"/>
    <w:rsid w:val="00D16274"/>
    <w:rsid w:val="00E76E51"/>
    <w:rsid w:val="00E942A0"/>
    <w:rsid w:val="00E97637"/>
    <w:rsid w:val="00EC691E"/>
    <w:rsid w:val="00F00D79"/>
    <w:rsid w:val="00F4061C"/>
    <w:rsid w:val="00F42A85"/>
    <w:rsid w:val="00F50E77"/>
    <w:rsid w:val="00F645F0"/>
    <w:rsid w:val="00FD4CA9"/>
    <w:rsid w:val="00FE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5DF2"/>
  <w15:docId w15:val="{18D0D8F4-A9CE-4096-AA1B-0B8F8F2F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06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9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06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3</cp:revision>
  <cp:lastPrinted>2020-07-23T14:21:00Z</cp:lastPrinted>
  <dcterms:created xsi:type="dcterms:W3CDTF">2020-07-23T14:11:00Z</dcterms:created>
  <dcterms:modified xsi:type="dcterms:W3CDTF">2020-07-23T14:30:00Z</dcterms:modified>
</cp:coreProperties>
</file>