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60912" w:rsidRPr="00C60912" w:rsidTr="00E83126">
        <w:tc>
          <w:tcPr>
            <w:tcW w:w="4814" w:type="dxa"/>
          </w:tcPr>
          <w:p w:rsidR="00E83126" w:rsidRPr="00C60912" w:rsidRDefault="00E83126" w:rsidP="00E83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83126" w:rsidRPr="0049295A" w:rsidRDefault="00E83126" w:rsidP="00E83126">
            <w:pPr>
              <w:keepNext/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bCs/>
                <w:color w:val="FFFFFF" w:themeColor="background1"/>
                <w:sz w:val="28"/>
                <w:szCs w:val="28"/>
              </w:rPr>
            </w:pPr>
            <w:r w:rsidRPr="0049295A">
              <w:rPr>
                <w:rFonts w:ascii="Times New Roman" w:hAnsi="Times New Roman" w:cs="Times New Roman"/>
                <w:bCs/>
                <w:color w:val="FFFFFF" w:themeColor="background1"/>
                <w:sz w:val="28"/>
                <w:szCs w:val="28"/>
              </w:rPr>
              <w:t>УТВЕРЖДЕНО</w:t>
            </w:r>
          </w:p>
          <w:p w:rsidR="00E83126" w:rsidRPr="0049295A" w:rsidRDefault="00E83126" w:rsidP="00E83126">
            <w:pPr>
              <w:keepNext/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bCs/>
                <w:color w:val="FFFFFF" w:themeColor="background1"/>
                <w:sz w:val="28"/>
                <w:szCs w:val="28"/>
              </w:rPr>
            </w:pPr>
            <w:r w:rsidRPr="0049295A">
              <w:rPr>
                <w:rFonts w:ascii="Times New Roman" w:hAnsi="Times New Roman" w:cs="Times New Roman"/>
                <w:bCs/>
                <w:color w:val="FFFFFF" w:themeColor="background1"/>
                <w:sz w:val="28"/>
                <w:szCs w:val="28"/>
              </w:rPr>
              <w:t>Решение Правления Аудиторской палаты</w:t>
            </w:r>
          </w:p>
          <w:p w:rsidR="00E83126" w:rsidRPr="0049295A" w:rsidRDefault="00043B7C" w:rsidP="00E83126">
            <w:pPr>
              <w:keepNext/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bCs/>
                <w:color w:val="FFFFFF" w:themeColor="background1"/>
                <w:sz w:val="28"/>
                <w:szCs w:val="28"/>
              </w:rPr>
            </w:pPr>
            <w:r w:rsidRPr="0049295A">
              <w:rPr>
                <w:rFonts w:ascii="Times New Roman" w:hAnsi="Times New Roman" w:cs="Times New Roman"/>
                <w:bCs/>
                <w:color w:val="FFFFFF" w:themeColor="background1"/>
                <w:sz w:val="28"/>
                <w:szCs w:val="28"/>
              </w:rPr>
              <w:t>17</w:t>
            </w:r>
            <w:r w:rsidR="00E83126" w:rsidRPr="0049295A">
              <w:rPr>
                <w:rFonts w:ascii="Times New Roman" w:hAnsi="Times New Roman" w:cs="Times New Roman"/>
                <w:bCs/>
                <w:color w:val="FFFFFF" w:themeColor="background1"/>
                <w:sz w:val="28"/>
                <w:szCs w:val="28"/>
              </w:rPr>
              <w:t>.0</w:t>
            </w:r>
            <w:r w:rsidRPr="0049295A">
              <w:rPr>
                <w:rFonts w:ascii="Times New Roman" w:hAnsi="Times New Roman" w:cs="Times New Roman"/>
                <w:bCs/>
                <w:color w:val="FFFFFF" w:themeColor="background1"/>
                <w:sz w:val="28"/>
                <w:szCs w:val="28"/>
              </w:rPr>
              <w:t>9</w:t>
            </w:r>
            <w:r w:rsidR="00E83126" w:rsidRPr="0049295A">
              <w:rPr>
                <w:rFonts w:ascii="Times New Roman" w:hAnsi="Times New Roman" w:cs="Times New Roman"/>
                <w:bCs/>
                <w:color w:val="FFFFFF" w:themeColor="background1"/>
                <w:sz w:val="28"/>
                <w:szCs w:val="28"/>
              </w:rPr>
              <w:t xml:space="preserve">.2021 № </w:t>
            </w:r>
            <w:r w:rsidRPr="0049295A">
              <w:rPr>
                <w:rFonts w:ascii="Times New Roman" w:hAnsi="Times New Roman" w:cs="Times New Roman"/>
                <w:bCs/>
                <w:color w:val="FFFFFF" w:themeColor="background1"/>
                <w:sz w:val="28"/>
                <w:szCs w:val="28"/>
              </w:rPr>
              <w:t>25</w:t>
            </w:r>
          </w:p>
          <w:p w:rsidR="00E83126" w:rsidRPr="00C60912" w:rsidRDefault="00E83126" w:rsidP="00E83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126" w:rsidRPr="00C60912" w:rsidTr="00E83126">
        <w:tc>
          <w:tcPr>
            <w:tcW w:w="4814" w:type="dxa"/>
          </w:tcPr>
          <w:p w:rsidR="00E83126" w:rsidRPr="00C60912" w:rsidRDefault="00E83126" w:rsidP="00E83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83126" w:rsidRPr="00F62C30" w:rsidRDefault="00E83126" w:rsidP="00E83126">
            <w:pPr>
              <w:keepNext/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C30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СОГЛАСОВАНО</w:t>
            </w:r>
          </w:p>
          <w:p w:rsidR="00E83126" w:rsidRPr="00F62C30" w:rsidRDefault="00E83126" w:rsidP="00E83126">
            <w:pPr>
              <w:keepNext/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C30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финансов Республики Беларусь</w:t>
            </w:r>
          </w:p>
          <w:p w:rsidR="00E83126" w:rsidRPr="00F62C30" w:rsidRDefault="00295137" w:rsidP="00E83126">
            <w:pPr>
              <w:keepNext/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C3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E83126" w:rsidRPr="00F62C30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Pr="00F62C3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E83126" w:rsidRPr="00F62C30">
              <w:rPr>
                <w:rFonts w:ascii="Times New Roman" w:hAnsi="Times New Roman" w:cs="Times New Roman"/>
                <w:bCs/>
                <w:sz w:val="24"/>
                <w:szCs w:val="24"/>
              </w:rPr>
              <w:t>.2021 № 15-2-2</w:t>
            </w:r>
            <w:r w:rsidRPr="00F62C3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E83126" w:rsidRPr="00F62C30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F62C30">
              <w:rPr>
                <w:rFonts w:ascii="Times New Roman" w:hAnsi="Times New Roman" w:cs="Times New Roman"/>
                <w:bCs/>
                <w:sz w:val="24"/>
                <w:szCs w:val="24"/>
              </w:rPr>
              <w:t>17292-1</w:t>
            </w:r>
            <w:r w:rsidR="00E83126" w:rsidRPr="00F62C30">
              <w:rPr>
                <w:rFonts w:ascii="Times New Roman" w:hAnsi="Times New Roman" w:cs="Times New Roman"/>
                <w:bCs/>
                <w:sz w:val="24"/>
                <w:szCs w:val="24"/>
              </w:rPr>
              <w:t>____</w:t>
            </w:r>
          </w:p>
          <w:p w:rsidR="00E83126" w:rsidRPr="00C60912" w:rsidRDefault="00E83126" w:rsidP="00E83126">
            <w:pPr>
              <w:keepNext/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83126" w:rsidRPr="00C60912" w:rsidRDefault="00E83126" w:rsidP="00E83126">
      <w:pPr>
        <w:rPr>
          <w:rFonts w:ascii="Times New Roman" w:hAnsi="Times New Roman" w:cs="Times New Roman"/>
          <w:sz w:val="28"/>
          <w:szCs w:val="28"/>
        </w:rPr>
      </w:pPr>
    </w:p>
    <w:p w:rsidR="00E83126" w:rsidRPr="00C60912" w:rsidRDefault="00E83126" w:rsidP="001E2CF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3126" w:rsidRPr="00C60912" w:rsidRDefault="00E83126" w:rsidP="001E2CF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3126" w:rsidRPr="00C60912" w:rsidRDefault="00E83126" w:rsidP="001E2CF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E2CF3" w:rsidRPr="00C60912" w:rsidRDefault="001E2CF3" w:rsidP="001E2CF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АУДИТОРСКАЯ ПАЛАТА</w:t>
      </w:r>
    </w:p>
    <w:p w:rsidR="001E2CF3" w:rsidRPr="00C60912" w:rsidRDefault="001E2CF3" w:rsidP="001E2CF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2CF3" w:rsidRPr="00C60912" w:rsidRDefault="001E2CF3" w:rsidP="001E2CF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Внутренние правила аудиторской деятельности</w:t>
      </w:r>
    </w:p>
    <w:p w:rsidR="001E2CF3" w:rsidRPr="00C60912" w:rsidRDefault="001E2CF3" w:rsidP="001E2CF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D77" w:rsidRPr="00C60912" w:rsidRDefault="00417D77" w:rsidP="00822D87">
      <w:pPr>
        <w:widowControl w:val="0"/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ВНЕШН</w:t>
      </w:r>
      <w:r w:rsidR="001E2CF3" w:rsidRPr="00C60912">
        <w:rPr>
          <w:rFonts w:ascii="Times New Roman" w:hAnsi="Times New Roman" w:cs="Times New Roman"/>
          <w:sz w:val="24"/>
          <w:szCs w:val="24"/>
        </w:rPr>
        <w:t>ЯЯ</w:t>
      </w:r>
      <w:r w:rsidRPr="00C60912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1E2CF3" w:rsidRPr="00C60912">
        <w:rPr>
          <w:rFonts w:ascii="Times New Roman" w:hAnsi="Times New Roman" w:cs="Times New Roman"/>
          <w:sz w:val="24"/>
          <w:szCs w:val="24"/>
        </w:rPr>
        <w:t>А</w:t>
      </w:r>
      <w:r w:rsidRPr="00C60912">
        <w:rPr>
          <w:rFonts w:ascii="Times New Roman" w:hAnsi="Times New Roman" w:cs="Times New Roman"/>
          <w:sz w:val="24"/>
          <w:szCs w:val="24"/>
        </w:rPr>
        <w:t xml:space="preserve"> КАЧЕСТВА</w:t>
      </w:r>
      <w:r w:rsidR="001E2CF3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>РАБОТЫ АУДИТОРСКИХ ОРГАНИЗАЦИЙ, АУДИТОРОВ, ОСУЩЕСТВЛЯЮЩИХ</w:t>
      </w:r>
      <w:r w:rsidR="001E2CF3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>ДЕЯТЕЛЬНОСТЬ В КАЧЕСТВЕ ИНДИВИДУАЛЬНЫХ ПРЕДПРИНИМАТЕЛЕЙ</w:t>
      </w:r>
    </w:p>
    <w:p w:rsidR="00511587" w:rsidRPr="00C60912" w:rsidRDefault="00511587" w:rsidP="00822D87">
      <w:pPr>
        <w:widowControl w:val="0"/>
        <w:spacing w:after="12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17D77" w:rsidRPr="00C60912" w:rsidRDefault="00417D77" w:rsidP="00822D87">
      <w:pPr>
        <w:widowControl w:val="0"/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ГЛАВА 1</w:t>
      </w:r>
    </w:p>
    <w:p w:rsidR="00417D77" w:rsidRPr="00C60912" w:rsidRDefault="00417D77" w:rsidP="00822D87">
      <w:pPr>
        <w:widowControl w:val="0"/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511587" w:rsidRPr="00C60912" w:rsidRDefault="00511587" w:rsidP="00822D87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11EE" w:rsidRPr="00C60912" w:rsidRDefault="00D00278" w:rsidP="002C11EE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1. </w:t>
      </w:r>
      <w:r w:rsidR="00511587" w:rsidRPr="00C60912">
        <w:rPr>
          <w:rFonts w:ascii="Times New Roman" w:hAnsi="Times New Roman" w:cs="Times New Roman"/>
          <w:sz w:val="24"/>
          <w:szCs w:val="24"/>
        </w:rPr>
        <w:t>Настоящие правила определяют формы внешней оценки качества работы членов Аудиторской палаты (далее – внешняя оценка), основания, сроки и периодичность ее осуществления, порядок применения мер воздействия в отношении членов Аудиторской палаты, в том числе размеры штрафов и порядок рассмотрения дел о применении мер воздействия</w:t>
      </w:r>
      <w:r w:rsidRPr="00C60912">
        <w:rPr>
          <w:rFonts w:ascii="Times New Roman" w:hAnsi="Times New Roman" w:cs="Times New Roman"/>
          <w:sz w:val="24"/>
          <w:szCs w:val="24"/>
        </w:rPr>
        <w:t xml:space="preserve"> н</w:t>
      </w:r>
      <w:r w:rsidR="00716E90" w:rsidRPr="00C60912">
        <w:rPr>
          <w:rFonts w:ascii="Times New Roman" w:hAnsi="Times New Roman" w:cs="Times New Roman"/>
          <w:sz w:val="24"/>
          <w:szCs w:val="24"/>
        </w:rPr>
        <w:t>а основе принципов</w:t>
      </w:r>
      <w:r w:rsidR="00842CE5" w:rsidRPr="00C60912">
        <w:rPr>
          <w:rFonts w:ascii="Times New Roman" w:hAnsi="Times New Roman" w:cs="Times New Roman"/>
          <w:sz w:val="24"/>
          <w:szCs w:val="24"/>
        </w:rPr>
        <w:t>, установленных Инструкцией о принципах</w:t>
      </w:r>
      <w:r w:rsidR="00716E90" w:rsidRPr="00C60912">
        <w:rPr>
          <w:rFonts w:ascii="Times New Roman" w:hAnsi="Times New Roman" w:cs="Times New Roman"/>
          <w:sz w:val="24"/>
          <w:szCs w:val="24"/>
        </w:rPr>
        <w:t xml:space="preserve"> осуществления Аудиторской палатой внешней оценки качества работы аудиторских организаций, аудиторов, осуществляющих деятельность в качестве индивидуальных предпринимателей (далее </w:t>
      </w:r>
      <w:r w:rsidR="0025032F" w:rsidRPr="00C60912">
        <w:rPr>
          <w:sz w:val="24"/>
          <w:szCs w:val="24"/>
        </w:rPr>
        <w:sym w:font="Symbol" w:char="F02D"/>
      </w:r>
      <w:r w:rsidR="00716E90" w:rsidRPr="00C60912">
        <w:rPr>
          <w:rFonts w:ascii="Times New Roman" w:hAnsi="Times New Roman" w:cs="Times New Roman"/>
          <w:sz w:val="24"/>
          <w:szCs w:val="24"/>
        </w:rPr>
        <w:t xml:space="preserve"> аудиторы</w:t>
      </w:r>
      <w:r w:rsidR="00F71C16" w:rsidRPr="00C60912">
        <w:rPr>
          <w:rFonts w:ascii="Times New Roman" w:hAnsi="Times New Roman" w:cs="Times New Roman"/>
          <w:sz w:val="24"/>
          <w:szCs w:val="24"/>
        </w:rPr>
        <w:t xml:space="preserve"> – </w:t>
      </w:r>
      <w:r w:rsidR="00716E90" w:rsidRPr="00C60912">
        <w:rPr>
          <w:rFonts w:ascii="Times New Roman" w:hAnsi="Times New Roman" w:cs="Times New Roman"/>
          <w:sz w:val="24"/>
          <w:szCs w:val="24"/>
        </w:rPr>
        <w:t>индивидуальные</w:t>
      </w:r>
      <w:r w:rsidR="00F71C16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716E90" w:rsidRPr="00C60912">
        <w:rPr>
          <w:rFonts w:ascii="Times New Roman" w:hAnsi="Times New Roman" w:cs="Times New Roman"/>
          <w:sz w:val="24"/>
          <w:szCs w:val="24"/>
        </w:rPr>
        <w:t>предприниматели), утвержденн</w:t>
      </w:r>
      <w:r w:rsidR="00842CE5" w:rsidRPr="00C60912">
        <w:rPr>
          <w:rFonts w:ascii="Times New Roman" w:hAnsi="Times New Roman" w:cs="Times New Roman"/>
          <w:sz w:val="24"/>
          <w:szCs w:val="24"/>
        </w:rPr>
        <w:t>ой</w:t>
      </w:r>
      <w:r w:rsidR="00716E90" w:rsidRPr="00C60912">
        <w:rPr>
          <w:rFonts w:ascii="Times New Roman" w:hAnsi="Times New Roman" w:cs="Times New Roman"/>
          <w:sz w:val="24"/>
          <w:szCs w:val="24"/>
        </w:rPr>
        <w:t xml:space="preserve"> постановлением Министерств</w:t>
      </w:r>
      <w:r w:rsidR="00227411" w:rsidRPr="00C60912">
        <w:rPr>
          <w:rFonts w:ascii="Times New Roman" w:hAnsi="Times New Roman" w:cs="Times New Roman"/>
          <w:sz w:val="24"/>
          <w:szCs w:val="24"/>
        </w:rPr>
        <w:t>а</w:t>
      </w:r>
      <w:r w:rsidR="00716E90" w:rsidRPr="00C60912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="00DA250B" w:rsidRPr="00C60912">
        <w:rPr>
          <w:rFonts w:ascii="Times New Roman" w:hAnsi="Times New Roman" w:cs="Times New Roman"/>
          <w:sz w:val="24"/>
          <w:szCs w:val="24"/>
        </w:rPr>
        <w:t>Р</w:t>
      </w:r>
      <w:r w:rsidR="00716E90" w:rsidRPr="00C60912">
        <w:rPr>
          <w:rFonts w:ascii="Times New Roman" w:hAnsi="Times New Roman" w:cs="Times New Roman"/>
          <w:sz w:val="24"/>
          <w:szCs w:val="24"/>
        </w:rPr>
        <w:t>еспублики Беларусь от 18 октября 2019</w:t>
      </w:r>
      <w:r w:rsidR="00F041F3" w:rsidRPr="00C60912">
        <w:rPr>
          <w:rFonts w:ascii="Times New Roman" w:hAnsi="Times New Roman" w:cs="Times New Roman"/>
          <w:sz w:val="24"/>
          <w:szCs w:val="24"/>
        </w:rPr>
        <w:t> </w:t>
      </w:r>
      <w:r w:rsidR="00716E90" w:rsidRPr="00C60912">
        <w:rPr>
          <w:rFonts w:ascii="Times New Roman" w:hAnsi="Times New Roman" w:cs="Times New Roman"/>
          <w:sz w:val="24"/>
          <w:szCs w:val="24"/>
        </w:rPr>
        <w:t xml:space="preserve">г. № 59 (далее </w:t>
      </w:r>
      <w:r w:rsidR="0025032F" w:rsidRPr="00C60912">
        <w:rPr>
          <w:sz w:val="24"/>
          <w:szCs w:val="24"/>
        </w:rPr>
        <w:sym w:font="Symbol" w:char="F02D"/>
      </w:r>
      <w:r w:rsidR="00F71C16" w:rsidRPr="00C60912">
        <w:rPr>
          <w:sz w:val="24"/>
          <w:szCs w:val="24"/>
        </w:rPr>
        <w:t xml:space="preserve"> </w:t>
      </w:r>
      <w:r w:rsidR="00F041F3" w:rsidRPr="00C60912">
        <w:rPr>
          <w:rFonts w:ascii="Times New Roman" w:hAnsi="Times New Roman" w:cs="Times New Roman"/>
          <w:sz w:val="24"/>
          <w:szCs w:val="24"/>
        </w:rPr>
        <w:t>П</w:t>
      </w:r>
      <w:r w:rsidR="00716E90" w:rsidRPr="00C60912">
        <w:rPr>
          <w:rFonts w:ascii="Times New Roman" w:hAnsi="Times New Roman" w:cs="Times New Roman"/>
          <w:sz w:val="24"/>
          <w:szCs w:val="24"/>
        </w:rPr>
        <w:t>ринципы внешней оценки</w:t>
      </w:r>
      <w:r w:rsidRPr="00C60912">
        <w:rPr>
          <w:rFonts w:ascii="Times New Roman" w:hAnsi="Times New Roman" w:cs="Times New Roman"/>
          <w:sz w:val="24"/>
          <w:szCs w:val="24"/>
        </w:rPr>
        <w:t>).</w:t>
      </w:r>
    </w:p>
    <w:p w:rsidR="007E7640" w:rsidRPr="00C60912" w:rsidRDefault="00D00278" w:rsidP="002B444E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2. </w:t>
      </w:r>
      <w:r w:rsidR="00DA250B" w:rsidRPr="00C60912">
        <w:rPr>
          <w:rFonts w:ascii="Times New Roman" w:hAnsi="Times New Roman" w:cs="Times New Roman"/>
          <w:sz w:val="24"/>
          <w:szCs w:val="24"/>
        </w:rPr>
        <w:t xml:space="preserve">Настоящие </w:t>
      </w:r>
      <w:r w:rsidR="00F041F3" w:rsidRPr="00C60912">
        <w:rPr>
          <w:rFonts w:ascii="Times New Roman" w:hAnsi="Times New Roman" w:cs="Times New Roman"/>
          <w:sz w:val="24"/>
          <w:szCs w:val="24"/>
        </w:rPr>
        <w:t>п</w:t>
      </w:r>
      <w:r w:rsidR="007E7640" w:rsidRPr="00C60912">
        <w:rPr>
          <w:rFonts w:ascii="Times New Roman" w:hAnsi="Times New Roman" w:cs="Times New Roman"/>
          <w:sz w:val="24"/>
          <w:szCs w:val="24"/>
        </w:rPr>
        <w:t xml:space="preserve">равила обязательны для исполнения членами </w:t>
      </w:r>
      <w:r w:rsidR="00E77260" w:rsidRPr="00C60912">
        <w:rPr>
          <w:rFonts w:ascii="Times New Roman" w:hAnsi="Times New Roman" w:cs="Times New Roman"/>
          <w:sz w:val="24"/>
          <w:szCs w:val="24"/>
        </w:rPr>
        <w:t>Аудиторской палаты</w:t>
      </w:r>
      <w:r w:rsidR="007E7640" w:rsidRPr="00C60912">
        <w:rPr>
          <w:rFonts w:ascii="Times New Roman" w:hAnsi="Times New Roman" w:cs="Times New Roman"/>
          <w:sz w:val="24"/>
          <w:szCs w:val="24"/>
        </w:rPr>
        <w:t>,</w:t>
      </w:r>
      <w:r w:rsidR="00842CE5" w:rsidRPr="00C60912">
        <w:rPr>
          <w:rFonts w:ascii="Times New Roman" w:hAnsi="Times New Roman" w:cs="Times New Roman"/>
          <w:sz w:val="24"/>
          <w:szCs w:val="24"/>
        </w:rPr>
        <w:t xml:space="preserve"> их работниками,</w:t>
      </w:r>
      <w:r w:rsidR="00616D8B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 xml:space="preserve">работниками </w:t>
      </w:r>
      <w:r w:rsidR="000976E3" w:rsidRPr="00C60912">
        <w:rPr>
          <w:rFonts w:ascii="Times New Roman" w:hAnsi="Times New Roman" w:cs="Times New Roman"/>
          <w:sz w:val="24"/>
          <w:szCs w:val="24"/>
        </w:rPr>
        <w:t>Аудиторской палаты</w:t>
      </w:r>
      <w:r w:rsidR="00E8224F" w:rsidRPr="00C60912">
        <w:rPr>
          <w:rFonts w:ascii="Times New Roman" w:hAnsi="Times New Roman" w:cs="Times New Roman"/>
          <w:sz w:val="24"/>
          <w:szCs w:val="24"/>
        </w:rPr>
        <w:t>.</w:t>
      </w:r>
    </w:p>
    <w:p w:rsidR="005C06F9" w:rsidRPr="00C60912" w:rsidRDefault="00D00278" w:rsidP="002B444E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3. Для целей настоящих правил под </w:t>
      </w:r>
      <w:r w:rsidR="006C2E17" w:rsidRPr="00C60912">
        <w:rPr>
          <w:rFonts w:ascii="Times New Roman" w:hAnsi="Times New Roman" w:cs="Times New Roman"/>
          <w:sz w:val="24"/>
          <w:szCs w:val="24"/>
        </w:rPr>
        <w:t>вос</w:t>
      </w:r>
      <w:r w:rsidR="005C06F9" w:rsidRPr="00C60912">
        <w:rPr>
          <w:rFonts w:ascii="Times New Roman" w:hAnsi="Times New Roman" w:cs="Times New Roman"/>
          <w:sz w:val="24"/>
          <w:szCs w:val="24"/>
        </w:rPr>
        <w:t>препятствованием</w:t>
      </w:r>
      <w:r w:rsidR="00616D8B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6C2E17" w:rsidRPr="00C60912">
        <w:rPr>
          <w:rFonts w:ascii="Times New Roman" w:hAnsi="Times New Roman" w:cs="Times New Roman"/>
          <w:sz w:val="24"/>
          <w:szCs w:val="24"/>
        </w:rPr>
        <w:t xml:space="preserve">члена Аудиторской палаты </w:t>
      </w:r>
      <w:r w:rsidR="005C06F9" w:rsidRPr="00C60912">
        <w:rPr>
          <w:rFonts w:ascii="Times New Roman" w:hAnsi="Times New Roman" w:cs="Times New Roman"/>
          <w:sz w:val="24"/>
          <w:szCs w:val="24"/>
        </w:rPr>
        <w:t>осуществлению Аудиторской палатой внешней оценки понимается</w:t>
      </w:r>
      <w:r w:rsidR="006C2E17" w:rsidRPr="00C60912">
        <w:rPr>
          <w:rFonts w:ascii="Times New Roman" w:hAnsi="Times New Roman" w:cs="Times New Roman"/>
          <w:sz w:val="24"/>
          <w:szCs w:val="24"/>
        </w:rPr>
        <w:t>:</w:t>
      </w:r>
    </w:p>
    <w:p w:rsidR="00B600C0" w:rsidRPr="00C60912" w:rsidRDefault="00B600C0" w:rsidP="002B444E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заявление о переносе сроков внешней оценки по инициативе члена Аудиторской палаты без объективных</w:t>
      </w:r>
      <w:r w:rsidR="0087258F" w:rsidRPr="00C60912">
        <w:rPr>
          <w:rFonts w:ascii="Times New Roman" w:hAnsi="Times New Roman" w:cs="Times New Roman"/>
          <w:sz w:val="24"/>
          <w:szCs w:val="24"/>
        </w:rPr>
        <w:t xml:space="preserve"> оснований</w:t>
      </w:r>
      <w:r w:rsidRPr="00C60912">
        <w:rPr>
          <w:rFonts w:ascii="Times New Roman" w:hAnsi="Times New Roman" w:cs="Times New Roman"/>
          <w:sz w:val="24"/>
          <w:szCs w:val="24"/>
        </w:rPr>
        <w:t>;</w:t>
      </w:r>
    </w:p>
    <w:p w:rsidR="00B600C0" w:rsidRPr="00C60912" w:rsidRDefault="00B600C0" w:rsidP="002B444E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отказ </w:t>
      </w:r>
      <w:r w:rsidR="005E0114" w:rsidRPr="00C60912">
        <w:rPr>
          <w:rFonts w:ascii="Times New Roman" w:hAnsi="Times New Roman" w:cs="Times New Roman"/>
          <w:sz w:val="24"/>
          <w:szCs w:val="24"/>
        </w:rPr>
        <w:t xml:space="preserve">члена Аудиторской палаты </w:t>
      </w:r>
      <w:r w:rsidRPr="00C60912">
        <w:rPr>
          <w:rFonts w:ascii="Times New Roman" w:hAnsi="Times New Roman" w:cs="Times New Roman"/>
          <w:sz w:val="24"/>
          <w:szCs w:val="24"/>
        </w:rPr>
        <w:t>от про</w:t>
      </w:r>
      <w:r w:rsidR="005E0114" w:rsidRPr="00C60912">
        <w:rPr>
          <w:rFonts w:ascii="Times New Roman" w:hAnsi="Times New Roman" w:cs="Times New Roman"/>
          <w:sz w:val="24"/>
          <w:szCs w:val="24"/>
        </w:rPr>
        <w:t>хождения</w:t>
      </w:r>
      <w:r w:rsidRPr="00C60912">
        <w:rPr>
          <w:rFonts w:ascii="Times New Roman" w:hAnsi="Times New Roman" w:cs="Times New Roman"/>
          <w:sz w:val="24"/>
          <w:szCs w:val="24"/>
        </w:rPr>
        <w:t xml:space="preserve"> внешней оценки;</w:t>
      </w:r>
    </w:p>
    <w:p w:rsidR="00B600C0" w:rsidRPr="00C60912" w:rsidRDefault="00B600C0" w:rsidP="002B444E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игнорирование членом Аудиторской палаты </w:t>
      </w:r>
      <w:bookmarkStart w:id="1" w:name="_Hlk73443249"/>
      <w:r w:rsidRPr="00C60912">
        <w:rPr>
          <w:rFonts w:ascii="Times New Roman" w:hAnsi="Times New Roman" w:cs="Times New Roman"/>
          <w:sz w:val="24"/>
          <w:szCs w:val="24"/>
        </w:rPr>
        <w:t>пис</w:t>
      </w:r>
      <w:r w:rsidR="00EC2D3F" w:rsidRPr="00C60912">
        <w:rPr>
          <w:rFonts w:ascii="Times New Roman" w:hAnsi="Times New Roman" w:cs="Times New Roman"/>
          <w:sz w:val="24"/>
          <w:szCs w:val="24"/>
        </w:rPr>
        <w:t>ьма</w:t>
      </w:r>
      <w:r w:rsidR="00174BE3" w:rsidRPr="00C60912">
        <w:rPr>
          <w:rFonts w:ascii="Times New Roman" w:hAnsi="Times New Roman" w:cs="Times New Roman"/>
          <w:sz w:val="24"/>
          <w:szCs w:val="24"/>
        </w:rPr>
        <w:t>-</w:t>
      </w:r>
      <w:r w:rsidRPr="00C60912">
        <w:rPr>
          <w:rFonts w:ascii="Times New Roman" w:hAnsi="Times New Roman" w:cs="Times New Roman"/>
          <w:sz w:val="24"/>
          <w:szCs w:val="24"/>
        </w:rPr>
        <w:t>уведомлени</w:t>
      </w:r>
      <w:r w:rsidR="00EC2D3F" w:rsidRPr="00C60912">
        <w:rPr>
          <w:rFonts w:ascii="Times New Roman" w:hAnsi="Times New Roman" w:cs="Times New Roman"/>
          <w:sz w:val="24"/>
          <w:szCs w:val="24"/>
        </w:rPr>
        <w:t>я</w:t>
      </w:r>
      <w:r w:rsidR="00616D8B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>о проведении внешней оценки</w:t>
      </w:r>
      <w:bookmarkEnd w:id="1"/>
      <w:r w:rsidR="00616D8B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>(далее – письмо-уведомление), направленн</w:t>
      </w:r>
      <w:r w:rsidR="00EC2D3F" w:rsidRPr="00C60912">
        <w:rPr>
          <w:rFonts w:ascii="Times New Roman" w:hAnsi="Times New Roman" w:cs="Times New Roman"/>
          <w:sz w:val="24"/>
          <w:szCs w:val="24"/>
        </w:rPr>
        <w:t>ого</w:t>
      </w:r>
      <w:r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306C7B" w:rsidRPr="00C60912">
        <w:rPr>
          <w:rFonts w:ascii="Times New Roman" w:hAnsi="Times New Roman" w:cs="Times New Roman"/>
          <w:sz w:val="24"/>
          <w:szCs w:val="24"/>
        </w:rPr>
        <w:t xml:space="preserve">Аудиторской палатой </w:t>
      </w:r>
      <w:r w:rsidRPr="00C60912">
        <w:rPr>
          <w:rFonts w:ascii="Times New Roman" w:hAnsi="Times New Roman" w:cs="Times New Roman"/>
          <w:sz w:val="24"/>
          <w:szCs w:val="24"/>
        </w:rPr>
        <w:t>заказным почтовым отправлением</w:t>
      </w:r>
      <w:r w:rsidR="00AA4532" w:rsidRPr="00C60912">
        <w:rPr>
          <w:rFonts w:ascii="Times New Roman" w:hAnsi="Times New Roman" w:cs="Times New Roman"/>
          <w:sz w:val="24"/>
          <w:szCs w:val="24"/>
        </w:rPr>
        <w:t xml:space="preserve">, выражающееся в непредставлении </w:t>
      </w:r>
      <w:r w:rsidR="00781B1D" w:rsidRPr="00C60912">
        <w:rPr>
          <w:rFonts w:ascii="Times New Roman" w:hAnsi="Times New Roman" w:cs="Times New Roman"/>
          <w:sz w:val="24"/>
          <w:szCs w:val="24"/>
        </w:rPr>
        <w:t xml:space="preserve">членом Аудиторской палаты </w:t>
      </w:r>
      <w:r w:rsidR="00DF7B76" w:rsidRPr="00C60912">
        <w:rPr>
          <w:rFonts w:ascii="Times New Roman" w:hAnsi="Times New Roman" w:cs="Times New Roman"/>
          <w:sz w:val="24"/>
          <w:szCs w:val="24"/>
        </w:rPr>
        <w:t xml:space="preserve">в Аудиторскую палату в течение </w:t>
      </w:r>
      <w:r w:rsidR="00D47E47" w:rsidRPr="00C60912">
        <w:rPr>
          <w:rFonts w:ascii="Times New Roman" w:hAnsi="Times New Roman" w:cs="Times New Roman"/>
          <w:sz w:val="24"/>
          <w:szCs w:val="24"/>
        </w:rPr>
        <w:t xml:space="preserve">15 календарных </w:t>
      </w:r>
      <w:r w:rsidR="00DF7B76" w:rsidRPr="00C60912">
        <w:rPr>
          <w:rFonts w:ascii="Times New Roman" w:hAnsi="Times New Roman" w:cs="Times New Roman"/>
          <w:sz w:val="24"/>
          <w:szCs w:val="24"/>
        </w:rPr>
        <w:t>дней с даты</w:t>
      </w:r>
      <w:r w:rsidR="00781B1D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F333B8" w:rsidRPr="00C60912">
        <w:rPr>
          <w:rFonts w:ascii="Times New Roman" w:hAnsi="Times New Roman" w:cs="Times New Roman"/>
          <w:sz w:val="24"/>
          <w:szCs w:val="24"/>
        </w:rPr>
        <w:t>направления</w:t>
      </w:r>
      <w:r w:rsidR="00B10ACE" w:rsidRPr="00C60912">
        <w:rPr>
          <w:rStyle w:val="ab"/>
          <w:rFonts w:ascii="Times New Roman" w:hAnsi="Times New Roman"/>
        </w:rPr>
        <w:footnoteReference w:id="1"/>
      </w:r>
      <w:r w:rsidR="00B10ACE" w:rsidRPr="00C60912">
        <w:rPr>
          <w:rFonts w:ascii="Times New Roman" w:hAnsi="Times New Roman" w:cs="Times New Roman"/>
          <w:vertAlign w:val="superscript"/>
        </w:rPr>
        <w:t xml:space="preserve"> </w:t>
      </w:r>
      <w:r w:rsidR="00DF7B76" w:rsidRPr="00C60912">
        <w:rPr>
          <w:rFonts w:ascii="Times New Roman" w:hAnsi="Times New Roman" w:cs="Times New Roman"/>
          <w:sz w:val="24"/>
          <w:szCs w:val="24"/>
        </w:rPr>
        <w:t>письм</w:t>
      </w:r>
      <w:r w:rsidR="00781B1D" w:rsidRPr="00C60912">
        <w:rPr>
          <w:rFonts w:ascii="Times New Roman" w:hAnsi="Times New Roman" w:cs="Times New Roman"/>
          <w:sz w:val="24"/>
          <w:szCs w:val="24"/>
        </w:rPr>
        <w:t>а</w:t>
      </w:r>
      <w:r w:rsidR="00DF7B76" w:rsidRPr="00C60912">
        <w:rPr>
          <w:rFonts w:ascii="Times New Roman" w:hAnsi="Times New Roman" w:cs="Times New Roman"/>
          <w:sz w:val="24"/>
          <w:szCs w:val="24"/>
        </w:rPr>
        <w:t>-</w:t>
      </w:r>
      <w:r w:rsidR="00DF7B76" w:rsidRPr="00C60912">
        <w:rPr>
          <w:rFonts w:ascii="Times New Roman" w:hAnsi="Times New Roman" w:cs="Times New Roman"/>
          <w:sz w:val="24"/>
          <w:szCs w:val="24"/>
        </w:rPr>
        <w:lastRenderedPageBreak/>
        <w:t>уведомлени</w:t>
      </w:r>
      <w:r w:rsidR="00781B1D" w:rsidRPr="00C60912">
        <w:rPr>
          <w:rFonts w:ascii="Times New Roman" w:hAnsi="Times New Roman" w:cs="Times New Roman"/>
          <w:sz w:val="24"/>
          <w:szCs w:val="24"/>
        </w:rPr>
        <w:t>я</w:t>
      </w:r>
      <w:r w:rsidR="00DF7B76" w:rsidRPr="00C60912">
        <w:rPr>
          <w:rFonts w:ascii="Times New Roman" w:hAnsi="Times New Roman" w:cs="Times New Roman"/>
          <w:sz w:val="24"/>
          <w:szCs w:val="24"/>
        </w:rPr>
        <w:t xml:space="preserve">, подписанного членом Аудиторской палаты второго экземпляра письма-уведомления в соответствии с требованием </w:t>
      </w:r>
      <w:r w:rsidR="00781B1D" w:rsidRPr="00C60912">
        <w:rPr>
          <w:rFonts w:ascii="Times New Roman" w:hAnsi="Times New Roman" w:cs="Times New Roman"/>
          <w:sz w:val="24"/>
          <w:szCs w:val="24"/>
        </w:rPr>
        <w:t>части второй пункта 55 настоящих правил;</w:t>
      </w:r>
    </w:p>
    <w:p w:rsidR="00EE0279" w:rsidRPr="00C60912" w:rsidRDefault="00EE0279" w:rsidP="002B444E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5E0114" w:rsidRPr="00C60912">
        <w:rPr>
          <w:rFonts w:ascii="Times New Roman" w:hAnsi="Times New Roman" w:cs="Times New Roman"/>
          <w:sz w:val="24"/>
          <w:szCs w:val="24"/>
        </w:rPr>
        <w:t>и (или) бездействие</w:t>
      </w:r>
      <w:r w:rsidR="00616D8B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 xml:space="preserve">члена Аудиторской палаты, </w:t>
      </w:r>
      <w:r w:rsidR="005E0114" w:rsidRPr="00C60912">
        <w:rPr>
          <w:rFonts w:ascii="Times New Roman" w:hAnsi="Times New Roman" w:cs="Times New Roman"/>
          <w:sz w:val="24"/>
          <w:szCs w:val="24"/>
        </w:rPr>
        <w:t>которые создают</w:t>
      </w:r>
      <w:r w:rsidR="00616D8B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5E0114" w:rsidRPr="00C60912">
        <w:rPr>
          <w:rFonts w:ascii="Times New Roman" w:hAnsi="Times New Roman" w:cs="Times New Roman"/>
          <w:sz w:val="24"/>
          <w:szCs w:val="24"/>
        </w:rPr>
        <w:t xml:space="preserve">или могут создать условия, ограничивающие </w:t>
      </w:r>
      <w:r w:rsidR="00D603D9" w:rsidRPr="00C60912">
        <w:rPr>
          <w:rFonts w:ascii="Times New Roman" w:hAnsi="Times New Roman" w:cs="Times New Roman"/>
          <w:sz w:val="24"/>
          <w:szCs w:val="24"/>
        </w:rPr>
        <w:t>Аудиторскую палату в выполнении своих функций в области аудиторской деятельности</w:t>
      </w:r>
      <w:r w:rsidRPr="00C60912">
        <w:rPr>
          <w:rFonts w:ascii="Times New Roman" w:hAnsi="Times New Roman" w:cs="Times New Roman"/>
          <w:sz w:val="24"/>
          <w:szCs w:val="24"/>
        </w:rPr>
        <w:t>;</w:t>
      </w:r>
    </w:p>
    <w:p w:rsidR="00B600C0" w:rsidRPr="00C60912" w:rsidRDefault="00B600C0" w:rsidP="002B444E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непредставление</w:t>
      </w:r>
      <w:r w:rsidR="005E0114" w:rsidRPr="00C60912">
        <w:rPr>
          <w:rFonts w:ascii="Times New Roman" w:hAnsi="Times New Roman" w:cs="Times New Roman"/>
          <w:sz w:val="24"/>
          <w:szCs w:val="24"/>
        </w:rPr>
        <w:t>,</w:t>
      </w:r>
      <w:r w:rsidR="00616D8B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5E0114" w:rsidRPr="00C60912">
        <w:rPr>
          <w:rFonts w:ascii="Times New Roman" w:hAnsi="Times New Roman" w:cs="Times New Roman"/>
          <w:sz w:val="24"/>
          <w:szCs w:val="24"/>
        </w:rPr>
        <w:t xml:space="preserve">несвоевременное </w:t>
      </w:r>
      <w:r w:rsidRPr="00C60912">
        <w:rPr>
          <w:rFonts w:ascii="Times New Roman" w:hAnsi="Times New Roman" w:cs="Times New Roman"/>
          <w:sz w:val="24"/>
          <w:szCs w:val="24"/>
        </w:rPr>
        <w:t xml:space="preserve">и (или) </w:t>
      </w:r>
      <w:r w:rsidR="005E0114" w:rsidRPr="00C60912">
        <w:rPr>
          <w:rFonts w:ascii="Times New Roman" w:hAnsi="Times New Roman" w:cs="Times New Roman"/>
          <w:sz w:val="24"/>
          <w:szCs w:val="24"/>
        </w:rPr>
        <w:t xml:space="preserve">неполное </w:t>
      </w:r>
      <w:r w:rsidRPr="00C60912">
        <w:rPr>
          <w:rFonts w:ascii="Times New Roman" w:hAnsi="Times New Roman" w:cs="Times New Roman"/>
          <w:sz w:val="24"/>
          <w:szCs w:val="24"/>
        </w:rPr>
        <w:t>представление членом Аудиторской палаты необходимой для проведения внешней оценки документации и информации, либо представление заведомо недостоверной информации;</w:t>
      </w:r>
    </w:p>
    <w:p w:rsidR="00EE0279" w:rsidRPr="00C60912" w:rsidRDefault="005E0114" w:rsidP="00EF120D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неисполнение, несвоевременное и (или) ненадлежащее исполнение обязанностей, указанных в пункте 64 настоящих правил.</w:t>
      </w:r>
    </w:p>
    <w:p w:rsidR="00EE0279" w:rsidRPr="00C60912" w:rsidRDefault="009B24D0" w:rsidP="002C11EE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При </w:t>
      </w:r>
      <w:r w:rsidR="00F333B8" w:rsidRPr="00C60912">
        <w:rPr>
          <w:rFonts w:ascii="Times New Roman" w:hAnsi="Times New Roman" w:cs="Times New Roman"/>
          <w:sz w:val="24"/>
          <w:szCs w:val="24"/>
        </w:rPr>
        <w:t>направлении</w:t>
      </w:r>
      <w:r w:rsidRPr="00C60912">
        <w:rPr>
          <w:rFonts w:ascii="Times New Roman" w:hAnsi="Times New Roman" w:cs="Times New Roman"/>
          <w:sz w:val="24"/>
          <w:szCs w:val="24"/>
        </w:rPr>
        <w:t xml:space="preserve"> Аудиторской палатой члену Аудиторской палаты письма-уведомления и (или) иных документов, предусмотренных настоящими правилами</w:t>
      </w:r>
      <w:r w:rsidR="00432D2D" w:rsidRPr="00C60912">
        <w:rPr>
          <w:rFonts w:ascii="Times New Roman" w:hAnsi="Times New Roman" w:cs="Times New Roman"/>
          <w:sz w:val="24"/>
          <w:szCs w:val="24"/>
        </w:rPr>
        <w:t>,</w:t>
      </w:r>
      <w:r w:rsidRPr="00C60912">
        <w:rPr>
          <w:rFonts w:ascii="Times New Roman" w:hAnsi="Times New Roman" w:cs="Times New Roman"/>
          <w:sz w:val="24"/>
          <w:szCs w:val="24"/>
        </w:rPr>
        <w:t xml:space="preserve"> Аудиторской палате следует принять меры по извещению члена Аудиторской палаты о направлении </w:t>
      </w:r>
      <w:r w:rsidR="00432D2D" w:rsidRPr="00C60912">
        <w:rPr>
          <w:rFonts w:ascii="Times New Roman" w:hAnsi="Times New Roman" w:cs="Times New Roman"/>
          <w:sz w:val="24"/>
          <w:szCs w:val="24"/>
        </w:rPr>
        <w:t xml:space="preserve">в его адрес </w:t>
      </w:r>
      <w:r w:rsidRPr="00C60912">
        <w:rPr>
          <w:rFonts w:ascii="Times New Roman" w:hAnsi="Times New Roman" w:cs="Times New Roman"/>
          <w:sz w:val="24"/>
          <w:szCs w:val="24"/>
        </w:rPr>
        <w:t>таких документов.</w:t>
      </w:r>
    </w:p>
    <w:p w:rsidR="009B24D0" w:rsidRPr="00C60912" w:rsidRDefault="009B24D0" w:rsidP="00822D87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1C66" w:rsidRPr="00C60912" w:rsidRDefault="00391C66" w:rsidP="00822D87">
      <w:pPr>
        <w:widowControl w:val="0"/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ГЛАВА 2</w:t>
      </w:r>
    </w:p>
    <w:p w:rsidR="00391C66" w:rsidRPr="00C60912" w:rsidRDefault="00391C66" w:rsidP="00822D87">
      <w:pPr>
        <w:widowControl w:val="0"/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ЦЕЛИ ПРОВЕДЕНИЯ ВНЕШНЕЙ ОЦЕНКИ</w:t>
      </w:r>
    </w:p>
    <w:p w:rsidR="00D00278" w:rsidRPr="00C60912" w:rsidRDefault="00D00278" w:rsidP="00822D87">
      <w:pPr>
        <w:widowControl w:val="0"/>
        <w:spacing w:after="12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D073A" w:rsidRPr="00C60912" w:rsidRDefault="00D00278" w:rsidP="002B444E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4. </w:t>
      </w:r>
      <w:r w:rsidR="002D073A" w:rsidRPr="00C60912">
        <w:rPr>
          <w:rFonts w:ascii="Times New Roman" w:hAnsi="Times New Roman" w:cs="Times New Roman"/>
          <w:sz w:val="24"/>
          <w:szCs w:val="24"/>
        </w:rPr>
        <w:t xml:space="preserve">Целями внешней оценки, </w:t>
      </w:r>
      <w:r w:rsidR="00F92E4E" w:rsidRPr="00C60912">
        <w:rPr>
          <w:rFonts w:ascii="Times New Roman" w:hAnsi="Times New Roman" w:cs="Times New Roman"/>
          <w:sz w:val="24"/>
          <w:szCs w:val="24"/>
        </w:rPr>
        <w:t xml:space="preserve">осуществляемой </w:t>
      </w:r>
      <w:r w:rsidR="002D073A" w:rsidRPr="00C60912">
        <w:rPr>
          <w:rFonts w:ascii="Times New Roman" w:hAnsi="Times New Roman" w:cs="Times New Roman"/>
          <w:sz w:val="24"/>
          <w:szCs w:val="24"/>
        </w:rPr>
        <w:t>Аудиторской палат</w:t>
      </w:r>
      <w:r w:rsidR="00F92E4E" w:rsidRPr="00C60912">
        <w:rPr>
          <w:rFonts w:ascii="Times New Roman" w:hAnsi="Times New Roman" w:cs="Times New Roman"/>
          <w:sz w:val="24"/>
          <w:szCs w:val="24"/>
        </w:rPr>
        <w:t>ой</w:t>
      </w:r>
      <w:r w:rsidRPr="00C60912">
        <w:rPr>
          <w:rFonts w:ascii="Times New Roman" w:hAnsi="Times New Roman" w:cs="Times New Roman"/>
          <w:sz w:val="24"/>
          <w:szCs w:val="24"/>
        </w:rPr>
        <w:t>,</w:t>
      </w:r>
      <w:r w:rsidR="002D073A" w:rsidRPr="00C60912">
        <w:rPr>
          <w:rFonts w:ascii="Times New Roman" w:hAnsi="Times New Roman" w:cs="Times New Roman"/>
          <w:sz w:val="24"/>
          <w:szCs w:val="24"/>
        </w:rPr>
        <w:t xml:space="preserve"> является обеспечение надлежащего качества оказываемых </w:t>
      </w:r>
      <w:r w:rsidR="00ED4752" w:rsidRPr="00C60912">
        <w:rPr>
          <w:rFonts w:ascii="Times New Roman" w:hAnsi="Times New Roman" w:cs="Times New Roman"/>
          <w:sz w:val="24"/>
          <w:szCs w:val="24"/>
        </w:rPr>
        <w:t>член</w:t>
      </w:r>
      <w:r w:rsidR="00EB7B8F" w:rsidRPr="00C60912">
        <w:rPr>
          <w:rFonts w:ascii="Times New Roman" w:hAnsi="Times New Roman" w:cs="Times New Roman"/>
          <w:sz w:val="24"/>
          <w:szCs w:val="24"/>
        </w:rPr>
        <w:t>а</w:t>
      </w:r>
      <w:r w:rsidR="00ED4752" w:rsidRPr="00C60912">
        <w:rPr>
          <w:rFonts w:ascii="Times New Roman" w:hAnsi="Times New Roman" w:cs="Times New Roman"/>
          <w:sz w:val="24"/>
          <w:szCs w:val="24"/>
        </w:rPr>
        <w:t>м</w:t>
      </w:r>
      <w:r w:rsidR="00EB7B8F" w:rsidRPr="00C60912">
        <w:rPr>
          <w:rFonts w:ascii="Times New Roman" w:hAnsi="Times New Roman" w:cs="Times New Roman"/>
          <w:sz w:val="24"/>
          <w:szCs w:val="24"/>
        </w:rPr>
        <w:t>и</w:t>
      </w:r>
      <w:r w:rsidR="00ED4752" w:rsidRPr="00C60912">
        <w:rPr>
          <w:rFonts w:ascii="Times New Roman" w:hAnsi="Times New Roman" w:cs="Times New Roman"/>
          <w:sz w:val="24"/>
          <w:szCs w:val="24"/>
        </w:rPr>
        <w:t xml:space="preserve"> Аудиторской палаты </w:t>
      </w:r>
      <w:r w:rsidR="002D073A" w:rsidRPr="00C60912">
        <w:rPr>
          <w:rFonts w:ascii="Times New Roman" w:hAnsi="Times New Roman" w:cs="Times New Roman"/>
          <w:sz w:val="24"/>
          <w:szCs w:val="24"/>
        </w:rPr>
        <w:t>аудиторских услуг, выявление рисков аудиторской деятельности и уменьшение их влияния на качество аудиторских услуг, содействие обеспечению надежности бухгалтерской и (или) финансовой отчетности и общественной заинтересованности в аудиторской профессии.</w:t>
      </w:r>
    </w:p>
    <w:p w:rsidR="00BF2B32" w:rsidRPr="00C60912" w:rsidRDefault="00A86275" w:rsidP="002B444E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5. </w:t>
      </w:r>
      <w:r w:rsidR="00FA6F19" w:rsidRPr="00C60912">
        <w:rPr>
          <w:rFonts w:ascii="Times New Roman" w:hAnsi="Times New Roman" w:cs="Times New Roman"/>
          <w:sz w:val="24"/>
          <w:szCs w:val="24"/>
        </w:rPr>
        <w:t>Под р</w:t>
      </w:r>
      <w:r w:rsidR="00BF2B32" w:rsidRPr="00C60912">
        <w:rPr>
          <w:rFonts w:ascii="Times New Roman" w:hAnsi="Times New Roman" w:cs="Times New Roman"/>
          <w:sz w:val="24"/>
          <w:szCs w:val="24"/>
        </w:rPr>
        <w:t>иск</w:t>
      </w:r>
      <w:r w:rsidR="00FA6F19" w:rsidRPr="00C60912">
        <w:rPr>
          <w:rFonts w:ascii="Times New Roman" w:hAnsi="Times New Roman" w:cs="Times New Roman"/>
          <w:sz w:val="24"/>
          <w:szCs w:val="24"/>
        </w:rPr>
        <w:t>ами</w:t>
      </w:r>
      <w:r w:rsidR="00BF2B32" w:rsidRPr="00C60912">
        <w:rPr>
          <w:rFonts w:ascii="Times New Roman" w:hAnsi="Times New Roman" w:cs="Times New Roman"/>
          <w:sz w:val="24"/>
          <w:szCs w:val="24"/>
        </w:rPr>
        <w:t xml:space="preserve"> аудиторской деятельности </w:t>
      </w:r>
      <w:r w:rsidR="00FA6F19" w:rsidRPr="00C60912">
        <w:rPr>
          <w:rFonts w:ascii="Times New Roman" w:hAnsi="Times New Roman" w:cs="Times New Roman"/>
          <w:sz w:val="24"/>
          <w:szCs w:val="24"/>
        </w:rPr>
        <w:t>понимается вероятность того, что аудиторская организация, аудитор – индивидуальный предприниматель не смогут</w:t>
      </w:r>
      <w:r w:rsidR="00616D8B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FA6F19" w:rsidRPr="00C60912">
        <w:rPr>
          <w:rFonts w:ascii="Times New Roman" w:hAnsi="Times New Roman" w:cs="Times New Roman"/>
          <w:sz w:val="24"/>
          <w:szCs w:val="24"/>
        </w:rPr>
        <w:t>обеспечить качество оказываемых аудиторских услуг в условиях влияния на них отраслевых, правовых и прочих внутренних и внешних факторов.</w:t>
      </w:r>
    </w:p>
    <w:p w:rsidR="00391C66" w:rsidRPr="00C60912" w:rsidRDefault="00A86275" w:rsidP="002B444E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6. </w:t>
      </w:r>
      <w:r w:rsidR="00936E91" w:rsidRPr="00C60912">
        <w:rPr>
          <w:rFonts w:ascii="Times New Roman" w:hAnsi="Times New Roman" w:cs="Times New Roman"/>
          <w:sz w:val="24"/>
          <w:szCs w:val="24"/>
        </w:rPr>
        <w:t xml:space="preserve">В ходе внешней оценки </w:t>
      </w:r>
      <w:r w:rsidR="002D073A" w:rsidRPr="00C60912">
        <w:rPr>
          <w:rFonts w:ascii="Times New Roman" w:hAnsi="Times New Roman" w:cs="Times New Roman"/>
          <w:sz w:val="24"/>
          <w:szCs w:val="24"/>
        </w:rPr>
        <w:t>Аудиторская палата осуществляет</w:t>
      </w:r>
      <w:r w:rsidR="00490F2E" w:rsidRPr="00C60912">
        <w:rPr>
          <w:rFonts w:ascii="Times New Roman" w:hAnsi="Times New Roman" w:cs="Times New Roman"/>
          <w:sz w:val="24"/>
          <w:szCs w:val="24"/>
        </w:rPr>
        <w:t>:</w:t>
      </w:r>
    </w:p>
    <w:p w:rsidR="00490F2E" w:rsidRPr="00C60912" w:rsidRDefault="00591763" w:rsidP="002B444E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о</w:t>
      </w:r>
      <w:r w:rsidR="00725F93" w:rsidRPr="00C60912">
        <w:rPr>
          <w:rFonts w:ascii="Times New Roman" w:hAnsi="Times New Roman" w:cs="Times New Roman"/>
          <w:sz w:val="24"/>
          <w:szCs w:val="24"/>
        </w:rPr>
        <w:t>ценк</w:t>
      </w:r>
      <w:r w:rsidR="002D073A" w:rsidRPr="00C60912">
        <w:rPr>
          <w:rFonts w:ascii="Times New Roman" w:hAnsi="Times New Roman" w:cs="Times New Roman"/>
          <w:sz w:val="24"/>
          <w:szCs w:val="24"/>
        </w:rPr>
        <w:t>у</w:t>
      </w:r>
      <w:r w:rsidR="00725F93" w:rsidRPr="00C60912">
        <w:rPr>
          <w:rFonts w:ascii="Times New Roman" w:hAnsi="Times New Roman" w:cs="Times New Roman"/>
          <w:sz w:val="24"/>
          <w:szCs w:val="24"/>
        </w:rPr>
        <w:t xml:space="preserve"> соответствия </w:t>
      </w:r>
      <w:r w:rsidR="002672BF" w:rsidRPr="00C60912">
        <w:rPr>
          <w:rFonts w:ascii="Times New Roman" w:hAnsi="Times New Roman" w:cs="Times New Roman"/>
          <w:sz w:val="24"/>
          <w:szCs w:val="24"/>
        </w:rPr>
        <w:t>законодательств</w:t>
      </w:r>
      <w:r w:rsidR="00725F93" w:rsidRPr="00C60912">
        <w:rPr>
          <w:rFonts w:ascii="Times New Roman" w:hAnsi="Times New Roman" w:cs="Times New Roman"/>
          <w:sz w:val="24"/>
          <w:szCs w:val="24"/>
        </w:rPr>
        <w:t>у</w:t>
      </w:r>
      <w:r w:rsidR="002672BF" w:rsidRPr="00C60912">
        <w:rPr>
          <w:rFonts w:ascii="Times New Roman" w:hAnsi="Times New Roman" w:cs="Times New Roman"/>
          <w:sz w:val="24"/>
          <w:szCs w:val="24"/>
        </w:rPr>
        <w:t xml:space="preserve"> об аудиторской деятельности аудиторских процедур, </w:t>
      </w:r>
      <w:r w:rsidR="00725F93" w:rsidRPr="00C60912">
        <w:rPr>
          <w:rFonts w:ascii="Times New Roman" w:hAnsi="Times New Roman" w:cs="Times New Roman"/>
          <w:sz w:val="24"/>
          <w:szCs w:val="24"/>
        </w:rPr>
        <w:t>проводимых</w:t>
      </w:r>
      <w:r w:rsidR="004D7D5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ED4752" w:rsidRPr="00C60912">
        <w:rPr>
          <w:rFonts w:ascii="Times New Roman" w:hAnsi="Times New Roman" w:cs="Times New Roman"/>
          <w:sz w:val="24"/>
          <w:szCs w:val="24"/>
        </w:rPr>
        <w:t xml:space="preserve">членом Аудиторской палаты </w:t>
      </w:r>
      <w:r w:rsidR="002672BF" w:rsidRPr="00C60912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B031EA" w:rsidRPr="00C60912">
        <w:rPr>
          <w:rFonts w:ascii="Times New Roman" w:hAnsi="Times New Roman" w:cs="Times New Roman"/>
          <w:sz w:val="24"/>
          <w:szCs w:val="24"/>
        </w:rPr>
        <w:t>выполнения аудиторских заданий</w:t>
      </w:r>
      <w:r w:rsidR="002672BF" w:rsidRPr="00C60912">
        <w:rPr>
          <w:rFonts w:ascii="Times New Roman" w:hAnsi="Times New Roman" w:cs="Times New Roman"/>
          <w:sz w:val="24"/>
          <w:szCs w:val="24"/>
        </w:rPr>
        <w:t xml:space="preserve">, обоснованности сформированных </w:t>
      </w:r>
      <w:r w:rsidR="00EB7B8F" w:rsidRPr="00C60912">
        <w:rPr>
          <w:rFonts w:ascii="Times New Roman" w:hAnsi="Times New Roman" w:cs="Times New Roman"/>
          <w:sz w:val="24"/>
          <w:szCs w:val="24"/>
        </w:rPr>
        <w:t xml:space="preserve">им </w:t>
      </w:r>
      <w:r w:rsidR="002672BF" w:rsidRPr="00C60912">
        <w:rPr>
          <w:rFonts w:ascii="Times New Roman" w:hAnsi="Times New Roman" w:cs="Times New Roman"/>
          <w:sz w:val="24"/>
          <w:szCs w:val="24"/>
        </w:rPr>
        <w:t xml:space="preserve">выводов и выраженного в аудиторском заключении аудиторского мнения на основании рабочей документации </w:t>
      </w:r>
      <w:r w:rsidR="00ED4752" w:rsidRPr="00C60912">
        <w:rPr>
          <w:rFonts w:ascii="Times New Roman" w:hAnsi="Times New Roman" w:cs="Times New Roman"/>
          <w:sz w:val="24"/>
          <w:szCs w:val="24"/>
        </w:rPr>
        <w:t>члена Аудиторской палаты</w:t>
      </w:r>
      <w:r w:rsidR="00725F93" w:rsidRPr="00C60912">
        <w:rPr>
          <w:rFonts w:ascii="Times New Roman" w:hAnsi="Times New Roman" w:cs="Times New Roman"/>
          <w:sz w:val="24"/>
          <w:szCs w:val="24"/>
        </w:rPr>
        <w:t>, а также правильности и обоснованности подготовленных по результатам выполнения аудиторских заданий итоговых документов</w:t>
      </w:r>
      <w:r w:rsidR="002672BF" w:rsidRPr="00C60912">
        <w:rPr>
          <w:rFonts w:ascii="Times New Roman" w:hAnsi="Times New Roman" w:cs="Times New Roman"/>
          <w:sz w:val="24"/>
          <w:szCs w:val="24"/>
        </w:rPr>
        <w:t>;</w:t>
      </w:r>
    </w:p>
    <w:p w:rsidR="00144F7F" w:rsidRPr="00C60912" w:rsidRDefault="00917201" w:rsidP="002B444E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соблюдения </w:t>
      </w:r>
      <w:r w:rsidR="00ED4752" w:rsidRPr="00C60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членом Аудиторской палаты </w:t>
      </w:r>
      <w:r w:rsidRPr="00C6091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внутренних правил аудиторской деятельности, принятых Аудиторской палатой по согласованию с Министерством финансов, в том числе внутренних правил профессиональной этики аудиторов</w:t>
      </w:r>
      <w:r w:rsidR="00725F93" w:rsidRPr="00C60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правила этики аудиторов)</w:t>
      </w:r>
      <w:r w:rsidR="00C92462" w:rsidRPr="00C60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02542" w:rsidRPr="00C60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="00C92462" w:rsidRPr="00C60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внутренних правил </w:t>
      </w:r>
      <w:r w:rsidR="00B031EA" w:rsidRPr="00C60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аудиторской деятельности </w:t>
      </w:r>
      <w:r w:rsidR="00C92462" w:rsidRPr="00C6091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аудиторской организации, аудитора</w:t>
      </w:r>
      <w:r w:rsidR="00D1391A" w:rsidRPr="00C60912">
        <w:rPr>
          <w:rFonts w:ascii="Times New Roman" w:hAnsi="Times New Roman" w:cs="Times New Roman"/>
          <w:sz w:val="24"/>
          <w:szCs w:val="24"/>
        </w:rPr>
        <w:t> - </w:t>
      </w:r>
      <w:r w:rsidR="00C92462" w:rsidRPr="00C6091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предпринимателя</w:t>
      </w:r>
      <w:r w:rsidR="00E111E9" w:rsidRPr="00C609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B485E" w:rsidRPr="00C60912" w:rsidRDefault="00513CD1" w:rsidP="002B444E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анализ соответствия </w:t>
      </w:r>
      <w:r w:rsidR="005634CD" w:rsidRPr="00C60912">
        <w:rPr>
          <w:rFonts w:ascii="Times New Roman" w:hAnsi="Times New Roman" w:cs="Times New Roman"/>
          <w:sz w:val="24"/>
          <w:szCs w:val="24"/>
        </w:rPr>
        <w:t xml:space="preserve">осуществляемой </w:t>
      </w:r>
      <w:r w:rsidR="00ED4752" w:rsidRPr="00C60912">
        <w:rPr>
          <w:rFonts w:ascii="Times New Roman" w:hAnsi="Times New Roman" w:cs="Times New Roman"/>
          <w:sz w:val="24"/>
          <w:szCs w:val="24"/>
        </w:rPr>
        <w:t xml:space="preserve">членом Аудиторской палаты </w:t>
      </w:r>
      <w:r w:rsidR="005634CD" w:rsidRPr="00C6091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6B4B6A" w:rsidRPr="00C60912">
        <w:rPr>
          <w:rFonts w:ascii="Times New Roman" w:hAnsi="Times New Roman" w:cs="Times New Roman"/>
          <w:sz w:val="24"/>
          <w:szCs w:val="24"/>
        </w:rPr>
        <w:t xml:space="preserve">принятыми </w:t>
      </w:r>
      <w:r w:rsidR="005634CD" w:rsidRPr="00C60912">
        <w:rPr>
          <w:rFonts w:ascii="Times New Roman" w:hAnsi="Times New Roman" w:cs="Times New Roman"/>
          <w:sz w:val="24"/>
          <w:szCs w:val="24"/>
        </w:rPr>
        <w:t>им внутренними правилами аудиторской деятельности</w:t>
      </w:r>
      <w:r w:rsidR="00EB7B8F" w:rsidRPr="00C60912">
        <w:rPr>
          <w:rFonts w:ascii="Times New Roman" w:hAnsi="Times New Roman" w:cs="Times New Roman"/>
          <w:sz w:val="24"/>
          <w:szCs w:val="24"/>
        </w:rPr>
        <w:t xml:space="preserve"> внутренней оценки качества</w:t>
      </w:r>
      <w:r w:rsidR="006B4B6A" w:rsidRPr="00C60912">
        <w:rPr>
          <w:rFonts w:ascii="Times New Roman" w:hAnsi="Times New Roman" w:cs="Times New Roman"/>
          <w:sz w:val="24"/>
          <w:szCs w:val="24"/>
        </w:rPr>
        <w:t xml:space="preserve"> работы аудиторов</w:t>
      </w:r>
      <w:r w:rsidR="00616D8B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483576" w:rsidRPr="00C60912">
        <w:rPr>
          <w:rFonts w:ascii="Times New Roman" w:hAnsi="Times New Roman" w:cs="Times New Roman"/>
          <w:sz w:val="24"/>
          <w:szCs w:val="24"/>
        </w:rPr>
        <w:t>(далее – внутренняя оценка</w:t>
      </w:r>
      <w:r w:rsidR="001E35BF" w:rsidRPr="00C60912">
        <w:rPr>
          <w:rFonts w:ascii="Times New Roman" w:hAnsi="Times New Roman" w:cs="Times New Roman"/>
          <w:sz w:val="24"/>
          <w:szCs w:val="24"/>
        </w:rPr>
        <w:t>, правила внутренней оценки</w:t>
      </w:r>
      <w:r w:rsidR="00483576" w:rsidRPr="00C60912">
        <w:rPr>
          <w:rFonts w:ascii="Times New Roman" w:hAnsi="Times New Roman" w:cs="Times New Roman"/>
          <w:sz w:val="24"/>
          <w:szCs w:val="24"/>
        </w:rPr>
        <w:t xml:space="preserve">) </w:t>
      </w:r>
      <w:r w:rsidRPr="00C60912">
        <w:rPr>
          <w:rFonts w:ascii="Times New Roman" w:hAnsi="Times New Roman" w:cs="Times New Roman"/>
          <w:sz w:val="24"/>
          <w:szCs w:val="24"/>
        </w:rPr>
        <w:t xml:space="preserve">требованиям </w:t>
      </w:r>
      <w:r w:rsidRPr="00C609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</w:t>
      </w:r>
      <w:r w:rsidR="005634CD" w:rsidRPr="00C609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60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аудиторской деятельности;</w:t>
      </w:r>
    </w:p>
    <w:p w:rsidR="00A158CA" w:rsidRPr="00C60912" w:rsidRDefault="00A158CA" w:rsidP="002B444E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соблюдения</w:t>
      </w:r>
      <w:r w:rsidR="00616D8B" w:rsidRPr="00C60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5F93" w:rsidRPr="00C60912">
        <w:rPr>
          <w:rFonts w:ascii="Times New Roman" w:hAnsi="Times New Roman" w:cs="Times New Roman"/>
          <w:sz w:val="24"/>
          <w:szCs w:val="24"/>
        </w:rPr>
        <w:t>обязанностей членов Аудиторской палаты</w:t>
      </w:r>
      <w:r w:rsidRPr="00C60912">
        <w:rPr>
          <w:rFonts w:ascii="Times New Roman" w:hAnsi="Times New Roman" w:cs="Times New Roman"/>
          <w:sz w:val="24"/>
          <w:szCs w:val="24"/>
        </w:rPr>
        <w:t>.</w:t>
      </w:r>
    </w:p>
    <w:p w:rsidR="00F853C9" w:rsidRPr="00C60912" w:rsidRDefault="00F853C9" w:rsidP="00822D87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7D77" w:rsidRPr="00C60912" w:rsidRDefault="00417D77" w:rsidP="00822D87">
      <w:pPr>
        <w:widowControl w:val="0"/>
        <w:spacing w:after="12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9399A" w:rsidRPr="00C60912">
        <w:rPr>
          <w:rFonts w:ascii="Times New Roman" w:hAnsi="Times New Roman" w:cs="Times New Roman"/>
          <w:sz w:val="24"/>
          <w:szCs w:val="24"/>
        </w:rPr>
        <w:t>3</w:t>
      </w:r>
    </w:p>
    <w:p w:rsidR="00754434" w:rsidRPr="00C60912" w:rsidRDefault="00483576" w:rsidP="00822D87">
      <w:pPr>
        <w:widowControl w:val="0"/>
        <w:spacing w:after="12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ВИДЫ И </w:t>
      </w:r>
      <w:r w:rsidR="007F179F" w:rsidRPr="00C60912">
        <w:rPr>
          <w:rFonts w:ascii="Times New Roman" w:hAnsi="Times New Roman" w:cs="Times New Roman"/>
          <w:sz w:val="24"/>
          <w:szCs w:val="24"/>
        </w:rPr>
        <w:t>ОСНОВАНИЯ</w:t>
      </w:r>
      <w:r w:rsidR="00595E46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="00CB3024" w:rsidRPr="00C60912">
        <w:rPr>
          <w:rFonts w:ascii="Times New Roman" w:hAnsi="Times New Roman" w:cs="Times New Roman"/>
          <w:sz w:val="24"/>
          <w:szCs w:val="24"/>
        </w:rPr>
        <w:t>ВНЕШНЕЙ ОЦЕНКИ</w:t>
      </w:r>
    </w:p>
    <w:p w:rsidR="00A86275" w:rsidRPr="00C60912" w:rsidRDefault="00A86275" w:rsidP="00822D87">
      <w:pPr>
        <w:widowControl w:val="0"/>
        <w:spacing w:after="12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83576" w:rsidRPr="00C60912" w:rsidRDefault="00A86275" w:rsidP="002B444E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7. </w:t>
      </w:r>
      <w:r w:rsidR="00483576" w:rsidRPr="00C60912">
        <w:rPr>
          <w:rFonts w:ascii="Times New Roman" w:hAnsi="Times New Roman" w:cs="Times New Roman"/>
          <w:sz w:val="24"/>
          <w:szCs w:val="24"/>
        </w:rPr>
        <w:t>Внешняя оценка осуществляется с применением следующих видов:</w:t>
      </w:r>
    </w:p>
    <w:p w:rsidR="00483576" w:rsidRPr="00C60912" w:rsidRDefault="00483576" w:rsidP="002B444E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полная (комплексная) оценка;</w:t>
      </w:r>
    </w:p>
    <w:p w:rsidR="00483576" w:rsidRPr="00C60912" w:rsidRDefault="00483576" w:rsidP="002B444E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тематическая оценка;</w:t>
      </w:r>
    </w:p>
    <w:p w:rsidR="00483576" w:rsidRPr="00C60912" w:rsidRDefault="00483576" w:rsidP="002B444E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мониторинг системы внутренней оценки.</w:t>
      </w:r>
    </w:p>
    <w:p w:rsidR="00483576" w:rsidRPr="00C60912" w:rsidRDefault="00A86275" w:rsidP="002B444E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8. </w:t>
      </w:r>
      <w:r w:rsidR="00483576" w:rsidRPr="00C60912">
        <w:rPr>
          <w:rFonts w:ascii="Times New Roman" w:hAnsi="Times New Roman" w:cs="Times New Roman"/>
          <w:sz w:val="24"/>
          <w:szCs w:val="24"/>
        </w:rPr>
        <w:t xml:space="preserve">При проведении полной (комплексной) внешней оценки осуществляется оценка всех элементов системы внутренней оценки </w:t>
      </w:r>
      <w:r w:rsidR="003953D7" w:rsidRPr="00C60912">
        <w:rPr>
          <w:rFonts w:ascii="Times New Roman" w:hAnsi="Times New Roman" w:cs="Times New Roman"/>
          <w:sz w:val="24"/>
          <w:szCs w:val="24"/>
        </w:rPr>
        <w:t>члена Аудиторской палаты</w:t>
      </w:r>
      <w:r w:rsidR="00483576" w:rsidRPr="00C60912">
        <w:rPr>
          <w:rFonts w:ascii="Times New Roman" w:hAnsi="Times New Roman" w:cs="Times New Roman"/>
          <w:sz w:val="24"/>
          <w:szCs w:val="24"/>
        </w:rPr>
        <w:t xml:space="preserve"> и отобранных </w:t>
      </w:r>
      <w:r w:rsidR="00B6325E" w:rsidRPr="00C60912">
        <w:rPr>
          <w:rFonts w:ascii="Times New Roman" w:hAnsi="Times New Roman" w:cs="Times New Roman"/>
          <w:sz w:val="24"/>
          <w:szCs w:val="24"/>
        </w:rPr>
        <w:t xml:space="preserve">для внешней оценки </w:t>
      </w:r>
      <w:r w:rsidR="00483576" w:rsidRPr="00C60912">
        <w:rPr>
          <w:rFonts w:ascii="Times New Roman" w:hAnsi="Times New Roman" w:cs="Times New Roman"/>
          <w:sz w:val="24"/>
          <w:szCs w:val="24"/>
        </w:rPr>
        <w:t xml:space="preserve">аудиторских заданий, выполненных </w:t>
      </w:r>
      <w:r w:rsidR="003953D7" w:rsidRPr="00C60912">
        <w:rPr>
          <w:rFonts w:ascii="Times New Roman" w:hAnsi="Times New Roman" w:cs="Times New Roman"/>
          <w:sz w:val="24"/>
          <w:szCs w:val="24"/>
        </w:rPr>
        <w:t>членом Аудиторской палаты</w:t>
      </w:r>
      <w:r w:rsidR="00B6325E" w:rsidRPr="00C60912">
        <w:rPr>
          <w:rFonts w:ascii="Times New Roman" w:hAnsi="Times New Roman" w:cs="Times New Roman"/>
          <w:sz w:val="24"/>
          <w:szCs w:val="24"/>
        </w:rPr>
        <w:t xml:space="preserve"> (далее – отобранные аудиторские задания)</w:t>
      </w:r>
      <w:r w:rsidR="00483576" w:rsidRPr="00C60912">
        <w:rPr>
          <w:rFonts w:ascii="Times New Roman" w:hAnsi="Times New Roman" w:cs="Times New Roman"/>
          <w:sz w:val="24"/>
          <w:szCs w:val="24"/>
        </w:rPr>
        <w:t>.</w:t>
      </w:r>
    </w:p>
    <w:p w:rsidR="00483576" w:rsidRPr="00C60912" w:rsidRDefault="00483576" w:rsidP="002B444E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Продолжительность полной (комплексной) внешней оценки определяется с учетом объемов деятельности </w:t>
      </w:r>
      <w:r w:rsidR="003953D7" w:rsidRPr="00C60912">
        <w:rPr>
          <w:rFonts w:ascii="Times New Roman" w:hAnsi="Times New Roman" w:cs="Times New Roman"/>
          <w:sz w:val="24"/>
          <w:szCs w:val="24"/>
        </w:rPr>
        <w:t>члена Аудиторской палаты и</w:t>
      </w:r>
      <w:r w:rsidRPr="00C60912">
        <w:rPr>
          <w:rFonts w:ascii="Times New Roman" w:hAnsi="Times New Roman" w:cs="Times New Roman"/>
          <w:sz w:val="24"/>
          <w:szCs w:val="24"/>
        </w:rPr>
        <w:t xml:space="preserve"> не может превышать 20 рабочих дней </w:t>
      </w:r>
      <w:r w:rsidR="007F179F" w:rsidRPr="00C60912">
        <w:rPr>
          <w:rFonts w:ascii="Times New Roman" w:hAnsi="Times New Roman" w:cs="Times New Roman"/>
          <w:sz w:val="24"/>
          <w:szCs w:val="24"/>
        </w:rPr>
        <w:t>(без учета времени на подготовку итоговых документов по результатам</w:t>
      </w:r>
      <w:r w:rsidR="00616D8B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7F179F" w:rsidRPr="00C60912">
        <w:rPr>
          <w:rFonts w:ascii="Times New Roman" w:hAnsi="Times New Roman" w:cs="Times New Roman"/>
          <w:sz w:val="24"/>
          <w:szCs w:val="24"/>
        </w:rPr>
        <w:t xml:space="preserve">полной (комплексной) внешней оценки) </w:t>
      </w:r>
      <w:r w:rsidRPr="00C60912">
        <w:rPr>
          <w:rFonts w:ascii="Times New Roman" w:hAnsi="Times New Roman" w:cs="Times New Roman"/>
          <w:sz w:val="24"/>
          <w:szCs w:val="24"/>
        </w:rPr>
        <w:t>с даты начала проведения внешней оценки, указанной в письме</w:t>
      </w:r>
      <w:r w:rsidR="000E7582" w:rsidRPr="00C60912">
        <w:rPr>
          <w:rFonts w:ascii="Times New Roman" w:hAnsi="Times New Roman" w:cs="Times New Roman"/>
          <w:sz w:val="24"/>
          <w:szCs w:val="24"/>
        </w:rPr>
        <w:t>-</w:t>
      </w:r>
      <w:r w:rsidRPr="00C60912">
        <w:rPr>
          <w:rFonts w:ascii="Times New Roman" w:hAnsi="Times New Roman" w:cs="Times New Roman"/>
          <w:sz w:val="24"/>
          <w:szCs w:val="24"/>
        </w:rPr>
        <w:t xml:space="preserve">уведомлении. </w:t>
      </w:r>
    </w:p>
    <w:p w:rsidR="00483576" w:rsidRPr="00C60912" w:rsidRDefault="00A86275" w:rsidP="002B444E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9. </w:t>
      </w:r>
      <w:r w:rsidR="00483576" w:rsidRPr="00C60912">
        <w:rPr>
          <w:rFonts w:ascii="Times New Roman" w:hAnsi="Times New Roman" w:cs="Times New Roman"/>
          <w:sz w:val="24"/>
          <w:szCs w:val="24"/>
        </w:rPr>
        <w:t xml:space="preserve">При проведении тематической </w:t>
      </w:r>
      <w:r w:rsidR="00086C6E" w:rsidRPr="00C60912">
        <w:rPr>
          <w:rFonts w:ascii="Times New Roman" w:hAnsi="Times New Roman" w:cs="Times New Roman"/>
          <w:sz w:val="24"/>
          <w:szCs w:val="24"/>
        </w:rPr>
        <w:t xml:space="preserve">внешней </w:t>
      </w:r>
      <w:r w:rsidR="00483576" w:rsidRPr="00C60912">
        <w:rPr>
          <w:rFonts w:ascii="Times New Roman" w:hAnsi="Times New Roman" w:cs="Times New Roman"/>
          <w:sz w:val="24"/>
          <w:szCs w:val="24"/>
        </w:rPr>
        <w:t xml:space="preserve">оценки осуществляется оценка отдельных элементов системы внутренней оценки </w:t>
      </w:r>
      <w:r w:rsidR="003953D7" w:rsidRPr="00C60912">
        <w:rPr>
          <w:rFonts w:ascii="Times New Roman" w:hAnsi="Times New Roman" w:cs="Times New Roman"/>
          <w:sz w:val="24"/>
          <w:szCs w:val="24"/>
        </w:rPr>
        <w:t>члена Аудиторской палаты</w:t>
      </w:r>
      <w:r w:rsidR="00483576" w:rsidRPr="00C60912">
        <w:rPr>
          <w:rFonts w:ascii="Times New Roman" w:hAnsi="Times New Roman" w:cs="Times New Roman"/>
          <w:sz w:val="24"/>
          <w:szCs w:val="24"/>
        </w:rPr>
        <w:t xml:space="preserve"> и (или) отобранных аудиторских заданий.</w:t>
      </w:r>
    </w:p>
    <w:p w:rsidR="00483576" w:rsidRPr="00C60912" w:rsidRDefault="00483576" w:rsidP="002B444E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Путем проведения тематической внешней оценки может осуществляться оценка устранения </w:t>
      </w:r>
      <w:r w:rsidR="003953D7" w:rsidRPr="00C60912">
        <w:rPr>
          <w:rFonts w:ascii="Times New Roman" w:hAnsi="Times New Roman" w:cs="Times New Roman"/>
          <w:sz w:val="24"/>
          <w:szCs w:val="24"/>
        </w:rPr>
        <w:t xml:space="preserve">членом Аудиторской палаты </w:t>
      </w:r>
      <w:r w:rsidRPr="00C60912">
        <w:rPr>
          <w:rFonts w:ascii="Times New Roman" w:hAnsi="Times New Roman" w:cs="Times New Roman"/>
          <w:sz w:val="24"/>
          <w:szCs w:val="24"/>
        </w:rPr>
        <w:t>нарушений, выявленных в ходе внешней оценки.</w:t>
      </w:r>
    </w:p>
    <w:p w:rsidR="00483576" w:rsidRPr="00C60912" w:rsidRDefault="00483576" w:rsidP="002B444E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Продолжительность тематической внешней оценки не может превышать </w:t>
      </w:r>
      <w:r w:rsidR="00942624" w:rsidRPr="00C60912">
        <w:rPr>
          <w:rFonts w:ascii="Times New Roman" w:hAnsi="Times New Roman" w:cs="Times New Roman"/>
          <w:sz w:val="24"/>
          <w:szCs w:val="24"/>
        </w:rPr>
        <w:t>пяти</w:t>
      </w:r>
      <w:r w:rsidRPr="00C60912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r w:rsidR="007F179F" w:rsidRPr="00C60912">
        <w:rPr>
          <w:rFonts w:ascii="Times New Roman" w:hAnsi="Times New Roman" w:cs="Times New Roman"/>
          <w:sz w:val="24"/>
          <w:szCs w:val="24"/>
        </w:rPr>
        <w:t>(без учета времени на подготовку итоговых документов по результатам</w:t>
      </w:r>
      <w:r w:rsidR="00616D8B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7F179F" w:rsidRPr="00C60912">
        <w:rPr>
          <w:rFonts w:ascii="Times New Roman" w:hAnsi="Times New Roman" w:cs="Times New Roman"/>
          <w:sz w:val="24"/>
          <w:szCs w:val="24"/>
        </w:rPr>
        <w:t xml:space="preserve">тематической внешней оценки) </w:t>
      </w:r>
      <w:r w:rsidRPr="00C60912">
        <w:rPr>
          <w:rFonts w:ascii="Times New Roman" w:hAnsi="Times New Roman" w:cs="Times New Roman"/>
          <w:sz w:val="24"/>
          <w:szCs w:val="24"/>
        </w:rPr>
        <w:t>с даты начала проведения внешней оценки, указанной в письме</w:t>
      </w:r>
      <w:r w:rsidR="000E7582" w:rsidRPr="00C60912">
        <w:rPr>
          <w:rFonts w:ascii="Times New Roman" w:hAnsi="Times New Roman" w:cs="Times New Roman"/>
          <w:sz w:val="24"/>
          <w:szCs w:val="24"/>
        </w:rPr>
        <w:t>-</w:t>
      </w:r>
      <w:r w:rsidRPr="00C60912">
        <w:rPr>
          <w:rFonts w:ascii="Times New Roman" w:hAnsi="Times New Roman" w:cs="Times New Roman"/>
          <w:sz w:val="24"/>
          <w:szCs w:val="24"/>
        </w:rPr>
        <w:t>уведомлении.</w:t>
      </w:r>
    </w:p>
    <w:p w:rsidR="00483576" w:rsidRPr="00C60912" w:rsidRDefault="00A86275" w:rsidP="002B444E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10. </w:t>
      </w:r>
      <w:r w:rsidR="00483576" w:rsidRPr="00C60912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9773A9" w:rsidRPr="00C60912">
        <w:rPr>
          <w:rFonts w:ascii="Times New Roman" w:hAnsi="Times New Roman" w:cs="Times New Roman"/>
          <w:sz w:val="24"/>
          <w:szCs w:val="24"/>
        </w:rPr>
        <w:t xml:space="preserve">внешней оценки в виде </w:t>
      </w:r>
      <w:r w:rsidR="00483576" w:rsidRPr="00C60912">
        <w:rPr>
          <w:rFonts w:ascii="Times New Roman" w:hAnsi="Times New Roman" w:cs="Times New Roman"/>
          <w:sz w:val="24"/>
          <w:szCs w:val="24"/>
        </w:rPr>
        <w:t xml:space="preserve">мониторинга системы внутренней оценки проводится анализ соответствия системы внутренней оценки </w:t>
      </w:r>
      <w:r w:rsidR="009773A9" w:rsidRPr="00C60912">
        <w:rPr>
          <w:rFonts w:ascii="Times New Roman" w:hAnsi="Times New Roman" w:cs="Times New Roman"/>
          <w:sz w:val="24"/>
          <w:szCs w:val="24"/>
        </w:rPr>
        <w:t xml:space="preserve">члена Аудиторской палаты </w:t>
      </w:r>
      <w:r w:rsidR="00483576" w:rsidRPr="00C60912">
        <w:rPr>
          <w:rFonts w:ascii="Times New Roman" w:hAnsi="Times New Roman" w:cs="Times New Roman"/>
          <w:sz w:val="24"/>
          <w:szCs w:val="24"/>
        </w:rPr>
        <w:t xml:space="preserve">законодательству об аудиторской деятельности на основе представляемых </w:t>
      </w:r>
      <w:r w:rsidR="00E232D4" w:rsidRPr="00C60912">
        <w:rPr>
          <w:rFonts w:ascii="Times New Roman" w:hAnsi="Times New Roman" w:cs="Times New Roman"/>
          <w:sz w:val="24"/>
          <w:szCs w:val="24"/>
        </w:rPr>
        <w:t xml:space="preserve">членом Аудиторской палаты </w:t>
      </w:r>
      <w:r w:rsidR="00BA2E79" w:rsidRPr="00C60912">
        <w:rPr>
          <w:rFonts w:ascii="Times New Roman" w:hAnsi="Times New Roman" w:cs="Times New Roman"/>
          <w:sz w:val="24"/>
          <w:szCs w:val="24"/>
        </w:rPr>
        <w:t>в соответствии с требованием части второй пункта 52 настоящих правил</w:t>
      </w:r>
      <w:r w:rsidR="00BA2E79" w:rsidRPr="00C60912" w:rsidDel="007F03E3">
        <w:rPr>
          <w:rFonts w:ascii="Times New Roman" w:hAnsi="Times New Roman" w:cs="Times New Roman"/>
          <w:sz w:val="24"/>
          <w:szCs w:val="24"/>
        </w:rPr>
        <w:t xml:space="preserve"> </w:t>
      </w:r>
      <w:r w:rsidR="00483576" w:rsidRPr="00C60912">
        <w:rPr>
          <w:rFonts w:ascii="Times New Roman" w:hAnsi="Times New Roman" w:cs="Times New Roman"/>
          <w:sz w:val="24"/>
          <w:szCs w:val="24"/>
        </w:rPr>
        <w:t xml:space="preserve">сведений о системе внутренней оценки в виде самооценки члена Аудиторской палаты по </w:t>
      </w:r>
      <w:r w:rsidR="00BA2E79" w:rsidRPr="00C60912">
        <w:rPr>
          <w:rFonts w:ascii="Times New Roman" w:hAnsi="Times New Roman" w:cs="Times New Roman"/>
          <w:sz w:val="24"/>
          <w:szCs w:val="24"/>
        </w:rPr>
        <w:t xml:space="preserve">установленной Аудиторской палатой </w:t>
      </w:r>
      <w:r w:rsidR="00483576" w:rsidRPr="00C60912">
        <w:rPr>
          <w:rFonts w:ascii="Times New Roman" w:hAnsi="Times New Roman" w:cs="Times New Roman"/>
          <w:sz w:val="24"/>
          <w:szCs w:val="24"/>
        </w:rPr>
        <w:t>форме (далее – форма самооценки).</w:t>
      </w:r>
    </w:p>
    <w:p w:rsidR="00483576" w:rsidRPr="00C60912" w:rsidRDefault="009773A9" w:rsidP="002B444E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Внешняя оценка в виде м</w:t>
      </w:r>
      <w:r w:rsidR="00483576" w:rsidRPr="00C60912">
        <w:rPr>
          <w:rFonts w:ascii="Times New Roman" w:hAnsi="Times New Roman" w:cs="Times New Roman"/>
          <w:sz w:val="24"/>
          <w:szCs w:val="24"/>
        </w:rPr>
        <w:t>ониторинг</w:t>
      </w:r>
      <w:r w:rsidRPr="00C60912">
        <w:rPr>
          <w:rFonts w:ascii="Times New Roman" w:hAnsi="Times New Roman" w:cs="Times New Roman"/>
          <w:sz w:val="24"/>
          <w:szCs w:val="24"/>
        </w:rPr>
        <w:t>а</w:t>
      </w:r>
      <w:r w:rsidR="00616D8B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086C6E" w:rsidRPr="00C60912">
        <w:rPr>
          <w:rFonts w:ascii="Times New Roman" w:hAnsi="Times New Roman" w:cs="Times New Roman"/>
          <w:sz w:val="24"/>
          <w:szCs w:val="24"/>
        </w:rPr>
        <w:t xml:space="preserve">системы </w:t>
      </w:r>
      <w:r w:rsidR="00483576" w:rsidRPr="00C60912">
        <w:rPr>
          <w:rFonts w:ascii="Times New Roman" w:hAnsi="Times New Roman" w:cs="Times New Roman"/>
          <w:sz w:val="24"/>
          <w:szCs w:val="24"/>
        </w:rPr>
        <w:t>внутренней оценки</w:t>
      </w:r>
      <w:r w:rsidR="002F00DB" w:rsidRPr="00C60912">
        <w:rPr>
          <w:rFonts w:ascii="Times New Roman" w:hAnsi="Times New Roman" w:cs="Times New Roman"/>
          <w:sz w:val="24"/>
          <w:szCs w:val="24"/>
        </w:rPr>
        <w:t xml:space="preserve">, включая </w:t>
      </w:r>
      <w:r w:rsidR="00096F7A" w:rsidRPr="00C60912">
        <w:rPr>
          <w:rFonts w:ascii="Times New Roman" w:hAnsi="Times New Roman" w:cs="Times New Roman"/>
          <w:sz w:val="24"/>
          <w:szCs w:val="24"/>
        </w:rPr>
        <w:t>подготовку</w:t>
      </w:r>
      <w:r w:rsidR="002F00DB" w:rsidRPr="00C60912">
        <w:rPr>
          <w:rFonts w:ascii="Times New Roman" w:hAnsi="Times New Roman" w:cs="Times New Roman"/>
          <w:sz w:val="24"/>
          <w:szCs w:val="24"/>
        </w:rPr>
        <w:t xml:space="preserve"> итоговых документов</w:t>
      </w:r>
      <w:r w:rsidR="00C33A5D" w:rsidRPr="00C60912">
        <w:rPr>
          <w:rFonts w:ascii="Times New Roman" w:hAnsi="Times New Roman" w:cs="Times New Roman"/>
          <w:sz w:val="24"/>
          <w:szCs w:val="24"/>
        </w:rPr>
        <w:t xml:space="preserve"> по </w:t>
      </w:r>
      <w:r w:rsidRPr="00C60912">
        <w:rPr>
          <w:rFonts w:ascii="Times New Roman" w:hAnsi="Times New Roman" w:cs="Times New Roman"/>
          <w:sz w:val="24"/>
          <w:szCs w:val="24"/>
        </w:rPr>
        <w:t xml:space="preserve">ее </w:t>
      </w:r>
      <w:r w:rsidR="00C33A5D" w:rsidRPr="00C60912">
        <w:rPr>
          <w:rFonts w:ascii="Times New Roman" w:hAnsi="Times New Roman" w:cs="Times New Roman"/>
          <w:sz w:val="24"/>
          <w:szCs w:val="24"/>
        </w:rPr>
        <w:t>результатам</w:t>
      </w:r>
      <w:r w:rsidR="002F00DB" w:rsidRPr="00C60912">
        <w:rPr>
          <w:rFonts w:ascii="Times New Roman" w:hAnsi="Times New Roman" w:cs="Times New Roman"/>
          <w:sz w:val="24"/>
          <w:szCs w:val="24"/>
        </w:rPr>
        <w:t>,</w:t>
      </w:r>
      <w:r w:rsidR="00483576" w:rsidRPr="00C60912">
        <w:rPr>
          <w:rFonts w:ascii="Times New Roman" w:hAnsi="Times New Roman" w:cs="Times New Roman"/>
          <w:sz w:val="24"/>
          <w:szCs w:val="24"/>
        </w:rPr>
        <w:t xml:space="preserve"> осуществляется Аудиторской палатой в срок, не превышающий 30 рабочих дней с даты получения Аудиторской палатой формы самооценки.</w:t>
      </w:r>
    </w:p>
    <w:p w:rsidR="00483576" w:rsidRPr="00C60912" w:rsidRDefault="00086C6E" w:rsidP="002B444E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11. </w:t>
      </w:r>
      <w:r w:rsidR="00483576" w:rsidRPr="00C60912">
        <w:rPr>
          <w:rFonts w:ascii="Times New Roman" w:hAnsi="Times New Roman" w:cs="Times New Roman"/>
          <w:sz w:val="24"/>
          <w:szCs w:val="24"/>
        </w:rPr>
        <w:t xml:space="preserve">Исходя из характера рисков, выявленных в ходе тематической внешней оценки или </w:t>
      </w:r>
      <w:r w:rsidR="009773A9" w:rsidRPr="00C60912">
        <w:rPr>
          <w:rFonts w:ascii="Times New Roman" w:hAnsi="Times New Roman" w:cs="Times New Roman"/>
          <w:sz w:val="24"/>
          <w:szCs w:val="24"/>
        </w:rPr>
        <w:t xml:space="preserve">внешней оценки в виде </w:t>
      </w:r>
      <w:r w:rsidR="00483576" w:rsidRPr="00C60912">
        <w:rPr>
          <w:rFonts w:ascii="Times New Roman" w:hAnsi="Times New Roman" w:cs="Times New Roman"/>
          <w:sz w:val="24"/>
          <w:szCs w:val="24"/>
        </w:rPr>
        <w:t>мониторинга системы внутренней оценки</w:t>
      </w:r>
      <w:r w:rsidR="007F179F" w:rsidRPr="00C60912">
        <w:rPr>
          <w:rFonts w:ascii="Times New Roman" w:hAnsi="Times New Roman" w:cs="Times New Roman"/>
          <w:sz w:val="24"/>
          <w:szCs w:val="24"/>
        </w:rPr>
        <w:t>,</w:t>
      </w:r>
      <w:r w:rsidR="00483576" w:rsidRPr="00C60912">
        <w:rPr>
          <w:rFonts w:ascii="Times New Roman" w:hAnsi="Times New Roman" w:cs="Times New Roman"/>
          <w:sz w:val="24"/>
          <w:szCs w:val="24"/>
        </w:rPr>
        <w:t xml:space="preserve"> и возможного негативного их влияния на качество аудиторских услуг, Аудиторской палатой, помимо применения мер воздействия, может быть принято решение о проведении полной (комплексной) внешней оценки.</w:t>
      </w:r>
    </w:p>
    <w:p w:rsidR="00607C5F" w:rsidRPr="00C60912" w:rsidRDefault="00927AE8" w:rsidP="002B444E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12. </w:t>
      </w:r>
      <w:r w:rsidR="00C55B00" w:rsidRPr="00C60912">
        <w:rPr>
          <w:rFonts w:ascii="Times New Roman" w:hAnsi="Times New Roman" w:cs="Times New Roman"/>
          <w:sz w:val="24"/>
          <w:szCs w:val="24"/>
        </w:rPr>
        <w:t xml:space="preserve">Внешняя </w:t>
      </w:r>
      <w:r w:rsidR="00C52EE5" w:rsidRPr="00C60912">
        <w:rPr>
          <w:rFonts w:ascii="Times New Roman" w:hAnsi="Times New Roman" w:cs="Times New Roman"/>
          <w:sz w:val="24"/>
          <w:szCs w:val="24"/>
        </w:rPr>
        <w:t xml:space="preserve">оценка может </w:t>
      </w:r>
      <w:r w:rsidR="00D1391A" w:rsidRPr="00C60912">
        <w:rPr>
          <w:rFonts w:ascii="Times New Roman" w:hAnsi="Times New Roman" w:cs="Times New Roman"/>
          <w:sz w:val="24"/>
          <w:szCs w:val="24"/>
        </w:rPr>
        <w:t xml:space="preserve">осуществляться </w:t>
      </w:r>
      <w:r w:rsidR="007F179F" w:rsidRPr="00C60912">
        <w:rPr>
          <w:rFonts w:ascii="Times New Roman" w:hAnsi="Times New Roman" w:cs="Times New Roman"/>
          <w:sz w:val="24"/>
          <w:szCs w:val="24"/>
        </w:rPr>
        <w:t>по следующим основаниям</w:t>
      </w:r>
      <w:r w:rsidR="00C52EE5" w:rsidRPr="00C60912">
        <w:rPr>
          <w:rFonts w:ascii="Times New Roman" w:hAnsi="Times New Roman" w:cs="Times New Roman"/>
          <w:sz w:val="24"/>
          <w:szCs w:val="24"/>
        </w:rPr>
        <w:t>:</w:t>
      </w:r>
    </w:p>
    <w:p w:rsidR="00C52EE5" w:rsidRPr="00C60912" w:rsidRDefault="00C52EE5" w:rsidP="002B444E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плановая</w:t>
      </w:r>
      <w:r w:rsidR="00D1391A" w:rsidRPr="00C60912">
        <w:rPr>
          <w:rFonts w:ascii="Times New Roman" w:hAnsi="Times New Roman" w:cs="Times New Roman"/>
          <w:sz w:val="24"/>
          <w:szCs w:val="24"/>
        </w:rPr>
        <w:t xml:space="preserve"> внешняя оценка</w:t>
      </w:r>
      <w:r w:rsidRPr="00C60912">
        <w:rPr>
          <w:rFonts w:ascii="Times New Roman" w:hAnsi="Times New Roman" w:cs="Times New Roman"/>
          <w:sz w:val="24"/>
          <w:szCs w:val="24"/>
        </w:rPr>
        <w:t>;</w:t>
      </w:r>
    </w:p>
    <w:p w:rsidR="00C52EE5" w:rsidRPr="00C60912" w:rsidRDefault="00C52EE5" w:rsidP="002B444E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внеплановая</w:t>
      </w:r>
      <w:r w:rsidR="00D1391A" w:rsidRPr="00C60912">
        <w:rPr>
          <w:rFonts w:ascii="Times New Roman" w:hAnsi="Times New Roman" w:cs="Times New Roman"/>
          <w:sz w:val="24"/>
          <w:szCs w:val="24"/>
        </w:rPr>
        <w:t xml:space="preserve"> внешняя оценка</w:t>
      </w:r>
      <w:r w:rsidRPr="00C60912">
        <w:rPr>
          <w:rFonts w:ascii="Times New Roman" w:hAnsi="Times New Roman" w:cs="Times New Roman"/>
          <w:sz w:val="24"/>
          <w:szCs w:val="24"/>
        </w:rPr>
        <w:t>.</w:t>
      </w:r>
    </w:p>
    <w:p w:rsidR="006C29F9" w:rsidRPr="00C60912" w:rsidRDefault="00927AE8" w:rsidP="002B444E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13. </w:t>
      </w:r>
      <w:r w:rsidR="00C52EE5" w:rsidRPr="00C60912">
        <w:rPr>
          <w:rFonts w:ascii="Times New Roman" w:hAnsi="Times New Roman" w:cs="Times New Roman"/>
          <w:sz w:val="24"/>
          <w:szCs w:val="24"/>
        </w:rPr>
        <w:t xml:space="preserve">Плановая внешняя оценка </w:t>
      </w:r>
      <w:r w:rsidR="00D1391A" w:rsidRPr="00C60912">
        <w:rPr>
          <w:rFonts w:ascii="Times New Roman" w:hAnsi="Times New Roman" w:cs="Times New Roman"/>
          <w:sz w:val="24"/>
          <w:szCs w:val="24"/>
        </w:rPr>
        <w:t>–</w:t>
      </w:r>
      <w:r w:rsidR="00C52EE5" w:rsidRPr="00C60912">
        <w:rPr>
          <w:rFonts w:ascii="Times New Roman" w:hAnsi="Times New Roman" w:cs="Times New Roman"/>
          <w:sz w:val="24"/>
          <w:szCs w:val="24"/>
        </w:rPr>
        <w:t xml:space="preserve"> это</w:t>
      </w:r>
      <w:r w:rsidR="00E711EF" w:rsidRPr="00C60912">
        <w:rPr>
          <w:rFonts w:ascii="Times New Roman" w:hAnsi="Times New Roman" w:cs="Times New Roman"/>
          <w:sz w:val="24"/>
          <w:szCs w:val="24"/>
        </w:rPr>
        <w:t xml:space="preserve"> о</w:t>
      </w:r>
      <w:r w:rsidR="00E1710E" w:rsidRPr="00C60912">
        <w:rPr>
          <w:rFonts w:ascii="Times New Roman" w:hAnsi="Times New Roman" w:cs="Times New Roman"/>
          <w:sz w:val="24"/>
          <w:szCs w:val="24"/>
        </w:rPr>
        <w:t>бязательн</w:t>
      </w:r>
      <w:r w:rsidR="00C52EE5" w:rsidRPr="00C60912">
        <w:rPr>
          <w:rFonts w:ascii="Times New Roman" w:hAnsi="Times New Roman" w:cs="Times New Roman"/>
          <w:sz w:val="24"/>
          <w:szCs w:val="24"/>
        </w:rPr>
        <w:t>ая</w:t>
      </w:r>
      <w:r w:rsidR="00E1710E" w:rsidRPr="00C60912">
        <w:rPr>
          <w:rFonts w:ascii="Times New Roman" w:hAnsi="Times New Roman" w:cs="Times New Roman"/>
          <w:sz w:val="24"/>
          <w:szCs w:val="24"/>
        </w:rPr>
        <w:t xml:space="preserve"> полн</w:t>
      </w:r>
      <w:r w:rsidR="00C52EE5" w:rsidRPr="00C60912">
        <w:rPr>
          <w:rFonts w:ascii="Times New Roman" w:hAnsi="Times New Roman" w:cs="Times New Roman"/>
          <w:sz w:val="24"/>
          <w:szCs w:val="24"/>
        </w:rPr>
        <w:t>ая</w:t>
      </w:r>
      <w:r w:rsidR="00E1710E" w:rsidRPr="00C60912">
        <w:rPr>
          <w:rFonts w:ascii="Times New Roman" w:hAnsi="Times New Roman" w:cs="Times New Roman"/>
          <w:sz w:val="24"/>
          <w:szCs w:val="24"/>
        </w:rPr>
        <w:t xml:space="preserve"> (комплексн</w:t>
      </w:r>
      <w:r w:rsidR="00C52EE5" w:rsidRPr="00C60912">
        <w:rPr>
          <w:rFonts w:ascii="Times New Roman" w:hAnsi="Times New Roman" w:cs="Times New Roman"/>
          <w:sz w:val="24"/>
          <w:szCs w:val="24"/>
        </w:rPr>
        <w:t>ая</w:t>
      </w:r>
      <w:r w:rsidR="00E1710E" w:rsidRPr="00C60912">
        <w:rPr>
          <w:rFonts w:ascii="Times New Roman" w:hAnsi="Times New Roman" w:cs="Times New Roman"/>
          <w:sz w:val="24"/>
          <w:szCs w:val="24"/>
        </w:rPr>
        <w:t>) внешн</w:t>
      </w:r>
      <w:r w:rsidR="00C52EE5" w:rsidRPr="00C60912">
        <w:rPr>
          <w:rFonts w:ascii="Times New Roman" w:hAnsi="Times New Roman" w:cs="Times New Roman"/>
          <w:sz w:val="24"/>
          <w:szCs w:val="24"/>
        </w:rPr>
        <w:t>яя</w:t>
      </w:r>
      <w:r w:rsidR="00E1710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E1710E" w:rsidRPr="00C60912">
        <w:rPr>
          <w:rFonts w:ascii="Times New Roman" w:hAnsi="Times New Roman" w:cs="Times New Roman"/>
          <w:sz w:val="24"/>
          <w:szCs w:val="24"/>
        </w:rPr>
        <w:lastRenderedPageBreak/>
        <w:t>оценк</w:t>
      </w:r>
      <w:r w:rsidR="00C52EE5" w:rsidRPr="00C60912">
        <w:rPr>
          <w:rFonts w:ascii="Times New Roman" w:hAnsi="Times New Roman" w:cs="Times New Roman"/>
          <w:sz w:val="24"/>
          <w:szCs w:val="24"/>
        </w:rPr>
        <w:t>а</w:t>
      </w:r>
      <w:r w:rsidR="00577980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913F1B" w:rsidRPr="00C60912">
        <w:rPr>
          <w:rFonts w:ascii="Times New Roman" w:hAnsi="Times New Roman" w:cs="Times New Roman"/>
          <w:sz w:val="24"/>
          <w:szCs w:val="24"/>
        </w:rPr>
        <w:t>член</w:t>
      </w:r>
      <w:r w:rsidRPr="00C60912">
        <w:rPr>
          <w:rFonts w:ascii="Times New Roman" w:hAnsi="Times New Roman" w:cs="Times New Roman"/>
          <w:sz w:val="24"/>
          <w:szCs w:val="24"/>
        </w:rPr>
        <w:t>а</w:t>
      </w:r>
      <w:r w:rsidR="00913F1B" w:rsidRPr="00C60912">
        <w:rPr>
          <w:rFonts w:ascii="Times New Roman" w:hAnsi="Times New Roman" w:cs="Times New Roman"/>
          <w:sz w:val="24"/>
          <w:szCs w:val="24"/>
        </w:rPr>
        <w:t xml:space="preserve"> Аудиторской палаты</w:t>
      </w:r>
      <w:r w:rsidR="00C52EE5" w:rsidRPr="00C60912">
        <w:rPr>
          <w:rFonts w:ascii="Times New Roman" w:hAnsi="Times New Roman" w:cs="Times New Roman"/>
          <w:sz w:val="24"/>
          <w:szCs w:val="24"/>
        </w:rPr>
        <w:t>, осуществляемая Аудиторской палатой</w:t>
      </w:r>
      <w:r w:rsidR="00C364A9" w:rsidRPr="00C60912">
        <w:rPr>
          <w:rFonts w:ascii="Times New Roman" w:hAnsi="Times New Roman" w:cs="Times New Roman"/>
          <w:sz w:val="24"/>
          <w:szCs w:val="24"/>
        </w:rPr>
        <w:t>,</w:t>
      </w:r>
      <w:r w:rsidR="00577980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754434" w:rsidRPr="00C60912">
        <w:rPr>
          <w:rFonts w:ascii="Times New Roman" w:hAnsi="Times New Roman" w:cs="Times New Roman"/>
          <w:sz w:val="24"/>
          <w:szCs w:val="24"/>
        </w:rPr>
        <w:t xml:space="preserve">начиная с календарного года, следующего за годом включения сведений о </w:t>
      </w:r>
      <w:r w:rsidR="00913F1B" w:rsidRPr="00C60912">
        <w:rPr>
          <w:rFonts w:ascii="Times New Roman" w:hAnsi="Times New Roman" w:cs="Times New Roman"/>
          <w:sz w:val="24"/>
          <w:szCs w:val="24"/>
        </w:rPr>
        <w:t xml:space="preserve">члене Аудиторской палаты </w:t>
      </w:r>
      <w:r w:rsidR="00754434" w:rsidRPr="00C60912">
        <w:rPr>
          <w:rFonts w:ascii="Times New Roman" w:hAnsi="Times New Roman" w:cs="Times New Roman"/>
          <w:sz w:val="24"/>
          <w:szCs w:val="24"/>
        </w:rPr>
        <w:t>в реестр аудиторов, аудиторов</w:t>
      </w:r>
      <w:r w:rsidR="00B62CD8" w:rsidRPr="00C60912">
        <w:rPr>
          <w:rFonts w:ascii="Times New Roman" w:hAnsi="Times New Roman" w:cs="Times New Roman"/>
          <w:sz w:val="24"/>
          <w:szCs w:val="24"/>
        </w:rPr>
        <w:t xml:space="preserve"> – </w:t>
      </w:r>
      <w:r w:rsidR="00754434" w:rsidRPr="00C60912">
        <w:rPr>
          <w:rFonts w:ascii="Times New Roman" w:hAnsi="Times New Roman" w:cs="Times New Roman"/>
          <w:sz w:val="24"/>
          <w:szCs w:val="24"/>
        </w:rPr>
        <w:t xml:space="preserve">индивидуальных предпринимателей, аудиторских организаций (далее </w:t>
      </w:r>
      <w:r w:rsidR="005564AB" w:rsidRPr="00C60912">
        <w:rPr>
          <w:rFonts w:ascii="Times New Roman" w:hAnsi="Times New Roman" w:cs="Times New Roman"/>
          <w:sz w:val="24"/>
          <w:szCs w:val="24"/>
        </w:rPr>
        <w:t>–</w:t>
      </w:r>
      <w:r w:rsidR="00754434" w:rsidRPr="00C60912">
        <w:rPr>
          <w:rFonts w:ascii="Times New Roman" w:hAnsi="Times New Roman" w:cs="Times New Roman"/>
          <w:sz w:val="24"/>
          <w:szCs w:val="24"/>
        </w:rPr>
        <w:t xml:space="preserve"> аудиторский реестр)</w:t>
      </w:r>
      <w:r w:rsidR="006C29F9" w:rsidRPr="00C60912">
        <w:rPr>
          <w:rFonts w:ascii="Times New Roman" w:hAnsi="Times New Roman" w:cs="Times New Roman"/>
          <w:sz w:val="24"/>
          <w:szCs w:val="24"/>
        </w:rPr>
        <w:t>, на основе риск-ориентированного подхода</w:t>
      </w:r>
      <w:r w:rsidR="00800924" w:rsidRPr="00C60912">
        <w:rPr>
          <w:rFonts w:ascii="Times New Roman" w:hAnsi="Times New Roman" w:cs="Times New Roman"/>
          <w:sz w:val="24"/>
          <w:szCs w:val="24"/>
        </w:rPr>
        <w:t xml:space="preserve"> с</w:t>
      </w:r>
      <w:r w:rsidR="005C73E5" w:rsidRPr="00C60912">
        <w:rPr>
          <w:rFonts w:ascii="Times New Roman" w:hAnsi="Times New Roman" w:cs="Times New Roman"/>
          <w:sz w:val="24"/>
          <w:szCs w:val="24"/>
        </w:rPr>
        <w:t>о</w:t>
      </w:r>
      <w:r w:rsidR="00577980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5C73E5" w:rsidRPr="00C60912">
        <w:rPr>
          <w:rFonts w:ascii="Times New Roman" w:hAnsi="Times New Roman" w:cs="Times New Roman"/>
          <w:sz w:val="24"/>
          <w:szCs w:val="24"/>
        </w:rPr>
        <w:t xml:space="preserve">следующей </w:t>
      </w:r>
      <w:r w:rsidR="00800924" w:rsidRPr="00C60912">
        <w:rPr>
          <w:rFonts w:ascii="Times New Roman" w:hAnsi="Times New Roman" w:cs="Times New Roman"/>
          <w:sz w:val="24"/>
          <w:szCs w:val="24"/>
        </w:rPr>
        <w:t>периодичностью</w:t>
      </w:r>
      <w:r w:rsidR="005C73E5" w:rsidRPr="00C60912">
        <w:rPr>
          <w:rFonts w:ascii="Times New Roman" w:hAnsi="Times New Roman" w:cs="Times New Roman"/>
          <w:sz w:val="24"/>
          <w:szCs w:val="24"/>
        </w:rPr>
        <w:t>:</w:t>
      </w:r>
    </w:p>
    <w:p w:rsidR="006C29F9" w:rsidRPr="00C60912" w:rsidRDefault="006C29F9" w:rsidP="002B444E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не реже одного раза в три года – аудиторских организаций, оказывающих </w:t>
      </w:r>
      <w:r w:rsidR="007F179F" w:rsidRPr="00C60912">
        <w:rPr>
          <w:rFonts w:ascii="Times New Roman" w:hAnsi="Times New Roman" w:cs="Times New Roman"/>
          <w:sz w:val="24"/>
          <w:szCs w:val="24"/>
        </w:rPr>
        <w:t xml:space="preserve">аудиторские </w:t>
      </w:r>
      <w:r w:rsidRPr="00C60912">
        <w:rPr>
          <w:rFonts w:ascii="Times New Roman" w:hAnsi="Times New Roman" w:cs="Times New Roman"/>
          <w:sz w:val="24"/>
          <w:szCs w:val="24"/>
        </w:rPr>
        <w:t>услуги по проведению обязательного аудита годовой финансовой отчетности, составленной в соответствии с Международными стандартами финансовой отчетности и их Разъяснениями (далее – МСФО);</w:t>
      </w:r>
    </w:p>
    <w:p w:rsidR="006C29F9" w:rsidRPr="00C60912" w:rsidRDefault="006C29F9" w:rsidP="002B444E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не реже одного раза в пять лет – аудиторских организаций, за исключением аудиторских организаций, указанных </w:t>
      </w:r>
      <w:r w:rsidR="00DD69C3" w:rsidRPr="00C60912">
        <w:rPr>
          <w:rFonts w:ascii="Times New Roman" w:hAnsi="Times New Roman" w:cs="Times New Roman"/>
          <w:sz w:val="24"/>
          <w:szCs w:val="24"/>
        </w:rPr>
        <w:t>в абзаце втором настоящего пункта</w:t>
      </w:r>
      <w:r w:rsidRPr="00C60912">
        <w:rPr>
          <w:rFonts w:ascii="Times New Roman" w:hAnsi="Times New Roman" w:cs="Times New Roman"/>
          <w:sz w:val="24"/>
          <w:szCs w:val="24"/>
        </w:rPr>
        <w:t>;</w:t>
      </w:r>
    </w:p>
    <w:p w:rsidR="006C29F9" w:rsidRPr="00C60912" w:rsidRDefault="006C29F9" w:rsidP="002B444E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не реже одного раза в семь лет –</w:t>
      </w:r>
      <w:r w:rsidR="00AB0568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>аудитор</w:t>
      </w:r>
      <w:r w:rsidR="001F42F1" w:rsidRPr="00C60912">
        <w:rPr>
          <w:rFonts w:ascii="Times New Roman" w:hAnsi="Times New Roman" w:cs="Times New Roman"/>
          <w:sz w:val="24"/>
          <w:szCs w:val="24"/>
        </w:rPr>
        <w:t>ов</w:t>
      </w:r>
      <w:r w:rsidR="00AB0568" w:rsidRPr="00C60912">
        <w:rPr>
          <w:rFonts w:ascii="Times New Roman" w:hAnsi="Times New Roman" w:cs="Times New Roman"/>
          <w:sz w:val="24"/>
          <w:szCs w:val="24"/>
        </w:rPr>
        <w:t xml:space="preserve"> – </w:t>
      </w:r>
      <w:r w:rsidRPr="00C60912">
        <w:rPr>
          <w:rFonts w:ascii="Times New Roman" w:hAnsi="Times New Roman" w:cs="Times New Roman"/>
          <w:sz w:val="24"/>
          <w:szCs w:val="24"/>
        </w:rPr>
        <w:t>индивидуальн</w:t>
      </w:r>
      <w:r w:rsidR="001F42F1" w:rsidRPr="00C60912">
        <w:rPr>
          <w:rFonts w:ascii="Times New Roman" w:hAnsi="Times New Roman" w:cs="Times New Roman"/>
          <w:sz w:val="24"/>
          <w:szCs w:val="24"/>
        </w:rPr>
        <w:t>ых</w:t>
      </w:r>
      <w:r w:rsidRPr="00C60912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1F42F1" w:rsidRPr="00C60912">
        <w:rPr>
          <w:rFonts w:ascii="Times New Roman" w:hAnsi="Times New Roman" w:cs="Times New Roman"/>
          <w:sz w:val="24"/>
          <w:szCs w:val="24"/>
        </w:rPr>
        <w:t>ей</w:t>
      </w:r>
      <w:r w:rsidRPr="00C60912">
        <w:rPr>
          <w:rFonts w:ascii="Times New Roman" w:hAnsi="Times New Roman" w:cs="Times New Roman"/>
          <w:sz w:val="24"/>
          <w:szCs w:val="24"/>
        </w:rPr>
        <w:t>.</w:t>
      </w:r>
    </w:p>
    <w:p w:rsidR="006C29F9" w:rsidRPr="00C60912" w:rsidRDefault="00927AE8" w:rsidP="002B444E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14. </w:t>
      </w:r>
      <w:r w:rsidR="006C29F9" w:rsidRPr="00C60912">
        <w:rPr>
          <w:rFonts w:ascii="Times New Roman" w:hAnsi="Times New Roman" w:cs="Times New Roman"/>
          <w:sz w:val="24"/>
          <w:szCs w:val="24"/>
        </w:rPr>
        <w:t xml:space="preserve">Исчисление периода первичной плановой внешней оценки для </w:t>
      </w:r>
      <w:r w:rsidR="00913F1B" w:rsidRPr="00C60912">
        <w:rPr>
          <w:rFonts w:ascii="Times New Roman" w:hAnsi="Times New Roman" w:cs="Times New Roman"/>
          <w:sz w:val="24"/>
          <w:szCs w:val="24"/>
        </w:rPr>
        <w:t xml:space="preserve">члена Аудиторской палаты </w:t>
      </w:r>
      <w:r w:rsidR="006C29F9" w:rsidRPr="00C60912">
        <w:rPr>
          <w:rFonts w:ascii="Times New Roman" w:hAnsi="Times New Roman" w:cs="Times New Roman"/>
          <w:sz w:val="24"/>
          <w:szCs w:val="24"/>
        </w:rPr>
        <w:t xml:space="preserve">начинается с даты, следующей за датой включения сведений </w:t>
      </w:r>
      <w:r w:rsidR="00913F1B" w:rsidRPr="00C60912">
        <w:rPr>
          <w:rFonts w:ascii="Times New Roman" w:hAnsi="Times New Roman" w:cs="Times New Roman"/>
          <w:sz w:val="24"/>
          <w:szCs w:val="24"/>
        </w:rPr>
        <w:t xml:space="preserve">о нем </w:t>
      </w:r>
      <w:r w:rsidR="006C29F9" w:rsidRPr="00C60912">
        <w:rPr>
          <w:rFonts w:ascii="Times New Roman" w:hAnsi="Times New Roman" w:cs="Times New Roman"/>
          <w:sz w:val="24"/>
          <w:szCs w:val="24"/>
        </w:rPr>
        <w:t xml:space="preserve">в аудиторский реестр, а исчисление периода каждой последующей плановой внешней оценки – с даты, следующей за датой </w:t>
      </w:r>
      <w:r w:rsidR="00570260" w:rsidRPr="00C60912">
        <w:rPr>
          <w:rFonts w:ascii="Times New Roman" w:hAnsi="Times New Roman" w:cs="Times New Roman"/>
          <w:sz w:val="24"/>
          <w:szCs w:val="24"/>
        </w:rPr>
        <w:t>подписания</w:t>
      </w:r>
      <w:r w:rsidR="00577980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6C29F9" w:rsidRPr="00C60912">
        <w:rPr>
          <w:rFonts w:ascii="Times New Roman" w:hAnsi="Times New Roman" w:cs="Times New Roman"/>
          <w:sz w:val="24"/>
          <w:szCs w:val="24"/>
        </w:rPr>
        <w:t xml:space="preserve">заключения о качестве работы </w:t>
      </w:r>
      <w:r w:rsidR="00913F1B" w:rsidRPr="00C60912">
        <w:rPr>
          <w:rFonts w:ascii="Times New Roman" w:hAnsi="Times New Roman" w:cs="Times New Roman"/>
          <w:sz w:val="24"/>
          <w:szCs w:val="24"/>
        </w:rPr>
        <w:t>члена Аудиторской палаты</w:t>
      </w:r>
      <w:r w:rsidR="00616D8B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6C29F9" w:rsidRPr="00C60912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25032F" w:rsidRPr="00C60912">
        <w:rPr>
          <w:rFonts w:ascii="Times New Roman" w:hAnsi="Times New Roman" w:cs="Times New Roman"/>
          <w:sz w:val="24"/>
          <w:szCs w:val="24"/>
        </w:rPr>
        <w:sym w:font="Symbol" w:char="F02D"/>
      </w:r>
      <w:r w:rsidR="006C29F9" w:rsidRPr="00C60912">
        <w:rPr>
          <w:rFonts w:ascii="Times New Roman" w:hAnsi="Times New Roman" w:cs="Times New Roman"/>
          <w:sz w:val="24"/>
          <w:szCs w:val="24"/>
        </w:rPr>
        <w:t xml:space="preserve"> заключение о качестве работы), подготовленного по результатам плановой или внеплановой полной (комплексной) внешней оценки.</w:t>
      </w:r>
    </w:p>
    <w:p w:rsidR="00D60A25" w:rsidRPr="00C60912" w:rsidRDefault="002C68A4" w:rsidP="002B444E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15. </w:t>
      </w:r>
      <w:r w:rsidR="00D60A25" w:rsidRPr="00C60912">
        <w:rPr>
          <w:rFonts w:ascii="Times New Roman" w:hAnsi="Times New Roman" w:cs="Times New Roman"/>
          <w:sz w:val="24"/>
          <w:szCs w:val="24"/>
        </w:rPr>
        <w:t xml:space="preserve">Исчисление периода плановой внешней оценки </w:t>
      </w:r>
      <w:r w:rsidR="007E292F" w:rsidRPr="00C60912">
        <w:rPr>
          <w:rFonts w:ascii="Times New Roman" w:hAnsi="Times New Roman" w:cs="Times New Roman"/>
          <w:sz w:val="24"/>
          <w:szCs w:val="24"/>
        </w:rPr>
        <w:t xml:space="preserve">для </w:t>
      </w:r>
      <w:r w:rsidR="00913F1B" w:rsidRPr="00C60912">
        <w:rPr>
          <w:rFonts w:ascii="Times New Roman" w:hAnsi="Times New Roman" w:cs="Times New Roman"/>
          <w:sz w:val="24"/>
          <w:szCs w:val="24"/>
        </w:rPr>
        <w:t xml:space="preserve">членов Аудиторской палаты </w:t>
      </w:r>
      <w:r w:rsidR="00D60A25" w:rsidRPr="00C60912">
        <w:rPr>
          <w:rFonts w:ascii="Times New Roman" w:hAnsi="Times New Roman" w:cs="Times New Roman"/>
          <w:sz w:val="24"/>
          <w:szCs w:val="24"/>
        </w:rPr>
        <w:t xml:space="preserve">в случаях приостановления </w:t>
      </w:r>
      <w:r w:rsidR="00051A6B" w:rsidRPr="00C60912">
        <w:rPr>
          <w:rFonts w:ascii="Times New Roman" w:hAnsi="Times New Roman" w:cs="Times New Roman"/>
          <w:sz w:val="24"/>
          <w:szCs w:val="24"/>
        </w:rPr>
        <w:t xml:space="preserve">их </w:t>
      </w:r>
      <w:r w:rsidR="00D60A25" w:rsidRPr="00C60912">
        <w:rPr>
          <w:rFonts w:ascii="Times New Roman" w:hAnsi="Times New Roman" w:cs="Times New Roman"/>
          <w:sz w:val="24"/>
          <w:szCs w:val="24"/>
        </w:rPr>
        <w:t>членства</w:t>
      </w:r>
      <w:r w:rsidR="007F179F" w:rsidRPr="00C60912">
        <w:rPr>
          <w:rFonts w:ascii="Times New Roman" w:hAnsi="Times New Roman" w:cs="Times New Roman"/>
          <w:sz w:val="24"/>
          <w:szCs w:val="24"/>
        </w:rPr>
        <w:t xml:space="preserve"> в Аудиторской палате</w:t>
      </w:r>
      <w:r w:rsidR="00936386" w:rsidRPr="00C60912">
        <w:rPr>
          <w:rFonts w:ascii="Times New Roman" w:hAnsi="Times New Roman" w:cs="Times New Roman"/>
          <w:sz w:val="24"/>
          <w:szCs w:val="24"/>
        </w:rPr>
        <w:t xml:space="preserve"> по результатам внешней оценки</w:t>
      </w:r>
      <w:r w:rsidR="00D60A25" w:rsidRPr="00C60912">
        <w:rPr>
          <w:rFonts w:ascii="Times New Roman" w:hAnsi="Times New Roman" w:cs="Times New Roman"/>
          <w:sz w:val="24"/>
          <w:szCs w:val="24"/>
        </w:rPr>
        <w:t xml:space="preserve">, исключения </w:t>
      </w:r>
      <w:r w:rsidR="007E292F" w:rsidRPr="00C60912">
        <w:rPr>
          <w:rFonts w:ascii="Times New Roman" w:hAnsi="Times New Roman" w:cs="Times New Roman"/>
          <w:sz w:val="24"/>
          <w:szCs w:val="24"/>
        </w:rPr>
        <w:t xml:space="preserve">сведений </w:t>
      </w:r>
      <w:r w:rsidR="00936386" w:rsidRPr="00C60912">
        <w:rPr>
          <w:rFonts w:ascii="Times New Roman" w:hAnsi="Times New Roman" w:cs="Times New Roman"/>
          <w:sz w:val="24"/>
          <w:szCs w:val="24"/>
        </w:rPr>
        <w:t xml:space="preserve">о них </w:t>
      </w:r>
      <w:r w:rsidR="00D60A25" w:rsidRPr="00C60912">
        <w:rPr>
          <w:rFonts w:ascii="Times New Roman" w:hAnsi="Times New Roman" w:cs="Times New Roman"/>
          <w:sz w:val="24"/>
          <w:szCs w:val="24"/>
        </w:rPr>
        <w:t>из аудиторского реестра и</w:t>
      </w:r>
      <w:r w:rsidR="00913F1B" w:rsidRPr="00C60912">
        <w:rPr>
          <w:rFonts w:ascii="Times New Roman" w:hAnsi="Times New Roman" w:cs="Times New Roman"/>
          <w:sz w:val="24"/>
          <w:szCs w:val="24"/>
        </w:rPr>
        <w:t>ли</w:t>
      </w:r>
      <w:r w:rsidR="00D60A25" w:rsidRPr="00C60912">
        <w:rPr>
          <w:rFonts w:ascii="Times New Roman" w:hAnsi="Times New Roman" w:cs="Times New Roman"/>
          <w:sz w:val="24"/>
          <w:szCs w:val="24"/>
        </w:rPr>
        <w:t xml:space="preserve"> реорганизации осуществляется </w:t>
      </w:r>
      <w:r w:rsidR="007E292F" w:rsidRPr="00C60912">
        <w:rPr>
          <w:rFonts w:ascii="Times New Roman" w:hAnsi="Times New Roman" w:cs="Times New Roman"/>
          <w:sz w:val="24"/>
          <w:szCs w:val="24"/>
        </w:rPr>
        <w:t>в следующем порядке:</w:t>
      </w:r>
    </w:p>
    <w:p w:rsidR="00D60A25" w:rsidRPr="00C60912" w:rsidRDefault="00D60A25" w:rsidP="002B444E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при приостановлении членства </w:t>
      </w:r>
      <w:r w:rsidR="00936386" w:rsidRPr="00C60912">
        <w:rPr>
          <w:rFonts w:ascii="Times New Roman" w:hAnsi="Times New Roman" w:cs="Times New Roman"/>
          <w:sz w:val="24"/>
          <w:szCs w:val="24"/>
        </w:rPr>
        <w:t xml:space="preserve">в Аудиторской палате </w:t>
      </w:r>
      <w:r w:rsidR="0025032F" w:rsidRPr="00C60912">
        <w:rPr>
          <w:rFonts w:ascii="Times New Roman" w:hAnsi="Times New Roman" w:cs="Times New Roman"/>
          <w:sz w:val="24"/>
          <w:szCs w:val="24"/>
        </w:rPr>
        <w:sym w:font="Symbol" w:char="F02D"/>
      </w:r>
      <w:r w:rsidRPr="00C60912">
        <w:rPr>
          <w:rFonts w:ascii="Times New Roman" w:hAnsi="Times New Roman" w:cs="Times New Roman"/>
          <w:sz w:val="24"/>
          <w:szCs w:val="24"/>
        </w:rPr>
        <w:t xml:space="preserve"> с даты, следующей за датой </w:t>
      </w:r>
      <w:r w:rsidR="00570260" w:rsidRPr="00C60912">
        <w:rPr>
          <w:rFonts w:ascii="Times New Roman" w:hAnsi="Times New Roman" w:cs="Times New Roman"/>
          <w:sz w:val="24"/>
          <w:szCs w:val="24"/>
        </w:rPr>
        <w:t>подписания</w:t>
      </w:r>
      <w:r w:rsidRPr="00C60912">
        <w:rPr>
          <w:rFonts w:ascii="Times New Roman" w:hAnsi="Times New Roman" w:cs="Times New Roman"/>
          <w:sz w:val="24"/>
          <w:szCs w:val="24"/>
        </w:rPr>
        <w:t xml:space="preserve"> заключения о качестве</w:t>
      </w:r>
      <w:r w:rsidR="00483FF4" w:rsidRPr="00C60912"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C60912">
        <w:rPr>
          <w:rFonts w:ascii="Times New Roman" w:hAnsi="Times New Roman" w:cs="Times New Roman"/>
          <w:sz w:val="24"/>
          <w:szCs w:val="24"/>
        </w:rPr>
        <w:t>, подготовленного по результатам</w:t>
      </w:r>
      <w:r w:rsidR="00CC18B7" w:rsidRPr="00C60912">
        <w:rPr>
          <w:rFonts w:ascii="Times New Roman" w:hAnsi="Times New Roman" w:cs="Times New Roman"/>
          <w:sz w:val="24"/>
          <w:szCs w:val="24"/>
        </w:rPr>
        <w:t xml:space="preserve"> последней</w:t>
      </w:r>
      <w:r w:rsidR="00616D8B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7E292F" w:rsidRPr="00C60912">
        <w:rPr>
          <w:rFonts w:ascii="Times New Roman" w:hAnsi="Times New Roman" w:cs="Times New Roman"/>
          <w:sz w:val="24"/>
          <w:szCs w:val="24"/>
        </w:rPr>
        <w:t>плановой или внеплановой полной (комплексной) внешней оценки</w:t>
      </w:r>
      <w:r w:rsidR="002C68A4" w:rsidRPr="00C60912">
        <w:rPr>
          <w:rFonts w:ascii="Times New Roman" w:hAnsi="Times New Roman" w:cs="Times New Roman"/>
          <w:sz w:val="24"/>
          <w:szCs w:val="24"/>
        </w:rPr>
        <w:t>;</w:t>
      </w:r>
    </w:p>
    <w:p w:rsidR="0087785D" w:rsidRPr="00C60912" w:rsidRDefault="00D60A25" w:rsidP="002B444E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п</w:t>
      </w:r>
      <w:r w:rsidR="006C71BF" w:rsidRPr="00C60912">
        <w:rPr>
          <w:rFonts w:ascii="Times New Roman" w:hAnsi="Times New Roman" w:cs="Times New Roman"/>
          <w:sz w:val="24"/>
          <w:szCs w:val="24"/>
        </w:rPr>
        <w:t>р</w:t>
      </w:r>
      <w:r w:rsidR="001F3C34" w:rsidRPr="00C60912">
        <w:rPr>
          <w:rFonts w:ascii="Times New Roman" w:hAnsi="Times New Roman" w:cs="Times New Roman"/>
          <w:sz w:val="24"/>
          <w:szCs w:val="24"/>
        </w:rPr>
        <w:t>и</w:t>
      </w:r>
      <w:r w:rsidR="00616D8B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765131" w:rsidRPr="00C60912">
        <w:rPr>
          <w:rFonts w:ascii="Times New Roman" w:hAnsi="Times New Roman" w:cs="Times New Roman"/>
          <w:sz w:val="24"/>
          <w:szCs w:val="24"/>
        </w:rPr>
        <w:t xml:space="preserve">повторном включении в аудиторский реестр сведений о </w:t>
      </w:r>
      <w:r w:rsidR="00F8745E" w:rsidRPr="00C60912">
        <w:rPr>
          <w:rFonts w:ascii="Times New Roman" w:hAnsi="Times New Roman" w:cs="Times New Roman"/>
          <w:sz w:val="24"/>
          <w:szCs w:val="24"/>
        </w:rPr>
        <w:t>члене Аудиторской палаты</w:t>
      </w:r>
      <w:r w:rsidR="004029C1" w:rsidRPr="00C60912">
        <w:rPr>
          <w:rFonts w:ascii="Times New Roman" w:hAnsi="Times New Roman" w:cs="Times New Roman"/>
          <w:sz w:val="24"/>
          <w:szCs w:val="24"/>
        </w:rPr>
        <w:t> </w:t>
      </w:r>
      <w:r w:rsidR="0025032F" w:rsidRPr="00C60912">
        <w:rPr>
          <w:rFonts w:ascii="Times New Roman" w:hAnsi="Times New Roman" w:cs="Times New Roman"/>
          <w:sz w:val="24"/>
          <w:szCs w:val="24"/>
        </w:rPr>
        <w:sym w:font="Symbol" w:char="F02D"/>
      </w:r>
      <w:r w:rsidR="004029C1" w:rsidRPr="00C60912">
        <w:rPr>
          <w:rFonts w:ascii="Times New Roman" w:hAnsi="Times New Roman" w:cs="Times New Roman"/>
          <w:sz w:val="24"/>
          <w:szCs w:val="24"/>
        </w:rPr>
        <w:t> </w:t>
      </w:r>
      <w:r w:rsidR="00F77D9B" w:rsidRPr="00C60912">
        <w:rPr>
          <w:rFonts w:ascii="Times New Roman" w:hAnsi="Times New Roman" w:cs="Times New Roman"/>
          <w:sz w:val="24"/>
          <w:szCs w:val="24"/>
        </w:rPr>
        <w:t>с даты, следующей за датой включения сведений о</w:t>
      </w:r>
      <w:r w:rsidR="00577980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F8745E" w:rsidRPr="00C60912">
        <w:rPr>
          <w:rFonts w:ascii="Times New Roman" w:hAnsi="Times New Roman" w:cs="Times New Roman"/>
          <w:sz w:val="24"/>
          <w:szCs w:val="24"/>
        </w:rPr>
        <w:t xml:space="preserve">члене Аудиторской палаты </w:t>
      </w:r>
      <w:r w:rsidR="00A210B1" w:rsidRPr="00C60912">
        <w:rPr>
          <w:rFonts w:ascii="Times New Roman" w:hAnsi="Times New Roman" w:cs="Times New Roman"/>
          <w:sz w:val="24"/>
          <w:szCs w:val="24"/>
        </w:rPr>
        <w:t>в аудиторский реестр в периоде осуществления аудиторской деятельности</w:t>
      </w:r>
      <w:r w:rsidR="002C68A4" w:rsidRPr="00C60912">
        <w:rPr>
          <w:rFonts w:ascii="Times New Roman" w:hAnsi="Times New Roman" w:cs="Times New Roman"/>
          <w:sz w:val="24"/>
          <w:szCs w:val="24"/>
        </w:rPr>
        <w:t>,</w:t>
      </w:r>
      <w:r w:rsidR="00A210B1" w:rsidRPr="00C60912">
        <w:rPr>
          <w:rFonts w:ascii="Times New Roman" w:hAnsi="Times New Roman" w:cs="Times New Roman"/>
          <w:sz w:val="24"/>
          <w:szCs w:val="24"/>
        </w:rPr>
        <w:t xml:space="preserve"> завершенном исключением из аудиторского реестра, </w:t>
      </w:r>
      <w:r w:rsidR="002C68A4" w:rsidRPr="00C60912">
        <w:rPr>
          <w:rFonts w:ascii="Times New Roman" w:hAnsi="Times New Roman" w:cs="Times New Roman"/>
          <w:sz w:val="24"/>
          <w:szCs w:val="24"/>
        </w:rPr>
        <w:t>и</w:t>
      </w:r>
      <w:r w:rsidR="00CC18DC" w:rsidRPr="00C60912">
        <w:rPr>
          <w:rFonts w:ascii="Times New Roman" w:hAnsi="Times New Roman" w:cs="Times New Roman"/>
          <w:sz w:val="24"/>
          <w:szCs w:val="24"/>
        </w:rPr>
        <w:t xml:space="preserve">ли </w:t>
      </w:r>
      <w:r w:rsidR="00B30753" w:rsidRPr="00C60912">
        <w:rPr>
          <w:rFonts w:ascii="Times New Roman" w:hAnsi="Times New Roman" w:cs="Times New Roman"/>
          <w:sz w:val="24"/>
          <w:szCs w:val="24"/>
        </w:rPr>
        <w:t xml:space="preserve">с </w:t>
      </w:r>
      <w:r w:rsidR="00CC18DC" w:rsidRPr="00C60912">
        <w:rPr>
          <w:rFonts w:ascii="Times New Roman" w:hAnsi="Times New Roman" w:cs="Times New Roman"/>
          <w:sz w:val="24"/>
          <w:szCs w:val="24"/>
        </w:rPr>
        <w:t xml:space="preserve">даты, следующей за датой </w:t>
      </w:r>
      <w:r w:rsidR="00570260" w:rsidRPr="00C60912">
        <w:rPr>
          <w:rFonts w:ascii="Times New Roman" w:hAnsi="Times New Roman" w:cs="Times New Roman"/>
          <w:sz w:val="24"/>
          <w:szCs w:val="24"/>
        </w:rPr>
        <w:t xml:space="preserve">подписания </w:t>
      </w:r>
      <w:r w:rsidR="00CC18DC" w:rsidRPr="00C60912">
        <w:rPr>
          <w:rFonts w:ascii="Times New Roman" w:hAnsi="Times New Roman" w:cs="Times New Roman"/>
          <w:sz w:val="24"/>
          <w:szCs w:val="24"/>
        </w:rPr>
        <w:t>заключения о качестве</w:t>
      </w:r>
      <w:r w:rsidR="00A22B97" w:rsidRPr="00C60912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CC18DC" w:rsidRPr="00C60912">
        <w:rPr>
          <w:rFonts w:ascii="Times New Roman" w:hAnsi="Times New Roman" w:cs="Times New Roman"/>
          <w:sz w:val="24"/>
          <w:szCs w:val="24"/>
        </w:rPr>
        <w:t xml:space="preserve">, подготовленного по результатам плановой или внеплановой полной (комплексной) внешней оценки, если </w:t>
      </w:r>
      <w:r w:rsidR="00B30753" w:rsidRPr="00C60912">
        <w:rPr>
          <w:rFonts w:ascii="Times New Roman" w:hAnsi="Times New Roman" w:cs="Times New Roman"/>
          <w:sz w:val="24"/>
          <w:szCs w:val="24"/>
        </w:rPr>
        <w:t xml:space="preserve">в периоде осуществления аудиторской деятельности, завершенном исключением из аудиторского реестра, </w:t>
      </w:r>
      <w:r w:rsidR="00CC18DC" w:rsidRPr="00C60912">
        <w:rPr>
          <w:rFonts w:ascii="Times New Roman" w:hAnsi="Times New Roman" w:cs="Times New Roman"/>
          <w:sz w:val="24"/>
          <w:szCs w:val="24"/>
        </w:rPr>
        <w:t>проводилась</w:t>
      </w:r>
      <w:r w:rsidR="00B30753" w:rsidRPr="00C60912">
        <w:t xml:space="preserve"> </w:t>
      </w:r>
      <w:r w:rsidR="00DA3BE9" w:rsidRPr="00C60912">
        <w:rPr>
          <w:rFonts w:ascii="Times New Roman" w:hAnsi="Times New Roman" w:cs="Times New Roman"/>
          <w:sz w:val="24"/>
          <w:szCs w:val="24"/>
        </w:rPr>
        <w:t xml:space="preserve">такая </w:t>
      </w:r>
      <w:r w:rsidR="00B30753" w:rsidRPr="00C60912">
        <w:rPr>
          <w:rFonts w:ascii="Times New Roman" w:hAnsi="Times New Roman" w:cs="Times New Roman"/>
          <w:sz w:val="24"/>
          <w:szCs w:val="24"/>
        </w:rPr>
        <w:t>полная (комплексная) внешняя оценка</w:t>
      </w:r>
      <w:r w:rsidR="00A210B1" w:rsidRPr="00C60912">
        <w:rPr>
          <w:rFonts w:ascii="Times New Roman" w:hAnsi="Times New Roman" w:cs="Times New Roman"/>
          <w:sz w:val="24"/>
          <w:szCs w:val="24"/>
        </w:rPr>
        <w:t>;</w:t>
      </w:r>
    </w:p>
    <w:p w:rsidR="00370E06" w:rsidRPr="00C60912" w:rsidRDefault="00370E06" w:rsidP="002B444E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при реорганизации в форм</w:t>
      </w:r>
      <w:r w:rsidR="002C68A4" w:rsidRPr="00C60912">
        <w:rPr>
          <w:rFonts w:ascii="Times New Roman" w:hAnsi="Times New Roman" w:cs="Times New Roman"/>
          <w:sz w:val="24"/>
          <w:szCs w:val="24"/>
        </w:rPr>
        <w:t>ах</w:t>
      </w:r>
      <w:r w:rsidRPr="00C60912">
        <w:rPr>
          <w:rFonts w:ascii="Times New Roman" w:hAnsi="Times New Roman" w:cs="Times New Roman"/>
          <w:sz w:val="24"/>
          <w:szCs w:val="24"/>
        </w:rPr>
        <w:t xml:space="preserve"> слияния аудиторских организаций</w:t>
      </w:r>
      <w:r w:rsidR="00E6031E" w:rsidRPr="00C60912">
        <w:rPr>
          <w:rFonts w:ascii="Times New Roman" w:hAnsi="Times New Roman" w:cs="Times New Roman"/>
          <w:sz w:val="24"/>
          <w:szCs w:val="24"/>
        </w:rPr>
        <w:t>,</w:t>
      </w:r>
      <w:r w:rsidRPr="00C60912">
        <w:rPr>
          <w:rFonts w:ascii="Times New Roman" w:hAnsi="Times New Roman" w:cs="Times New Roman"/>
          <w:sz w:val="24"/>
          <w:szCs w:val="24"/>
        </w:rPr>
        <w:t xml:space="preserve"> разделения </w:t>
      </w:r>
      <w:r w:rsidR="002C68A4" w:rsidRPr="00C60912">
        <w:rPr>
          <w:rFonts w:ascii="Times New Roman" w:hAnsi="Times New Roman" w:cs="Times New Roman"/>
          <w:sz w:val="24"/>
          <w:szCs w:val="24"/>
        </w:rPr>
        <w:t>аудиторской</w:t>
      </w:r>
      <w:r w:rsidRPr="00C60912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E6031E" w:rsidRPr="00C60912">
        <w:rPr>
          <w:rFonts w:ascii="Times New Roman" w:hAnsi="Times New Roman" w:cs="Times New Roman"/>
          <w:sz w:val="24"/>
          <w:szCs w:val="24"/>
        </w:rPr>
        <w:t xml:space="preserve"> или выделения из аудиторской организации одной или нескольких аудиторских организаций </w:t>
      </w:r>
      <w:r w:rsidRPr="00C60912">
        <w:rPr>
          <w:rFonts w:ascii="Times New Roman" w:hAnsi="Times New Roman" w:cs="Times New Roman"/>
          <w:sz w:val="24"/>
          <w:szCs w:val="24"/>
        </w:rPr>
        <w:t>– для вновь созданных аудиторских организаций с даты, следующей за датой включения сведений о них в аудиторский реестр;</w:t>
      </w:r>
    </w:p>
    <w:p w:rsidR="00370E06" w:rsidRPr="00C60912" w:rsidRDefault="00E6031E" w:rsidP="002B444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при реорганизации </w:t>
      </w:r>
      <w:r w:rsidR="00F8745E" w:rsidRPr="00C60912">
        <w:rPr>
          <w:rFonts w:ascii="Times New Roman" w:hAnsi="Times New Roman" w:cs="Times New Roman"/>
          <w:sz w:val="24"/>
          <w:szCs w:val="24"/>
        </w:rPr>
        <w:t xml:space="preserve">аудиторской организации </w:t>
      </w:r>
      <w:r w:rsidRPr="00C60912">
        <w:rPr>
          <w:rFonts w:ascii="Times New Roman" w:hAnsi="Times New Roman" w:cs="Times New Roman"/>
          <w:sz w:val="24"/>
          <w:szCs w:val="24"/>
        </w:rPr>
        <w:t xml:space="preserve">в форме </w:t>
      </w:r>
      <w:r w:rsidR="00F8745E" w:rsidRPr="00C60912">
        <w:rPr>
          <w:rFonts w:ascii="Times New Roman" w:hAnsi="Times New Roman" w:cs="Times New Roman"/>
          <w:sz w:val="24"/>
          <w:szCs w:val="24"/>
        </w:rPr>
        <w:t>преобразования в юридическое лицо иной организационно-правовой формы</w:t>
      </w:r>
      <w:r w:rsidRPr="00C60912">
        <w:rPr>
          <w:rFonts w:ascii="Times New Roman" w:hAnsi="Times New Roman" w:cs="Times New Roman"/>
          <w:sz w:val="24"/>
          <w:szCs w:val="24"/>
        </w:rPr>
        <w:t xml:space="preserve"> – с даты, следующей за датой включения </w:t>
      </w:r>
      <w:r w:rsidR="002C68A4" w:rsidRPr="00C60912">
        <w:rPr>
          <w:rFonts w:ascii="Times New Roman" w:hAnsi="Times New Roman" w:cs="Times New Roman"/>
          <w:sz w:val="24"/>
          <w:szCs w:val="24"/>
        </w:rPr>
        <w:t xml:space="preserve">в аудиторский реестр </w:t>
      </w:r>
      <w:r w:rsidRPr="00C60912">
        <w:rPr>
          <w:rFonts w:ascii="Times New Roman" w:hAnsi="Times New Roman" w:cs="Times New Roman"/>
          <w:sz w:val="24"/>
          <w:szCs w:val="24"/>
        </w:rPr>
        <w:t xml:space="preserve">сведений о </w:t>
      </w:r>
      <w:r w:rsidR="00F8745E" w:rsidRPr="00C60912">
        <w:rPr>
          <w:rFonts w:ascii="Times New Roman" w:hAnsi="Times New Roman" w:cs="Times New Roman"/>
          <w:sz w:val="24"/>
          <w:szCs w:val="24"/>
        </w:rPr>
        <w:t xml:space="preserve">реорганизуемой </w:t>
      </w:r>
      <w:r w:rsidRPr="00C60912">
        <w:rPr>
          <w:rFonts w:ascii="Times New Roman" w:hAnsi="Times New Roman" w:cs="Times New Roman"/>
          <w:sz w:val="24"/>
          <w:szCs w:val="24"/>
        </w:rPr>
        <w:t>аудиторской организации</w:t>
      </w:r>
      <w:r w:rsidR="00F8745E" w:rsidRPr="00C60912">
        <w:rPr>
          <w:rFonts w:ascii="Times New Roman" w:hAnsi="Times New Roman" w:cs="Times New Roman"/>
          <w:sz w:val="24"/>
          <w:szCs w:val="24"/>
        </w:rPr>
        <w:t xml:space="preserve">, </w:t>
      </w:r>
      <w:r w:rsidRPr="00C60912">
        <w:rPr>
          <w:rFonts w:ascii="Times New Roman" w:hAnsi="Times New Roman" w:cs="Times New Roman"/>
          <w:sz w:val="24"/>
          <w:szCs w:val="24"/>
        </w:rPr>
        <w:t xml:space="preserve">или </w:t>
      </w:r>
      <w:r w:rsidR="00463E4E" w:rsidRPr="00C60912">
        <w:rPr>
          <w:rFonts w:ascii="Times New Roman" w:hAnsi="Times New Roman" w:cs="Times New Roman"/>
          <w:sz w:val="24"/>
          <w:szCs w:val="24"/>
        </w:rPr>
        <w:t xml:space="preserve">с </w:t>
      </w:r>
      <w:r w:rsidRPr="00C60912">
        <w:rPr>
          <w:rFonts w:ascii="Times New Roman" w:hAnsi="Times New Roman" w:cs="Times New Roman"/>
          <w:sz w:val="24"/>
          <w:szCs w:val="24"/>
        </w:rPr>
        <w:t xml:space="preserve">даты, следующей за датой </w:t>
      </w:r>
      <w:r w:rsidR="00207F2E" w:rsidRPr="00C60912">
        <w:rPr>
          <w:rFonts w:ascii="Times New Roman" w:hAnsi="Times New Roman" w:cs="Times New Roman"/>
          <w:sz w:val="24"/>
          <w:szCs w:val="24"/>
        </w:rPr>
        <w:t>подписания</w:t>
      </w:r>
      <w:r w:rsidR="00616D8B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 xml:space="preserve">заключения о качестве работы, подготовленного по результатам плановой или внеплановой полной (комплексной) внешней оценки </w:t>
      </w:r>
      <w:r w:rsidR="00F8745E" w:rsidRPr="00C60912">
        <w:rPr>
          <w:rFonts w:ascii="Times New Roman" w:hAnsi="Times New Roman" w:cs="Times New Roman"/>
          <w:sz w:val="24"/>
          <w:szCs w:val="24"/>
        </w:rPr>
        <w:t>реорганизуемой</w:t>
      </w:r>
      <w:r w:rsidR="00616D8B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 xml:space="preserve">аудиторской организации, если </w:t>
      </w:r>
      <w:r w:rsidR="00463E4E" w:rsidRPr="00C60912">
        <w:rPr>
          <w:rFonts w:ascii="Times New Roman" w:hAnsi="Times New Roman" w:cs="Times New Roman"/>
          <w:sz w:val="24"/>
          <w:szCs w:val="24"/>
        </w:rPr>
        <w:t>в периоде осуществления аудиторской деятельности, завершенном исключением из аудиторского реестра, проводилась такая полная (комплексная) внешняя оценка</w:t>
      </w:r>
      <w:r w:rsidR="00282672" w:rsidRPr="00C60912">
        <w:rPr>
          <w:rFonts w:ascii="Times New Roman" w:hAnsi="Times New Roman" w:cs="Times New Roman"/>
          <w:sz w:val="24"/>
          <w:szCs w:val="24"/>
        </w:rPr>
        <w:t>.</w:t>
      </w:r>
    </w:p>
    <w:p w:rsidR="003E5D6C" w:rsidRPr="00C60912" w:rsidRDefault="002C68A4" w:rsidP="002B444E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16. </w:t>
      </w:r>
      <w:r w:rsidR="003E5D6C" w:rsidRPr="00C60912">
        <w:rPr>
          <w:rFonts w:ascii="Times New Roman" w:hAnsi="Times New Roman" w:cs="Times New Roman"/>
          <w:sz w:val="24"/>
          <w:szCs w:val="24"/>
        </w:rPr>
        <w:t xml:space="preserve">Плановые внешние оценки осуществляются в соответствии с графиком </w:t>
      </w:r>
      <w:r w:rsidR="00D33EEF" w:rsidRPr="00C60912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3E5D6C" w:rsidRPr="00C60912">
        <w:rPr>
          <w:rFonts w:ascii="Times New Roman" w:hAnsi="Times New Roman" w:cs="Times New Roman"/>
          <w:sz w:val="24"/>
          <w:szCs w:val="24"/>
        </w:rPr>
        <w:t xml:space="preserve">внешних оценок, который </w:t>
      </w:r>
      <w:r w:rsidR="00607C5F" w:rsidRPr="00C60912">
        <w:rPr>
          <w:rFonts w:ascii="Times New Roman" w:hAnsi="Times New Roman" w:cs="Times New Roman"/>
          <w:sz w:val="24"/>
          <w:szCs w:val="24"/>
        </w:rPr>
        <w:t xml:space="preserve">в части плановых внешних оценок </w:t>
      </w:r>
      <w:r w:rsidR="003E5D6C" w:rsidRPr="00C60912">
        <w:rPr>
          <w:rFonts w:ascii="Times New Roman" w:hAnsi="Times New Roman" w:cs="Times New Roman"/>
          <w:sz w:val="24"/>
          <w:szCs w:val="24"/>
        </w:rPr>
        <w:t xml:space="preserve">формируется </w:t>
      </w:r>
      <w:r w:rsidR="003E5D6C" w:rsidRPr="00C60912">
        <w:rPr>
          <w:rFonts w:ascii="Times New Roman" w:hAnsi="Times New Roman" w:cs="Times New Roman"/>
          <w:sz w:val="24"/>
          <w:szCs w:val="24"/>
        </w:rPr>
        <w:lastRenderedPageBreak/>
        <w:t xml:space="preserve">исходя из риск-ориентированного подхода. </w:t>
      </w:r>
    </w:p>
    <w:p w:rsidR="00754434" w:rsidRPr="00C60912" w:rsidRDefault="002C68A4" w:rsidP="002B444E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17. </w:t>
      </w:r>
      <w:r w:rsidR="00C52EE5" w:rsidRPr="00C60912">
        <w:rPr>
          <w:rFonts w:ascii="Times New Roman" w:hAnsi="Times New Roman" w:cs="Times New Roman"/>
          <w:sz w:val="24"/>
          <w:szCs w:val="24"/>
        </w:rPr>
        <w:t>В</w:t>
      </w:r>
      <w:r w:rsidR="00795633" w:rsidRPr="00C60912">
        <w:rPr>
          <w:rFonts w:ascii="Times New Roman" w:hAnsi="Times New Roman" w:cs="Times New Roman"/>
          <w:sz w:val="24"/>
          <w:szCs w:val="24"/>
        </w:rPr>
        <w:t>непланов</w:t>
      </w:r>
      <w:r w:rsidR="00C52EE5" w:rsidRPr="00C60912">
        <w:rPr>
          <w:rFonts w:ascii="Times New Roman" w:hAnsi="Times New Roman" w:cs="Times New Roman"/>
          <w:sz w:val="24"/>
          <w:szCs w:val="24"/>
        </w:rPr>
        <w:t>ая</w:t>
      </w:r>
      <w:r w:rsidR="00795633" w:rsidRPr="00C60912">
        <w:rPr>
          <w:rFonts w:ascii="Times New Roman" w:hAnsi="Times New Roman" w:cs="Times New Roman"/>
          <w:sz w:val="24"/>
          <w:szCs w:val="24"/>
        </w:rPr>
        <w:t xml:space="preserve"> внешн</w:t>
      </w:r>
      <w:r w:rsidR="00C52EE5" w:rsidRPr="00C60912">
        <w:rPr>
          <w:rFonts w:ascii="Times New Roman" w:hAnsi="Times New Roman" w:cs="Times New Roman"/>
          <w:sz w:val="24"/>
          <w:szCs w:val="24"/>
        </w:rPr>
        <w:t>яя</w:t>
      </w:r>
      <w:r w:rsidR="00795633" w:rsidRPr="00C60912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C52EE5" w:rsidRPr="00C60912">
        <w:rPr>
          <w:rFonts w:ascii="Times New Roman" w:hAnsi="Times New Roman" w:cs="Times New Roman"/>
          <w:sz w:val="24"/>
          <w:szCs w:val="24"/>
        </w:rPr>
        <w:t>а – это внешняя оценк</w:t>
      </w:r>
      <w:r w:rsidR="00D9427E" w:rsidRPr="00C60912">
        <w:rPr>
          <w:rFonts w:ascii="Times New Roman" w:hAnsi="Times New Roman" w:cs="Times New Roman"/>
          <w:sz w:val="24"/>
          <w:szCs w:val="24"/>
        </w:rPr>
        <w:t>а</w:t>
      </w:r>
      <w:r w:rsidR="00C52EE5" w:rsidRPr="00C60912">
        <w:rPr>
          <w:rFonts w:ascii="Times New Roman" w:hAnsi="Times New Roman" w:cs="Times New Roman"/>
          <w:sz w:val="24"/>
          <w:szCs w:val="24"/>
        </w:rPr>
        <w:t>, осуществляем</w:t>
      </w:r>
      <w:r w:rsidR="0003647D" w:rsidRPr="00C60912">
        <w:rPr>
          <w:rFonts w:ascii="Times New Roman" w:hAnsi="Times New Roman" w:cs="Times New Roman"/>
          <w:sz w:val="24"/>
          <w:szCs w:val="24"/>
        </w:rPr>
        <w:t>ая</w:t>
      </w:r>
      <w:r w:rsidR="00C52EE5" w:rsidRPr="00C60912">
        <w:rPr>
          <w:rFonts w:ascii="Times New Roman" w:hAnsi="Times New Roman" w:cs="Times New Roman"/>
          <w:sz w:val="24"/>
          <w:szCs w:val="24"/>
        </w:rPr>
        <w:t xml:space="preserve"> Аудиторской палатой </w:t>
      </w:r>
      <w:r w:rsidR="0080723D" w:rsidRPr="00C60912">
        <w:rPr>
          <w:rFonts w:ascii="Times New Roman" w:hAnsi="Times New Roman" w:cs="Times New Roman"/>
          <w:sz w:val="24"/>
          <w:szCs w:val="24"/>
        </w:rPr>
        <w:t>на</w:t>
      </w:r>
      <w:r w:rsidR="00C52EE5" w:rsidRPr="00C60912">
        <w:rPr>
          <w:rFonts w:ascii="Times New Roman" w:hAnsi="Times New Roman" w:cs="Times New Roman"/>
          <w:sz w:val="24"/>
          <w:szCs w:val="24"/>
        </w:rPr>
        <w:t xml:space="preserve"> основ</w:t>
      </w:r>
      <w:r w:rsidR="0080723D" w:rsidRPr="00C60912">
        <w:rPr>
          <w:rFonts w:ascii="Times New Roman" w:hAnsi="Times New Roman" w:cs="Times New Roman"/>
          <w:sz w:val="24"/>
          <w:szCs w:val="24"/>
        </w:rPr>
        <w:t>е</w:t>
      </w:r>
      <w:r w:rsidR="00795633" w:rsidRPr="00C60912">
        <w:rPr>
          <w:rFonts w:ascii="Times New Roman" w:hAnsi="Times New Roman" w:cs="Times New Roman"/>
          <w:sz w:val="24"/>
          <w:szCs w:val="24"/>
        </w:rPr>
        <w:t>:</w:t>
      </w:r>
    </w:p>
    <w:p w:rsidR="00754434" w:rsidRPr="00C60912" w:rsidRDefault="00754434" w:rsidP="002B444E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представлени</w:t>
      </w:r>
      <w:r w:rsidR="0080723D" w:rsidRPr="00C60912">
        <w:rPr>
          <w:rFonts w:ascii="Times New Roman" w:hAnsi="Times New Roman" w:cs="Times New Roman"/>
          <w:sz w:val="24"/>
          <w:szCs w:val="24"/>
        </w:rPr>
        <w:t>й</w:t>
      </w:r>
      <w:r w:rsidRPr="00C60912">
        <w:rPr>
          <w:rFonts w:ascii="Times New Roman" w:hAnsi="Times New Roman" w:cs="Times New Roman"/>
          <w:sz w:val="24"/>
          <w:szCs w:val="24"/>
        </w:rPr>
        <w:t>, вносимы</w:t>
      </w:r>
      <w:r w:rsidR="0080723D" w:rsidRPr="00C60912">
        <w:rPr>
          <w:rFonts w:ascii="Times New Roman" w:hAnsi="Times New Roman" w:cs="Times New Roman"/>
          <w:sz w:val="24"/>
          <w:szCs w:val="24"/>
        </w:rPr>
        <w:t>х</w:t>
      </w:r>
      <w:r w:rsidRPr="00C60912">
        <w:rPr>
          <w:rFonts w:ascii="Times New Roman" w:hAnsi="Times New Roman" w:cs="Times New Roman"/>
          <w:sz w:val="24"/>
          <w:szCs w:val="24"/>
        </w:rPr>
        <w:t xml:space="preserve"> Национальным банком и (или) Министерством финансов;</w:t>
      </w:r>
    </w:p>
    <w:p w:rsidR="003E5D6C" w:rsidRPr="00C60912" w:rsidRDefault="003E5D6C" w:rsidP="002B444E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62394648"/>
      <w:r w:rsidRPr="00C60912">
        <w:rPr>
          <w:rFonts w:ascii="Times New Roman" w:hAnsi="Times New Roman" w:cs="Times New Roman"/>
          <w:sz w:val="24"/>
          <w:szCs w:val="24"/>
        </w:rPr>
        <w:t>инициатив</w:t>
      </w:r>
      <w:r w:rsidR="0080723D" w:rsidRPr="00C60912">
        <w:rPr>
          <w:rFonts w:ascii="Times New Roman" w:hAnsi="Times New Roman" w:cs="Times New Roman"/>
          <w:sz w:val="24"/>
          <w:szCs w:val="24"/>
        </w:rPr>
        <w:t>ы</w:t>
      </w:r>
      <w:r w:rsidRPr="00C60912">
        <w:rPr>
          <w:rFonts w:ascii="Times New Roman" w:hAnsi="Times New Roman" w:cs="Times New Roman"/>
          <w:sz w:val="24"/>
          <w:szCs w:val="24"/>
        </w:rPr>
        <w:t xml:space="preserve"> Аудиторской палаты;</w:t>
      </w:r>
    </w:p>
    <w:p w:rsidR="006734BC" w:rsidRPr="00C60912" w:rsidRDefault="006734BC" w:rsidP="002B444E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заявлени</w:t>
      </w:r>
      <w:r w:rsidR="0080723D" w:rsidRPr="00C60912">
        <w:rPr>
          <w:rFonts w:ascii="Times New Roman" w:hAnsi="Times New Roman" w:cs="Times New Roman"/>
          <w:sz w:val="24"/>
          <w:szCs w:val="24"/>
        </w:rPr>
        <w:t>я</w:t>
      </w:r>
      <w:r w:rsidR="00616D8B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F032C2" w:rsidRPr="00C60912">
        <w:rPr>
          <w:rFonts w:ascii="Times New Roman" w:hAnsi="Times New Roman" w:cs="Times New Roman"/>
          <w:sz w:val="24"/>
          <w:szCs w:val="24"/>
        </w:rPr>
        <w:t>члена Аудиторской палаты</w:t>
      </w:r>
      <w:r w:rsidR="00E9275C" w:rsidRPr="00C60912">
        <w:rPr>
          <w:rFonts w:ascii="Times New Roman" w:hAnsi="Times New Roman" w:cs="Times New Roman"/>
          <w:sz w:val="24"/>
          <w:szCs w:val="24"/>
        </w:rPr>
        <w:t>.</w:t>
      </w:r>
    </w:p>
    <w:p w:rsidR="00C55B00" w:rsidRPr="00C60912" w:rsidRDefault="00D61F20" w:rsidP="002B444E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18. </w:t>
      </w:r>
      <w:r w:rsidR="00C55B00" w:rsidRPr="00C60912">
        <w:rPr>
          <w:rFonts w:ascii="Times New Roman" w:hAnsi="Times New Roman" w:cs="Times New Roman"/>
          <w:sz w:val="24"/>
          <w:szCs w:val="24"/>
        </w:rPr>
        <w:t>Внепланов</w:t>
      </w:r>
      <w:r w:rsidR="0080723D" w:rsidRPr="00C60912">
        <w:rPr>
          <w:rFonts w:ascii="Times New Roman" w:hAnsi="Times New Roman" w:cs="Times New Roman"/>
          <w:sz w:val="24"/>
          <w:szCs w:val="24"/>
        </w:rPr>
        <w:t>ая</w:t>
      </w:r>
      <w:r w:rsidR="00C55B00" w:rsidRPr="00C60912">
        <w:rPr>
          <w:rFonts w:ascii="Times New Roman" w:hAnsi="Times New Roman" w:cs="Times New Roman"/>
          <w:sz w:val="24"/>
          <w:szCs w:val="24"/>
        </w:rPr>
        <w:t xml:space="preserve"> внешн</w:t>
      </w:r>
      <w:r w:rsidR="0080723D" w:rsidRPr="00C60912">
        <w:rPr>
          <w:rFonts w:ascii="Times New Roman" w:hAnsi="Times New Roman" w:cs="Times New Roman"/>
          <w:sz w:val="24"/>
          <w:szCs w:val="24"/>
        </w:rPr>
        <w:t>яя</w:t>
      </w:r>
      <w:r w:rsidR="00C55B00" w:rsidRPr="00C60912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80723D" w:rsidRPr="00C60912">
        <w:rPr>
          <w:rFonts w:ascii="Times New Roman" w:hAnsi="Times New Roman" w:cs="Times New Roman"/>
          <w:sz w:val="24"/>
          <w:szCs w:val="24"/>
        </w:rPr>
        <w:t>а</w:t>
      </w:r>
      <w:r w:rsidR="00C55B00" w:rsidRPr="00C60912">
        <w:rPr>
          <w:rFonts w:ascii="Times New Roman" w:hAnsi="Times New Roman" w:cs="Times New Roman"/>
          <w:sz w:val="24"/>
          <w:szCs w:val="24"/>
        </w:rPr>
        <w:t xml:space="preserve"> мо</w:t>
      </w:r>
      <w:r w:rsidR="0080723D" w:rsidRPr="00C60912">
        <w:rPr>
          <w:rFonts w:ascii="Times New Roman" w:hAnsi="Times New Roman" w:cs="Times New Roman"/>
          <w:sz w:val="24"/>
          <w:szCs w:val="24"/>
        </w:rPr>
        <w:t>жет</w:t>
      </w:r>
      <w:r w:rsidR="00C55B00" w:rsidRPr="00C60912">
        <w:rPr>
          <w:rFonts w:ascii="Times New Roman" w:hAnsi="Times New Roman" w:cs="Times New Roman"/>
          <w:sz w:val="24"/>
          <w:szCs w:val="24"/>
        </w:rPr>
        <w:t xml:space="preserve"> осуществлят</w:t>
      </w:r>
      <w:r w:rsidR="0080723D" w:rsidRPr="00C60912">
        <w:rPr>
          <w:rFonts w:ascii="Times New Roman" w:hAnsi="Times New Roman" w:cs="Times New Roman"/>
          <w:sz w:val="24"/>
          <w:szCs w:val="24"/>
        </w:rPr>
        <w:t>ься с применением видов, указанных в пункте 7 настоящих правил</w:t>
      </w:r>
      <w:r w:rsidR="00C55B00" w:rsidRPr="00C60912">
        <w:rPr>
          <w:rFonts w:ascii="Times New Roman" w:hAnsi="Times New Roman" w:cs="Times New Roman"/>
          <w:sz w:val="24"/>
          <w:szCs w:val="24"/>
        </w:rPr>
        <w:t>.</w:t>
      </w:r>
    </w:p>
    <w:p w:rsidR="005E2ED4" w:rsidRPr="00C60912" w:rsidRDefault="00D61F20" w:rsidP="002B444E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19. </w:t>
      </w:r>
      <w:r w:rsidR="005E2ED4" w:rsidRPr="00C60912">
        <w:rPr>
          <w:rFonts w:ascii="Times New Roman" w:hAnsi="Times New Roman" w:cs="Times New Roman"/>
          <w:sz w:val="24"/>
          <w:szCs w:val="24"/>
        </w:rPr>
        <w:t xml:space="preserve">Внеплановые </w:t>
      </w:r>
      <w:r w:rsidR="00BD49CA" w:rsidRPr="00C60912">
        <w:rPr>
          <w:rFonts w:ascii="Times New Roman" w:hAnsi="Times New Roman" w:cs="Times New Roman"/>
          <w:sz w:val="24"/>
          <w:szCs w:val="24"/>
        </w:rPr>
        <w:t>полные (комплексные) и тематические</w:t>
      </w:r>
      <w:r w:rsidR="00616D8B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5E2ED4" w:rsidRPr="00C60912">
        <w:rPr>
          <w:rFonts w:ascii="Times New Roman" w:hAnsi="Times New Roman" w:cs="Times New Roman"/>
          <w:sz w:val="24"/>
          <w:szCs w:val="24"/>
        </w:rPr>
        <w:t xml:space="preserve">внешние оценки в зависимости от </w:t>
      </w:r>
      <w:r w:rsidR="00E9275C" w:rsidRPr="00C60912">
        <w:rPr>
          <w:rFonts w:ascii="Times New Roman" w:hAnsi="Times New Roman" w:cs="Times New Roman"/>
          <w:sz w:val="24"/>
          <w:szCs w:val="24"/>
        </w:rPr>
        <w:t xml:space="preserve">даты </w:t>
      </w:r>
      <w:r w:rsidR="005E2ED4" w:rsidRPr="00C60912">
        <w:rPr>
          <w:rFonts w:ascii="Times New Roman" w:hAnsi="Times New Roman" w:cs="Times New Roman"/>
          <w:sz w:val="24"/>
          <w:szCs w:val="24"/>
        </w:rPr>
        <w:t xml:space="preserve">возникновения </w:t>
      </w:r>
      <w:r w:rsidR="00E9275C" w:rsidRPr="00C60912">
        <w:rPr>
          <w:rFonts w:ascii="Times New Roman" w:hAnsi="Times New Roman" w:cs="Times New Roman"/>
          <w:sz w:val="24"/>
          <w:szCs w:val="24"/>
        </w:rPr>
        <w:t xml:space="preserve">обстоятельств и предусмотренного для данного обстоятельства срока проведения внешней оценки могут включаться в график </w:t>
      </w:r>
      <w:r w:rsidR="00D33EEF" w:rsidRPr="00C60912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E9275C" w:rsidRPr="00C60912">
        <w:rPr>
          <w:rFonts w:ascii="Times New Roman" w:hAnsi="Times New Roman" w:cs="Times New Roman"/>
          <w:sz w:val="24"/>
          <w:szCs w:val="24"/>
        </w:rPr>
        <w:t>внешних оценок при его формировании.</w:t>
      </w:r>
    </w:p>
    <w:p w:rsidR="006B7017" w:rsidRPr="00C60912" w:rsidRDefault="006B7017" w:rsidP="002B444E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Д</w:t>
      </w:r>
      <w:r w:rsidR="00E9275C" w:rsidRPr="00C60912">
        <w:rPr>
          <w:rFonts w:ascii="Times New Roman" w:hAnsi="Times New Roman" w:cs="Times New Roman"/>
          <w:sz w:val="24"/>
          <w:szCs w:val="24"/>
        </w:rPr>
        <w:t>атой</w:t>
      </w:r>
      <w:r w:rsidRPr="00C60912">
        <w:rPr>
          <w:rFonts w:ascii="Times New Roman" w:hAnsi="Times New Roman" w:cs="Times New Roman"/>
          <w:sz w:val="24"/>
          <w:szCs w:val="24"/>
        </w:rPr>
        <w:t xml:space="preserve"> возникновения </w:t>
      </w:r>
      <w:r w:rsidR="00FD3980" w:rsidRPr="00C60912">
        <w:rPr>
          <w:rFonts w:ascii="Times New Roman" w:hAnsi="Times New Roman" w:cs="Times New Roman"/>
          <w:sz w:val="24"/>
          <w:szCs w:val="24"/>
        </w:rPr>
        <w:t>обстоятельства</w:t>
      </w:r>
      <w:r w:rsidR="00616D8B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>считается д</w:t>
      </w:r>
      <w:r w:rsidR="00E9275C" w:rsidRPr="00C60912">
        <w:rPr>
          <w:rFonts w:ascii="Times New Roman" w:hAnsi="Times New Roman" w:cs="Times New Roman"/>
          <w:sz w:val="24"/>
          <w:szCs w:val="24"/>
        </w:rPr>
        <w:t>ата</w:t>
      </w:r>
      <w:r w:rsidRPr="00C60912">
        <w:rPr>
          <w:rFonts w:ascii="Times New Roman" w:hAnsi="Times New Roman" w:cs="Times New Roman"/>
          <w:sz w:val="24"/>
          <w:szCs w:val="24"/>
        </w:rPr>
        <w:t>:</w:t>
      </w:r>
    </w:p>
    <w:p w:rsidR="006B7017" w:rsidRPr="00C60912" w:rsidRDefault="006B7017" w:rsidP="002B444E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регистрации </w:t>
      </w:r>
      <w:r w:rsidR="003C536B" w:rsidRPr="00C60912">
        <w:rPr>
          <w:rFonts w:ascii="Times New Roman" w:hAnsi="Times New Roman" w:cs="Times New Roman"/>
          <w:sz w:val="24"/>
          <w:szCs w:val="24"/>
        </w:rPr>
        <w:t xml:space="preserve">Аудиторской палатой </w:t>
      </w:r>
      <w:r w:rsidRPr="00C60912">
        <w:rPr>
          <w:rFonts w:ascii="Times New Roman" w:hAnsi="Times New Roman" w:cs="Times New Roman"/>
          <w:sz w:val="24"/>
          <w:szCs w:val="24"/>
        </w:rPr>
        <w:t>представления, вносимого Национальным банком и (или) Министерством финансов;</w:t>
      </w:r>
    </w:p>
    <w:p w:rsidR="006B7017" w:rsidRPr="00C60912" w:rsidRDefault="006B7017" w:rsidP="002B444E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принятия </w:t>
      </w:r>
      <w:r w:rsidR="00A340AB" w:rsidRPr="00C60912">
        <w:rPr>
          <w:rFonts w:ascii="Times New Roman" w:hAnsi="Times New Roman" w:cs="Times New Roman"/>
          <w:sz w:val="24"/>
          <w:szCs w:val="24"/>
        </w:rPr>
        <w:t xml:space="preserve">председателем Аудиторской палаты или уполномоченным им лицом </w:t>
      </w:r>
      <w:r w:rsidRPr="00C60912">
        <w:rPr>
          <w:rFonts w:ascii="Times New Roman" w:hAnsi="Times New Roman" w:cs="Times New Roman"/>
          <w:sz w:val="24"/>
          <w:szCs w:val="24"/>
        </w:rPr>
        <w:t>решения об осуществлении внеплановой внешней оценк</w:t>
      </w:r>
      <w:r w:rsidR="00E9275C" w:rsidRPr="00C60912">
        <w:rPr>
          <w:rFonts w:ascii="Times New Roman" w:hAnsi="Times New Roman" w:cs="Times New Roman"/>
          <w:sz w:val="24"/>
          <w:szCs w:val="24"/>
        </w:rPr>
        <w:t>и</w:t>
      </w:r>
      <w:r w:rsidR="00FD3980" w:rsidRPr="00C60912">
        <w:rPr>
          <w:rFonts w:ascii="Times New Roman" w:hAnsi="Times New Roman" w:cs="Times New Roman"/>
          <w:sz w:val="24"/>
          <w:szCs w:val="24"/>
        </w:rPr>
        <w:t xml:space="preserve"> по инициативе Аудиторской палаты</w:t>
      </w:r>
      <w:r w:rsidRPr="00C60912">
        <w:rPr>
          <w:rFonts w:ascii="Times New Roman" w:hAnsi="Times New Roman" w:cs="Times New Roman"/>
          <w:sz w:val="24"/>
          <w:szCs w:val="24"/>
        </w:rPr>
        <w:t>;</w:t>
      </w:r>
    </w:p>
    <w:p w:rsidR="006B7017" w:rsidRPr="00C60912" w:rsidRDefault="006B7017" w:rsidP="002B444E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регистрации </w:t>
      </w:r>
      <w:r w:rsidR="003C536B" w:rsidRPr="00C60912">
        <w:rPr>
          <w:rFonts w:ascii="Times New Roman" w:hAnsi="Times New Roman" w:cs="Times New Roman"/>
          <w:sz w:val="24"/>
          <w:szCs w:val="24"/>
        </w:rPr>
        <w:t xml:space="preserve">Аудиторской палатой </w:t>
      </w:r>
      <w:r w:rsidRPr="00C60912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E9275C" w:rsidRPr="00C60912">
        <w:rPr>
          <w:rFonts w:ascii="Times New Roman" w:hAnsi="Times New Roman" w:cs="Times New Roman"/>
          <w:sz w:val="24"/>
          <w:szCs w:val="24"/>
        </w:rPr>
        <w:t xml:space="preserve">члена Аудиторской палаты </w:t>
      </w:r>
      <w:r w:rsidRPr="00C60912">
        <w:rPr>
          <w:rFonts w:ascii="Times New Roman" w:hAnsi="Times New Roman" w:cs="Times New Roman"/>
          <w:sz w:val="24"/>
          <w:szCs w:val="24"/>
        </w:rPr>
        <w:t>о</w:t>
      </w:r>
      <w:r w:rsidR="00FD3980" w:rsidRPr="00C60912">
        <w:rPr>
          <w:rFonts w:ascii="Times New Roman" w:hAnsi="Times New Roman" w:cs="Times New Roman"/>
          <w:sz w:val="24"/>
          <w:szCs w:val="24"/>
        </w:rPr>
        <w:t>б осуществлении</w:t>
      </w:r>
      <w:r w:rsidRPr="00C60912">
        <w:rPr>
          <w:rFonts w:ascii="Times New Roman" w:hAnsi="Times New Roman" w:cs="Times New Roman"/>
          <w:sz w:val="24"/>
          <w:szCs w:val="24"/>
        </w:rPr>
        <w:t xml:space="preserve"> внешней оценки.</w:t>
      </w:r>
    </w:p>
    <w:bookmarkEnd w:id="2"/>
    <w:p w:rsidR="00956195" w:rsidRPr="00C60912" w:rsidRDefault="00D61F20" w:rsidP="002B444E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20. </w:t>
      </w:r>
      <w:r w:rsidR="00FD3980" w:rsidRPr="00C60912">
        <w:rPr>
          <w:rFonts w:ascii="Times New Roman" w:hAnsi="Times New Roman" w:cs="Times New Roman"/>
          <w:sz w:val="24"/>
          <w:szCs w:val="24"/>
        </w:rPr>
        <w:t xml:space="preserve">Основаниями для принятия </w:t>
      </w:r>
      <w:r w:rsidR="00A340AB" w:rsidRPr="00C60912">
        <w:rPr>
          <w:rFonts w:ascii="Times New Roman" w:hAnsi="Times New Roman" w:cs="Times New Roman"/>
          <w:sz w:val="24"/>
          <w:szCs w:val="24"/>
        </w:rPr>
        <w:t xml:space="preserve">председателем Аудиторской палаты или уполномоченным им лицом </w:t>
      </w:r>
      <w:r w:rsidR="00FD3980" w:rsidRPr="00C60912">
        <w:rPr>
          <w:rFonts w:ascii="Times New Roman" w:hAnsi="Times New Roman" w:cs="Times New Roman"/>
          <w:sz w:val="24"/>
          <w:szCs w:val="24"/>
        </w:rPr>
        <w:t>решения об осуществлении в</w:t>
      </w:r>
      <w:r w:rsidR="000E5A23" w:rsidRPr="00C60912">
        <w:rPr>
          <w:rFonts w:ascii="Times New Roman" w:hAnsi="Times New Roman" w:cs="Times New Roman"/>
          <w:sz w:val="24"/>
          <w:szCs w:val="24"/>
        </w:rPr>
        <w:t>непланов</w:t>
      </w:r>
      <w:r w:rsidR="00FD3980" w:rsidRPr="00C60912">
        <w:rPr>
          <w:rFonts w:ascii="Times New Roman" w:hAnsi="Times New Roman" w:cs="Times New Roman"/>
          <w:sz w:val="24"/>
          <w:szCs w:val="24"/>
        </w:rPr>
        <w:t>ой</w:t>
      </w:r>
      <w:r w:rsidR="00616D8B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BD49CA" w:rsidRPr="00C60912">
        <w:rPr>
          <w:rFonts w:ascii="Times New Roman" w:hAnsi="Times New Roman" w:cs="Times New Roman"/>
          <w:sz w:val="24"/>
          <w:szCs w:val="24"/>
        </w:rPr>
        <w:t>полн</w:t>
      </w:r>
      <w:r w:rsidR="00FD3980" w:rsidRPr="00C60912">
        <w:rPr>
          <w:rFonts w:ascii="Times New Roman" w:hAnsi="Times New Roman" w:cs="Times New Roman"/>
          <w:sz w:val="24"/>
          <w:szCs w:val="24"/>
        </w:rPr>
        <w:t>ой</w:t>
      </w:r>
      <w:r w:rsidR="00BD49CA" w:rsidRPr="00C60912">
        <w:rPr>
          <w:rFonts w:ascii="Times New Roman" w:hAnsi="Times New Roman" w:cs="Times New Roman"/>
          <w:sz w:val="24"/>
          <w:szCs w:val="24"/>
        </w:rPr>
        <w:t xml:space="preserve"> (комплексн</w:t>
      </w:r>
      <w:r w:rsidR="00FD3980" w:rsidRPr="00C60912">
        <w:rPr>
          <w:rFonts w:ascii="Times New Roman" w:hAnsi="Times New Roman" w:cs="Times New Roman"/>
          <w:sz w:val="24"/>
          <w:szCs w:val="24"/>
        </w:rPr>
        <w:t>ой</w:t>
      </w:r>
      <w:r w:rsidR="00BD49CA" w:rsidRPr="00C60912">
        <w:rPr>
          <w:rFonts w:ascii="Times New Roman" w:hAnsi="Times New Roman" w:cs="Times New Roman"/>
          <w:sz w:val="24"/>
          <w:szCs w:val="24"/>
        </w:rPr>
        <w:t>) или тематическ</w:t>
      </w:r>
      <w:r w:rsidR="00FD3980" w:rsidRPr="00C60912">
        <w:rPr>
          <w:rFonts w:ascii="Times New Roman" w:hAnsi="Times New Roman" w:cs="Times New Roman"/>
          <w:sz w:val="24"/>
          <w:szCs w:val="24"/>
        </w:rPr>
        <w:t>ой</w:t>
      </w:r>
      <w:r w:rsidR="00616D8B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0E5A23" w:rsidRPr="00C60912">
        <w:rPr>
          <w:rFonts w:ascii="Times New Roman" w:hAnsi="Times New Roman" w:cs="Times New Roman"/>
          <w:sz w:val="24"/>
          <w:szCs w:val="24"/>
        </w:rPr>
        <w:t>внешн</w:t>
      </w:r>
      <w:r w:rsidR="00FD3980" w:rsidRPr="00C60912">
        <w:rPr>
          <w:rFonts w:ascii="Times New Roman" w:hAnsi="Times New Roman" w:cs="Times New Roman"/>
          <w:sz w:val="24"/>
          <w:szCs w:val="24"/>
        </w:rPr>
        <w:t>ей</w:t>
      </w:r>
      <w:r w:rsidR="000E5A23" w:rsidRPr="00C60912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FD3980" w:rsidRPr="00C60912">
        <w:rPr>
          <w:rFonts w:ascii="Times New Roman" w:hAnsi="Times New Roman" w:cs="Times New Roman"/>
          <w:sz w:val="24"/>
          <w:szCs w:val="24"/>
        </w:rPr>
        <w:t>и</w:t>
      </w:r>
      <w:r w:rsidR="000E5A23" w:rsidRPr="00C60912">
        <w:rPr>
          <w:rFonts w:ascii="Times New Roman" w:hAnsi="Times New Roman" w:cs="Times New Roman"/>
          <w:sz w:val="24"/>
          <w:szCs w:val="24"/>
        </w:rPr>
        <w:t xml:space="preserve"> по инициативе Аудиторской палаты мо</w:t>
      </w:r>
      <w:r w:rsidR="00FD3980" w:rsidRPr="00C60912">
        <w:rPr>
          <w:rFonts w:ascii="Times New Roman" w:hAnsi="Times New Roman" w:cs="Times New Roman"/>
          <w:sz w:val="24"/>
          <w:szCs w:val="24"/>
        </w:rPr>
        <w:t>гут являться</w:t>
      </w:r>
      <w:r w:rsidR="000E5A23" w:rsidRPr="00C60912">
        <w:rPr>
          <w:rFonts w:ascii="Times New Roman" w:hAnsi="Times New Roman" w:cs="Times New Roman"/>
          <w:sz w:val="24"/>
          <w:szCs w:val="24"/>
        </w:rPr>
        <w:t>:</w:t>
      </w:r>
    </w:p>
    <w:p w:rsidR="0081465F" w:rsidRPr="00C60912" w:rsidRDefault="0081465F" w:rsidP="002B444E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решение наблюдательного совета по аудиторской деятельности об осуществлении повторной внешней оценки;</w:t>
      </w:r>
    </w:p>
    <w:p w:rsidR="00956195" w:rsidRPr="00C60912" w:rsidRDefault="00956195" w:rsidP="002B444E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результат</w:t>
      </w:r>
      <w:r w:rsidR="00FD3980" w:rsidRPr="00C60912">
        <w:rPr>
          <w:rFonts w:ascii="Times New Roman" w:hAnsi="Times New Roman" w:cs="Times New Roman"/>
          <w:sz w:val="24"/>
          <w:szCs w:val="24"/>
        </w:rPr>
        <w:t>ы</w:t>
      </w:r>
      <w:r w:rsidRPr="00C60912">
        <w:rPr>
          <w:rFonts w:ascii="Times New Roman" w:hAnsi="Times New Roman" w:cs="Times New Roman"/>
          <w:sz w:val="24"/>
          <w:szCs w:val="24"/>
        </w:rPr>
        <w:t xml:space="preserve"> рассмотрения поступивших в Аудиторскую палату </w:t>
      </w:r>
      <w:r w:rsidR="009E0C77" w:rsidRPr="00C60912">
        <w:rPr>
          <w:rFonts w:ascii="Times New Roman" w:hAnsi="Times New Roman" w:cs="Times New Roman"/>
          <w:sz w:val="24"/>
          <w:szCs w:val="24"/>
        </w:rPr>
        <w:t>сообщений</w:t>
      </w:r>
      <w:r w:rsidR="00423213" w:rsidRPr="00C60912">
        <w:rPr>
          <w:rFonts w:ascii="Times New Roman" w:hAnsi="Times New Roman" w:cs="Times New Roman"/>
          <w:sz w:val="24"/>
          <w:szCs w:val="24"/>
        </w:rPr>
        <w:t xml:space="preserve"> о нарушении членом Аудиторской палаты законодательства об аудиторской деятельности</w:t>
      </w:r>
      <w:r w:rsidRPr="00C60912">
        <w:rPr>
          <w:rFonts w:ascii="Times New Roman" w:hAnsi="Times New Roman" w:cs="Times New Roman"/>
          <w:sz w:val="24"/>
          <w:szCs w:val="24"/>
        </w:rPr>
        <w:t>;</w:t>
      </w:r>
    </w:p>
    <w:p w:rsidR="00956195" w:rsidRPr="00C60912" w:rsidRDefault="00956195" w:rsidP="002B444E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сведени</w:t>
      </w:r>
      <w:r w:rsidR="00FD3980" w:rsidRPr="00C60912">
        <w:rPr>
          <w:rFonts w:ascii="Times New Roman" w:hAnsi="Times New Roman" w:cs="Times New Roman"/>
          <w:sz w:val="24"/>
          <w:szCs w:val="24"/>
        </w:rPr>
        <w:t>я</w:t>
      </w:r>
      <w:r w:rsidR="004A6A2C" w:rsidRPr="00C60912">
        <w:rPr>
          <w:rFonts w:ascii="Times New Roman" w:hAnsi="Times New Roman" w:cs="Times New Roman"/>
          <w:sz w:val="24"/>
          <w:szCs w:val="24"/>
        </w:rPr>
        <w:t>,</w:t>
      </w:r>
      <w:r w:rsidR="00616D8B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4A6A2C" w:rsidRPr="00C60912">
        <w:rPr>
          <w:rFonts w:ascii="Times New Roman" w:hAnsi="Times New Roman" w:cs="Times New Roman"/>
          <w:sz w:val="24"/>
          <w:szCs w:val="24"/>
        </w:rPr>
        <w:t>ставши</w:t>
      </w:r>
      <w:r w:rsidR="00FD3980" w:rsidRPr="00C60912">
        <w:rPr>
          <w:rFonts w:ascii="Times New Roman" w:hAnsi="Times New Roman" w:cs="Times New Roman"/>
          <w:sz w:val="24"/>
          <w:szCs w:val="24"/>
        </w:rPr>
        <w:t>е</w:t>
      </w:r>
      <w:r w:rsidR="004A6A2C" w:rsidRPr="00C60912">
        <w:rPr>
          <w:rFonts w:ascii="Times New Roman" w:hAnsi="Times New Roman" w:cs="Times New Roman"/>
          <w:sz w:val="24"/>
          <w:szCs w:val="24"/>
        </w:rPr>
        <w:t xml:space="preserve"> известными Аудиторской палате, </w:t>
      </w:r>
      <w:r w:rsidRPr="00C60912">
        <w:rPr>
          <w:rFonts w:ascii="Times New Roman" w:hAnsi="Times New Roman" w:cs="Times New Roman"/>
          <w:sz w:val="24"/>
          <w:szCs w:val="24"/>
        </w:rPr>
        <w:t xml:space="preserve">о действиях (бездействии) </w:t>
      </w:r>
      <w:r w:rsidR="00A417D6" w:rsidRPr="00C60912">
        <w:rPr>
          <w:rFonts w:ascii="Times New Roman" w:hAnsi="Times New Roman" w:cs="Times New Roman"/>
          <w:sz w:val="24"/>
          <w:szCs w:val="24"/>
        </w:rPr>
        <w:t>члена Аудиторской палаты</w:t>
      </w:r>
      <w:r w:rsidRPr="00C60912">
        <w:rPr>
          <w:rFonts w:ascii="Times New Roman" w:hAnsi="Times New Roman" w:cs="Times New Roman"/>
          <w:sz w:val="24"/>
          <w:szCs w:val="24"/>
        </w:rPr>
        <w:t xml:space="preserve">, </w:t>
      </w:r>
      <w:r w:rsidR="00BB2DC8" w:rsidRPr="00C60912">
        <w:rPr>
          <w:rFonts w:ascii="Times New Roman" w:hAnsi="Times New Roman" w:cs="Times New Roman"/>
          <w:sz w:val="24"/>
          <w:szCs w:val="24"/>
        </w:rPr>
        <w:t xml:space="preserve">которые привели </w:t>
      </w:r>
      <w:r w:rsidR="00D61F20" w:rsidRPr="00C60912">
        <w:rPr>
          <w:rFonts w:ascii="Times New Roman" w:hAnsi="Times New Roman" w:cs="Times New Roman"/>
          <w:sz w:val="24"/>
          <w:szCs w:val="24"/>
        </w:rPr>
        <w:t>или</w:t>
      </w:r>
      <w:r w:rsidR="00BB2DC8" w:rsidRPr="00C60912">
        <w:rPr>
          <w:rFonts w:ascii="Times New Roman" w:hAnsi="Times New Roman" w:cs="Times New Roman"/>
          <w:sz w:val="24"/>
          <w:szCs w:val="24"/>
        </w:rPr>
        <w:t xml:space="preserve"> могут привести</w:t>
      </w:r>
      <w:r w:rsidRPr="00C60912">
        <w:rPr>
          <w:rFonts w:ascii="Times New Roman" w:hAnsi="Times New Roman" w:cs="Times New Roman"/>
          <w:sz w:val="24"/>
          <w:szCs w:val="24"/>
        </w:rPr>
        <w:t xml:space="preserve"> к </w:t>
      </w:r>
      <w:r w:rsidR="00423213" w:rsidRPr="00C60912">
        <w:rPr>
          <w:rFonts w:ascii="Times New Roman" w:hAnsi="Times New Roman" w:cs="Times New Roman"/>
          <w:sz w:val="24"/>
          <w:szCs w:val="24"/>
        </w:rPr>
        <w:t xml:space="preserve">нарушению </w:t>
      </w:r>
      <w:r w:rsidRPr="00C60912">
        <w:rPr>
          <w:rFonts w:ascii="Times New Roman" w:hAnsi="Times New Roman" w:cs="Times New Roman"/>
          <w:sz w:val="24"/>
          <w:szCs w:val="24"/>
        </w:rPr>
        <w:t>требовани</w:t>
      </w:r>
      <w:r w:rsidR="004A6A2C" w:rsidRPr="00C60912">
        <w:rPr>
          <w:rFonts w:ascii="Times New Roman" w:hAnsi="Times New Roman" w:cs="Times New Roman"/>
          <w:sz w:val="24"/>
          <w:szCs w:val="24"/>
        </w:rPr>
        <w:t>й</w:t>
      </w:r>
      <w:r w:rsidRPr="00C60912">
        <w:rPr>
          <w:rFonts w:ascii="Times New Roman" w:hAnsi="Times New Roman" w:cs="Times New Roman"/>
          <w:sz w:val="24"/>
          <w:szCs w:val="24"/>
        </w:rPr>
        <w:t xml:space="preserve"> законодательства об аудиторской деятельности;</w:t>
      </w:r>
    </w:p>
    <w:p w:rsidR="00C46C7A" w:rsidRPr="00C60912" w:rsidRDefault="00956195" w:rsidP="002B444E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оценк</w:t>
      </w:r>
      <w:r w:rsidR="00FD3980" w:rsidRPr="00C60912">
        <w:rPr>
          <w:rFonts w:ascii="Times New Roman" w:hAnsi="Times New Roman" w:cs="Times New Roman"/>
          <w:sz w:val="24"/>
          <w:szCs w:val="24"/>
        </w:rPr>
        <w:t>а</w:t>
      </w:r>
      <w:r w:rsidR="000E5A23" w:rsidRPr="00C60912">
        <w:rPr>
          <w:rFonts w:ascii="Times New Roman" w:hAnsi="Times New Roman" w:cs="Times New Roman"/>
          <w:sz w:val="24"/>
          <w:szCs w:val="24"/>
        </w:rPr>
        <w:t xml:space="preserve"> исполнения членом Аудиторской палаты указаний об </w:t>
      </w:r>
      <w:r w:rsidRPr="00C60912">
        <w:rPr>
          <w:rFonts w:ascii="Times New Roman" w:hAnsi="Times New Roman" w:cs="Times New Roman"/>
          <w:sz w:val="24"/>
          <w:szCs w:val="24"/>
        </w:rPr>
        <w:t>устранени</w:t>
      </w:r>
      <w:r w:rsidR="000E5A23" w:rsidRPr="00C60912">
        <w:rPr>
          <w:rFonts w:ascii="Times New Roman" w:hAnsi="Times New Roman" w:cs="Times New Roman"/>
          <w:sz w:val="24"/>
          <w:szCs w:val="24"/>
        </w:rPr>
        <w:t>и</w:t>
      </w:r>
      <w:r w:rsidRPr="00C60912">
        <w:rPr>
          <w:rFonts w:ascii="Times New Roman" w:hAnsi="Times New Roman" w:cs="Times New Roman"/>
          <w:sz w:val="24"/>
          <w:szCs w:val="24"/>
        </w:rPr>
        <w:t xml:space="preserve"> нарушений, </w:t>
      </w:r>
      <w:r w:rsidR="00817535" w:rsidRPr="00C60912">
        <w:rPr>
          <w:rFonts w:ascii="Times New Roman" w:hAnsi="Times New Roman" w:cs="Times New Roman"/>
          <w:sz w:val="24"/>
          <w:szCs w:val="24"/>
        </w:rPr>
        <w:t xml:space="preserve">выявленных </w:t>
      </w:r>
      <w:r w:rsidRPr="00C60912">
        <w:rPr>
          <w:rFonts w:ascii="Times New Roman" w:hAnsi="Times New Roman" w:cs="Times New Roman"/>
          <w:sz w:val="24"/>
          <w:szCs w:val="24"/>
        </w:rPr>
        <w:t>в ходе проведения внешней оценки</w:t>
      </w:r>
      <w:r w:rsidR="00616D8B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4840C8" w:rsidRPr="00C60912">
        <w:rPr>
          <w:rFonts w:ascii="Times New Roman" w:hAnsi="Times New Roman" w:cs="Times New Roman"/>
          <w:sz w:val="24"/>
          <w:szCs w:val="24"/>
        </w:rPr>
        <w:t>(далее – указания)</w:t>
      </w:r>
      <w:r w:rsidR="00D61F20" w:rsidRPr="00C60912">
        <w:rPr>
          <w:rFonts w:ascii="Times New Roman" w:hAnsi="Times New Roman" w:cs="Times New Roman"/>
          <w:sz w:val="24"/>
          <w:szCs w:val="24"/>
        </w:rPr>
        <w:t xml:space="preserve">, содержащихся в </w:t>
      </w:r>
      <w:bookmarkStart w:id="3" w:name="_Hlk73443268"/>
      <w:r w:rsidR="00D61F20" w:rsidRPr="00C60912">
        <w:rPr>
          <w:rFonts w:ascii="Times New Roman" w:hAnsi="Times New Roman" w:cs="Times New Roman"/>
          <w:sz w:val="24"/>
          <w:szCs w:val="24"/>
        </w:rPr>
        <w:t>решении о применении мер воздействия к члену Аудиторской палаты</w:t>
      </w:r>
      <w:bookmarkEnd w:id="3"/>
      <w:r w:rsidR="00616D8B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321810" w:rsidRPr="00C60912">
        <w:rPr>
          <w:rFonts w:ascii="Times New Roman" w:hAnsi="Times New Roman" w:cs="Times New Roman"/>
          <w:sz w:val="24"/>
          <w:szCs w:val="24"/>
        </w:rPr>
        <w:t>(далее – решение о применении мер воздействия)</w:t>
      </w:r>
      <w:r w:rsidR="00D61F20" w:rsidRPr="00C60912">
        <w:rPr>
          <w:rFonts w:ascii="Times New Roman" w:hAnsi="Times New Roman" w:cs="Times New Roman"/>
          <w:sz w:val="24"/>
          <w:szCs w:val="24"/>
        </w:rPr>
        <w:t>;</w:t>
      </w:r>
    </w:p>
    <w:p w:rsidR="00C46C7A" w:rsidRPr="00C60912" w:rsidRDefault="00C46C7A" w:rsidP="002B444E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непредставлени</w:t>
      </w:r>
      <w:r w:rsidR="009D164B" w:rsidRPr="00C60912">
        <w:rPr>
          <w:rFonts w:ascii="Times New Roman" w:hAnsi="Times New Roman" w:cs="Times New Roman"/>
          <w:sz w:val="24"/>
          <w:szCs w:val="24"/>
        </w:rPr>
        <w:t>е</w:t>
      </w:r>
      <w:r w:rsidR="00616D8B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905B90" w:rsidRPr="00C60912">
        <w:rPr>
          <w:rFonts w:ascii="Times New Roman" w:hAnsi="Times New Roman" w:cs="Times New Roman"/>
          <w:sz w:val="24"/>
          <w:szCs w:val="24"/>
        </w:rPr>
        <w:t xml:space="preserve">членом Аудиторской палаты </w:t>
      </w:r>
      <w:r w:rsidR="00DF3CF5" w:rsidRPr="00C60912">
        <w:rPr>
          <w:rFonts w:ascii="Times New Roman" w:hAnsi="Times New Roman" w:cs="Times New Roman"/>
          <w:sz w:val="24"/>
          <w:szCs w:val="24"/>
        </w:rPr>
        <w:t xml:space="preserve">в соответствии с частью второй пункта 52 настоящих правил </w:t>
      </w:r>
      <w:r w:rsidR="00905B90" w:rsidRPr="00C60912">
        <w:rPr>
          <w:rFonts w:ascii="Times New Roman" w:hAnsi="Times New Roman" w:cs="Times New Roman"/>
          <w:sz w:val="24"/>
          <w:szCs w:val="24"/>
        </w:rPr>
        <w:t>информации о выполненных аудиторских заданиях</w:t>
      </w:r>
      <w:r w:rsidR="003A0A45" w:rsidRPr="00C60912">
        <w:rPr>
          <w:rFonts w:ascii="Times New Roman" w:hAnsi="Times New Roman" w:cs="Times New Roman"/>
          <w:sz w:val="24"/>
          <w:szCs w:val="24"/>
        </w:rPr>
        <w:t xml:space="preserve"> и (или) </w:t>
      </w:r>
      <w:r w:rsidR="00905B90" w:rsidRPr="00C60912">
        <w:rPr>
          <w:rFonts w:ascii="Times New Roman" w:hAnsi="Times New Roman" w:cs="Times New Roman"/>
          <w:sz w:val="24"/>
          <w:szCs w:val="24"/>
        </w:rPr>
        <w:t>форм</w:t>
      </w:r>
      <w:r w:rsidR="003A0A45" w:rsidRPr="00C60912">
        <w:rPr>
          <w:rFonts w:ascii="Times New Roman" w:hAnsi="Times New Roman" w:cs="Times New Roman"/>
          <w:sz w:val="24"/>
          <w:szCs w:val="24"/>
        </w:rPr>
        <w:t>ы</w:t>
      </w:r>
      <w:r w:rsidR="00905B90" w:rsidRPr="00C60912">
        <w:rPr>
          <w:rFonts w:ascii="Times New Roman" w:hAnsi="Times New Roman" w:cs="Times New Roman"/>
          <w:sz w:val="24"/>
          <w:szCs w:val="24"/>
        </w:rPr>
        <w:t xml:space="preserve"> самооценки</w:t>
      </w:r>
      <w:r w:rsidR="003A0A45" w:rsidRPr="00C60912">
        <w:rPr>
          <w:rFonts w:ascii="Times New Roman" w:hAnsi="Times New Roman" w:cs="Times New Roman"/>
          <w:sz w:val="24"/>
          <w:szCs w:val="24"/>
        </w:rPr>
        <w:t>;</w:t>
      </w:r>
    </w:p>
    <w:p w:rsidR="009D164B" w:rsidRPr="00C60912" w:rsidRDefault="009D164B" w:rsidP="002B444E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повторное включение в аудиторский реестр сведений о члене Аудиторской палаты;</w:t>
      </w:r>
    </w:p>
    <w:p w:rsidR="00956195" w:rsidRPr="00C60912" w:rsidRDefault="00C46C7A" w:rsidP="002B444E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ины</w:t>
      </w:r>
      <w:r w:rsidR="009D164B" w:rsidRPr="00C60912">
        <w:rPr>
          <w:rFonts w:ascii="Times New Roman" w:hAnsi="Times New Roman" w:cs="Times New Roman"/>
          <w:sz w:val="24"/>
          <w:szCs w:val="24"/>
        </w:rPr>
        <w:t>е</w:t>
      </w:r>
      <w:r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173575" w:rsidRPr="00C60912">
        <w:rPr>
          <w:rFonts w:ascii="Times New Roman" w:hAnsi="Times New Roman" w:cs="Times New Roman"/>
          <w:sz w:val="24"/>
          <w:szCs w:val="24"/>
        </w:rPr>
        <w:t>основания, которые по мнению председателя Аудиторской палаты или уполномоченного им лица являются достаточными и обоснованными для осуществления внешней оценки</w:t>
      </w:r>
      <w:r w:rsidR="009C0853" w:rsidRPr="00C60912">
        <w:rPr>
          <w:rFonts w:ascii="Times New Roman" w:hAnsi="Times New Roman" w:cs="Times New Roman"/>
          <w:sz w:val="24"/>
          <w:szCs w:val="24"/>
        </w:rPr>
        <w:t>.</w:t>
      </w:r>
    </w:p>
    <w:p w:rsidR="004D7A4F" w:rsidRPr="00C60912" w:rsidRDefault="00D61F20" w:rsidP="002B444E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21. </w:t>
      </w:r>
      <w:r w:rsidR="00393953" w:rsidRPr="00C60912">
        <w:rPr>
          <w:rFonts w:ascii="Times New Roman" w:hAnsi="Times New Roman" w:cs="Times New Roman"/>
          <w:sz w:val="24"/>
          <w:szCs w:val="24"/>
        </w:rPr>
        <w:t>В</w:t>
      </w:r>
      <w:r w:rsidR="00645336" w:rsidRPr="00C60912">
        <w:rPr>
          <w:rFonts w:ascii="Times New Roman" w:hAnsi="Times New Roman" w:cs="Times New Roman"/>
          <w:sz w:val="24"/>
          <w:szCs w:val="24"/>
        </w:rPr>
        <w:t>неплановая в</w:t>
      </w:r>
      <w:r w:rsidR="004D7A4F" w:rsidRPr="00C60912">
        <w:rPr>
          <w:rFonts w:ascii="Times New Roman" w:hAnsi="Times New Roman" w:cs="Times New Roman"/>
          <w:sz w:val="24"/>
          <w:szCs w:val="24"/>
        </w:rPr>
        <w:t>нешн</w:t>
      </w:r>
      <w:r w:rsidR="00393953" w:rsidRPr="00C60912">
        <w:rPr>
          <w:rFonts w:ascii="Times New Roman" w:hAnsi="Times New Roman" w:cs="Times New Roman"/>
          <w:sz w:val="24"/>
          <w:szCs w:val="24"/>
        </w:rPr>
        <w:t>яя</w:t>
      </w:r>
      <w:r w:rsidR="004D7A4F" w:rsidRPr="00C60912">
        <w:rPr>
          <w:rFonts w:ascii="Times New Roman" w:hAnsi="Times New Roman" w:cs="Times New Roman"/>
          <w:sz w:val="24"/>
          <w:szCs w:val="24"/>
        </w:rPr>
        <w:t xml:space="preserve"> оцен</w:t>
      </w:r>
      <w:r w:rsidR="00393953" w:rsidRPr="00C60912">
        <w:rPr>
          <w:rFonts w:ascii="Times New Roman" w:hAnsi="Times New Roman" w:cs="Times New Roman"/>
          <w:sz w:val="24"/>
          <w:szCs w:val="24"/>
        </w:rPr>
        <w:t>ка</w:t>
      </w:r>
      <w:r w:rsidR="004D7A4F" w:rsidRPr="00C60912">
        <w:rPr>
          <w:rFonts w:ascii="Times New Roman" w:hAnsi="Times New Roman" w:cs="Times New Roman"/>
          <w:sz w:val="24"/>
          <w:szCs w:val="24"/>
        </w:rPr>
        <w:t xml:space="preserve"> по </w:t>
      </w:r>
      <w:r w:rsidR="00393953" w:rsidRPr="00C60912">
        <w:rPr>
          <w:rFonts w:ascii="Times New Roman" w:hAnsi="Times New Roman" w:cs="Times New Roman"/>
          <w:sz w:val="24"/>
          <w:szCs w:val="24"/>
        </w:rPr>
        <w:t xml:space="preserve">заявлению </w:t>
      </w:r>
      <w:r w:rsidR="004E2E7C" w:rsidRPr="00C60912">
        <w:rPr>
          <w:rFonts w:ascii="Times New Roman" w:hAnsi="Times New Roman" w:cs="Times New Roman"/>
          <w:sz w:val="24"/>
          <w:szCs w:val="24"/>
        </w:rPr>
        <w:t xml:space="preserve">члена Аудиторской палаты </w:t>
      </w:r>
      <w:r w:rsidR="004D7A4F" w:rsidRPr="00C60912">
        <w:rPr>
          <w:rFonts w:ascii="Times New Roman" w:hAnsi="Times New Roman" w:cs="Times New Roman"/>
          <w:sz w:val="24"/>
          <w:szCs w:val="24"/>
        </w:rPr>
        <w:t>осуществляется с учетом:</w:t>
      </w:r>
    </w:p>
    <w:p w:rsidR="004D7A4F" w:rsidRPr="00C60912" w:rsidRDefault="004D7A4F" w:rsidP="002B444E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lastRenderedPageBreak/>
        <w:t>степени обеспеченности Аудиторской палаты трудовыми и материальными ресурсами;</w:t>
      </w:r>
    </w:p>
    <w:p w:rsidR="004E2E7C" w:rsidRPr="00C60912" w:rsidRDefault="00645336" w:rsidP="002B444E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="004E2E7C" w:rsidRPr="00C60912">
        <w:rPr>
          <w:rFonts w:ascii="Times New Roman" w:hAnsi="Times New Roman" w:cs="Times New Roman"/>
          <w:sz w:val="24"/>
          <w:szCs w:val="24"/>
        </w:rPr>
        <w:t>членом Аудиторской палаты указаний, содержащихся в решении о применении мер воздейс</w:t>
      </w:r>
      <w:r w:rsidR="008C4A67" w:rsidRPr="00C60912">
        <w:rPr>
          <w:rFonts w:ascii="Times New Roman" w:hAnsi="Times New Roman" w:cs="Times New Roman"/>
          <w:sz w:val="24"/>
          <w:szCs w:val="24"/>
        </w:rPr>
        <w:t>твия</w:t>
      </w:r>
      <w:r w:rsidR="009C0853" w:rsidRPr="00C60912">
        <w:rPr>
          <w:rFonts w:ascii="Times New Roman" w:hAnsi="Times New Roman" w:cs="Times New Roman"/>
          <w:sz w:val="24"/>
          <w:szCs w:val="24"/>
        </w:rPr>
        <w:t>, в случае его наличия;</w:t>
      </w:r>
    </w:p>
    <w:p w:rsidR="009C0853" w:rsidRPr="00C60912" w:rsidRDefault="009C0853" w:rsidP="002B444E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представления диагностического отчета и (или) документа, подтверждающего проведенный обзор системы внутренней оценки объединением аудиторских организаций, являющихся членом Форума компаний Международной федерации бухгалтеров,</w:t>
      </w:r>
      <w:r w:rsidR="00616D8B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>(далее – документ по обзору</w:t>
      </w:r>
      <w:r w:rsidR="00616D8B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>в рамках международной сети), в соответствии с требованиями абзаца третьего части первой пункта 21 национальны</w:t>
      </w:r>
      <w:r w:rsidR="00267BF4" w:rsidRPr="00C60912">
        <w:rPr>
          <w:rFonts w:ascii="Times New Roman" w:hAnsi="Times New Roman" w:cs="Times New Roman"/>
          <w:sz w:val="24"/>
          <w:szCs w:val="24"/>
        </w:rPr>
        <w:t>х п</w:t>
      </w:r>
      <w:r w:rsidRPr="00C60912">
        <w:rPr>
          <w:rFonts w:ascii="Times New Roman" w:hAnsi="Times New Roman" w:cs="Times New Roman"/>
          <w:sz w:val="24"/>
          <w:szCs w:val="24"/>
        </w:rPr>
        <w:t xml:space="preserve">равил аудиторской деятельности </w:t>
      </w:r>
      <w:r w:rsidR="00267BF4" w:rsidRPr="00C60912">
        <w:rPr>
          <w:rFonts w:ascii="Times New Roman" w:hAnsi="Times New Roman" w:cs="Times New Roman"/>
          <w:sz w:val="24"/>
          <w:szCs w:val="24"/>
        </w:rPr>
        <w:t>«</w:t>
      </w:r>
      <w:r w:rsidRPr="00C60912">
        <w:rPr>
          <w:rFonts w:ascii="Times New Roman" w:hAnsi="Times New Roman" w:cs="Times New Roman"/>
          <w:sz w:val="24"/>
          <w:szCs w:val="24"/>
        </w:rPr>
        <w:t>Внутренняя оценка качества работы аудиторов</w:t>
      </w:r>
      <w:r w:rsidR="00267BF4" w:rsidRPr="00C60912">
        <w:rPr>
          <w:rFonts w:ascii="Times New Roman" w:hAnsi="Times New Roman" w:cs="Times New Roman"/>
          <w:sz w:val="24"/>
          <w:szCs w:val="24"/>
        </w:rPr>
        <w:t>», утвержденных</w:t>
      </w:r>
      <w:r w:rsidR="00616D8B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267BF4" w:rsidRPr="00C60912">
        <w:rPr>
          <w:rFonts w:ascii="Times New Roman" w:hAnsi="Times New Roman" w:cs="Times New Roman"/>
          <w:sz w:val="24"/>
          <w:szCs w:val="24"/>
        </w:rPr>
        <w:t>постановлением Министерства финансов Республики Беларусь от 23 января 2002 г. № 8</w:t>
      </w:r>
      <w:r w:rsidR="00DE209C" w:rsidRPr="00C60912">
        <w:rPr>
          <w:rFonts w:ascii="Times New Roman" w:hAnsi="Times New Roman" w:cs="Times New Roman"/>
          <w:sz w:val="24"/>
          <w:szCs w:val="24"/>
        </w:rPr>
        <w:t xml:space="preserve"> (далее – НПАД №</w:t>
      </w:r>
      <w:r w:rsidR="006C20ED" w:rsidRPr="00C60912">
        <w:rPr>
          <w:rFonts w:ascii="Times New Roman" w:hAnsi="Times New Roman" w:cs="Times New Roman"/>
          <w:sz w:val="24"/>
          <w:szCs w:val="24"/>
        </w:rPr>
        <w:t> </w:t>
      </w:r>
      <w:r w:rsidR="00DE209C" w:rsidRPr="00C60912">
        <w:rPr>
          <w:rFonts w:ascii="Times New Roman" w:hAnsi="Times New Roman" w:cs="Times New Roman"/>
          <w:sz w:val="24"/>
          <w:szCs w:val="24"/>
        </w:rPr>
        <w:t>8)</w:t>
      </w:r>
      <w:r w:rsidR="00267BF4" w:rsidRPr="00C60912">
        <w:rPr>
          <w:rFonts w:ascii="Times New Roman" w:hAnsi="Times New Roman" w:cs="Times New Roman"/>
          <w:sz w:val="24"/>
          <w:szCs w:val="24"/>
        </w:rPr>
        <w:t>.</w:t>
      </w:r>
    </w:p>
    <w:p w:rsidR="000F6D1A" w:rsidRPr="00C60912" w:rsidRDefault="008C4A67" w:rsidP="002B444E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22. </w:t>
      </w:r>
      <w:r w:rsidR="000F6D1A" w:rsidRPr="00C60912">
        <w:rPr>
          <w:rFonts w:ascii="Times New Roman" w:hAnsi="Times New Roman" w:cs="Times New Roman"/>
          <w:sz w:val="24"/>
          <w:szCs w:val="24"/>
        </w:rPr>
        <w:t xml:space="preserve">При подаче в Аудиторскую палату заявления о проведении внеплановой внешней оценки </w:t>
      </w:r>
      <w:r w:rsidR="00E7783B" w:rsidRPr="00C60912">
        <w:rPr>
          <w:rFonts w:ascii="Times New Roman" w:hAnsi="Times New Roman" w:cs="Times New Roman"/>
          <w:sz w:val="24"/>
          <w:szCs w:val="24"/>
        </w:rPr>
        <w:t xml:space="preserve">в виде мониторинга системы внутренней оценки </w:t>
      </w:r>
      <w:r w:rsidR="000F6D1A" w:rsidRPr="00C60912">
        <w:rPr>
          <w:rFonts w:ascii="Times New Roman" w:hAnsi="Times New Roman" w:cs="Times New Roman"/>
          <w:sz w:val="24"/>
          <w:szCs w:val="24"/>
        </w:rPr>
        <w:t>член Аудиторской палаты представляет</w:t>
      </w:r>
      <w:r w:rsidR="00E7783B" w:rsidRPr="00C60912">
        <w:rPr>
          <w:rFonts w:ascii="Times New Roman" w:hAnsi="Times New Roman" w:cs="Times New Roman"/>
          <w:sz w:val="24"/>
          <w:szCs w:val="24"/>
        </w:rPr>
        <w:t xml:space="preserve"> форму самооценки, подготовленную с учетом исполнения членом Аудиторской палаты указаний, содержащихся в решении о применении мер воздействия</w:t>
      </w:r>
      <w:r w:rsidR="000B7CC3" w:rsidRPr="00C60912">
        <w:rPr>
          <w:rFonts w:ascii="Times New Roman" w:hAnsi="Times New Roman" w:cs="Times New Roman"/>
          <w:sz w:val="24"/>
          <w:szCs w:val="24"/>
        </w:rPr>
        <w:t>, принятом</w:t>
      </w:r>
      <w:r w:rsidR="004E7D40" w:rsidRPr="00C60912">
        <w:rPr>
          <w:rFonts w:ascii="Times New Roman" w:hAnsi="Times New Roman" w:cs="Times New Roman"/>
          <w:sz w:val="24"/>
          <w:szCs w:val="24"/>
        </w:rPr>
        <w:t xml:space="preserve"> по результатам предыдущей внешней оценки в виде мониторинга системы внутренней оценки</w:t>
      </w:r>
      <w:r w:rsidR="00E7783B" w:rsidRPr="00C60912">
        <w:rPr>
          <w:rFonts w:ascii="Times New Roman" w:hAnsi="Times New Roman" w:cs="Times New Roman"/>
          <w:sz w:val="24"/>
          <w:szCs w:val="24"/>
        </w:rPr>
        <w:t>.</w:t>
      </w:r>
    </w:p>
    <w:p w:rsidR="00C46C7A" w:rsidRPr="00C60912" w:rsidRDefault="008C4A67" w:rsidP="002B444E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23. </w:t>
      </w:r>
      <w:r w:rsidR="00393953" w:rsidRPr="00C60912">
        <w:rPr>
          <w:rFonts w:ascii="Times New Roman" w:hAnsi="Times New Roman" w:cs="Times New Roman"/>
          <w:sz w:val="24"/>
          <w:szCs w:val="24"/>
        </w:rPr>
        <w:t xml:space="preserve">Аудиторская палата информирует </w:t>
      </w:r>
      <w:r w:rsidR="000D1344" w:rsidRPr="00C60912">
        <w:rPr>
          <w:rFonts w:ascii="Times New Roman" w:hAnsi="Times New Roman" w:cs="Times New Roman"/>
          <w:sz w:val="24"/>
          <w:szCs w:val="24"/>
        </w:rPr>
        <w:t>члена Аудиторской палаты, подавшего заявление о проведении внеплановой внешней оценк</w:t>
      </w:r>
      <w:r w:rsidR="000F6D1A" w:rsidRPr="00C60912">
        <w:rPr>
          <w:rFonts w:ascii="Times New Roman" w:hAnsi="Times New Roman" w:cs="Times New Roman"/>
          <w:sz w:val="24"/>
          <w:szCs w:val="24"/>
        </w:rPr>
        <w:t>и</w:t>
      </w:r>
      <w:r w:rsidR="000D1344" w:rsidRPr="00C60912">
        <w:rPr>
          <w:rFonts w:ascii="Times New Roman" w:hAnsi="Times New Roman" w:cs="Times New Roman"/>
          <w:sz w:val="24"/>
          <w:szCs w:val="24"/>
        </w:rPr>
        <w:t xml:space="preserve">, </w:t>
      </w:r>
      <w:r w:rsidR="00393953" w:rsidRPr="00C60912">
        <w:rPr>
          <w:rFonts w:ascii="Times New Roman" w:hAnsi="Times New Roman" w:cs="Times New Roman"/>
          <w:sz w:val="24"/>
          <w:szCs w:val="24"/>
        </w:rPr>
        <w:t xml:space="preserve">о дате начала </w:t>
      </w:r>
      <w:r w:rsidR="00645336" w:rsidRPr="00C60912"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="00393953" w:rsidRPr="00C60912">
        <w:rPr>
          <w:rFonts w:ascii="Times New Roman" w:hAnsi="Times New Roman" w:cs="Times New Roman"/>
          <w:sz w:val="24"/>
          <w:szCs w:val="24"/>
        </w:rPr>
        <w:t xml:space="preserve">внешней оценки </w:t>
      </w:r>
      <w:r w:rsidR="007759C2" w:rsidRPr="00C60912">
        <w:rPr>
          <w:rFonts w:ascii="Times New Roman" w:hAnsi="Times New Roman" w:cs="Times New Roman"/>
          <w:sz w:val="24"/>
          <w:szCs w:val="24"/>
        </w:rPr>
        <w:t>в сроки, установленные пунктом 55 настоящих правил для внеплановых внешних оценок</w:t>
      </w:r>
      <w:r w:rsidR="00645336" w:rsidRPr="00C60912">
        <w:rPr>
          <w:rFonts w:ascii="Times New Roman" w:hAnsi="Times New Roman" w:cs="Times New Roman"/>
          <w:sz w:val="24"/>
          <w:szCs w:val="24"/>
        </w:rPr>
        <w:t>.</w:t>
      </w:r>
    </w:p>
    <w:p w:rsidR="00C46C7A" w:rsidRPr="00C60912" w:rsidRDefault="008C4A67" w:rsidP="002B444E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24. </w:t>
      </w:r>
      <w:r w:rsidR="00C46C7A" w:rsidRPr="00C60912">
        <w:rPr>
          <w:rFonts w:ascii="Times New Roman" w:hAnsi="Times New Roman" w:cs="Times New Roman"/>
          <w:sz w:val="24"/>
          <w:szCs w:val="24"/>
        </w:rPr>
        <w:t xml:space="preserve">Проведение внеплановой внешней оценки (за исключением проведения внеплановой </w:t>
      </w:r>
      <w:r w:rsidR="00C710FE" w:rsidRPr="00C60912">
        <w:rPr>
          <w:rFonts w:ascii="Times New Roman" w:hAnsi="Times New Roman" w:cs="Times New Roman"/>
          <w:sz w:val="24"/>
          <w:szCs w:val="24"/>
        </w:rPr>
        <w:t xml:space="preserve">полной </w:t>
      </w:r>
      <w:r w:rsidR="00C46C7A" w:rsidRPr="00C60912">
        <w:rPr>
          <w:rFonts w:ascii="Times New Roman" w:hAnsi="Times New Roman" w:cs="Times New Roman"/>
          <w:sz w:val="24"/>
          <w:szCs w:val="24"/>
        </w:rPr>
        <w:t xml:space="preserve">(комплексной) внешней оценки), не освобождает от проведения плановой внешней оценки. </w:t>
      </w:r>
    </w:p>
    <w:p w:rsidR="00173575" w:rsidRPr="00C60912" w:rsidRDefault="008C4A67" w:rsidP="002B444E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25. </w:t>
      </w:r>
      <w:r w:rsidR="0077695E" w:rsidRPr="00C60912">
        <w:rPr>
          <w:rFonts w:ascii="Times New Roman" w:hAnsi="Times New Roman" w:cs="Times New Roman"/>
          <w:sz w:val="24"/>
          <w:szCs w:val="24"/>
        </w:rPr>
        <w:t xml:space="preserve">Внешняя оценка </w:t>
      </w:r>
      <w:r w:rsidR="00D227DD" w:rsidRPr="00C60912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77695E" w:rsidRPr="00C60912">
        <w:rPr>
          <w:rFonts w:ascii="Times New Roman" w:hAnsi="Times New Roman" w:cs="Times New Roman"/>
          <w:sz w:val="24"/>
          <w:szCs w:val="24"/>
        </w:rPr>
        <w:t>осуществлят</w:t>
      </w:r>
      <w:r w:rsidR="00D227DD" w:rsidRPr="00C60912">
        <w:rPr>
          <w:rFonts w:ascii="Times New Roman" w:hAnsi="Times New Roman" w:cs="Times New Roman"/>
          <w:sz w:val="24"/>
          <w:szCs w:val="24"/>
        </w:rPr>
        <w:t>ь</w:t>
      </w:r>
      <w:r w:rsidR="0077695E" w:rsidRPr="00C60912">
        <w:rPr>
          <w:rFonts w:ascii="Times New Roman" w:hAnsi="Times New Roman" w:cs="Times New Roman"/>
          <w:sz w:val="24"/>
          <w:szCs w:val="24"/>
        </w:rPr>
        <w:t xml:space="preserve">ся </w:t>
      </w:r>
      <w:r w:rsidR="00173575" w:rsidRPr="00C60912">
        <w:rPr>
          <w:rFonts w:ascii="Times New Roman" w:hAnsi="Times New Roman" w:cs="Times New Roman"/>
          <w:sz w:val="24"/>
          <w:szCs w:val="24"/>
        </w:rPr>
        <w:t>в форм</w:t>
      </w:r>
      <w:r w:rsidR="00FD64FA" w:rsidRPr="00C60912">
        <w:rPr>
          <w:rFonts w:ascii="Times New Roman" w:hAnsi="Times New Roman" w:cs="Times New Roman"/>
          <w:sz w:val="24"/>
          <w:szCs w:val="24"/>
        </w:rPr>
        <w:t>е</w:t>
      </w:r>
      <w:r w:rsidR="00173575" w:rsidRPr="00C6091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227DD" w:rsidRPr="00C60912" w:rsidRDefault="00D227DD" w:rsidP="002B444E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оценки системы внутренней оценки;</w:t>
      </w:r>
    </w:p>
    <w:p w:rsidR="00D227DD" w:rsidRPr="00C60912" w:rsidRDefault="00D227DD" w:rsidP="002B444E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оценки качества выполнения </w:t>
      </w:r>
      <w:r w:rsidR="00FD64FA" w:rsidRPr="00C60912">
        <w:rPr>
          <w:rFonts w:ascii="Times New Roman" w:hAnsi="Times New Roman" w:cs="Times New Roman"/>
          <w:sz w:val="24"/>
          <w:szCs w:val="24"/>
        </w:rPr>
        <w:t>аудиторского задания;</w:t>
      </w:r>
    </w:p>
    <w:p w:rsidR="00FD64FA" w:rsidRPr="00C60912" w:rsidRDefault="00FD64FA" w:rsidP="002B444E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смешанной оценки.</w:t>
      </w:r>
    </w:p>
    <w:p w:rsidR="00483576" w:rsidRPr="00C60912" w:rsidRDefault="00A613E8" w:rsidP="002B444E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26. </w:t>
      </w:r>
      <w:r w:rsidR="00D227DD" w:rsidRPr="00C60912">
        <w:rPr>
          <w:rFonts w:ascii="Times New Roman" w:hAnsi="Times New Roman" w:cs="Times New Roman"/>
          <w:sz w:val="24"/>
          <w:szCs w:val="24"/>
        </w:rPr>
        <w:t xml:space="preserve">Внешняя оценка осуществляется </w:t>
      </w:r>
      <w:r w:rsidR="0077695E" w:rsidRPr="00C60912">
        <w:rPr>
          <w:rFonts w:ascii="Times New Roman" w:hAnsi="Times New Roman" w:cs="Times New Roman"/>
          <w:sz w:val="24"/>
          <w:szCs w:val="24"/>
        </w:rPr>
        <w:t xml:space="preserve">по месту </w:t>
      </w:r>
      <w:r w:rsidR="00E83F68" w:rsidRPr="00C60912">
        <w:rPr>
          <w:rFonts w:ascii="Times New Roman" w:hAnsi="Times New Roman" w:cs="Times New Roman"/>
          <w:sz w:val="24"/>
          <w:szCs w:val="24"/>
        </w:rPr>
        <w:t>нахождения</w:t>
      </w:r>
      <w:r w:rsidR="00616D8B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29172B" w:rsidRPr="00C60912">
        <w:rPr>
          <w:rFonts w:ascii="Times New Roman" w:hAnsi="Times New Roman" w:cs="Times New Roman"/>
          <w:sz w:val="24"/>
          <w:szCs w:val="24"/>
        </w:rPr>
        <w:t>Аудиторской палаты</w:t>
      </w:r>
      <w:r w:rsidR="00577980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CC18B7" w:rsidRPr="00C60912">
        <w:rPr>
          <w:rFonts w:ascii="Times New Roman" w:hAnsi="Times New Roman" w:cs="Times New Roman"/>
          <w:sz w:val="24"/>
          <w:szCs w:val="24"/>
        </w:rPr>
        <w:t>и (или)</w:t>
      </w:r>
      <w:r w:rsidR="00D227DD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A74817" w:rsidRPr="00C60912">
        <w:rPr>
          <w:rFonts w:ascii="Times New Roman" w:hAnsi="Times New Roman" w:cs="Times New Roman"/>
          <w:sz w:val="24"/>
          <w:szCs w:val="24"/>
        </w:rPr>
        <w:t>по месту нахождения</w:t>
      </w:r>
      <w:r w:rsidR="004D7D5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E96046" w:rsidRPr="00C60912">
        <w:rPr>
          <w:rFonts w:ascii="Times New Roman" w:hAnsi="Times New Roman" w:cs="Times New Roman"/>
          <w:sz w:val="24"/>
          <w:szCs w:val="24"/>
        </w:rPr>
        <w:t>аудиторской организации</w:t>
      </w:r>
      <w:r w:rsidR="0029172B" w:rsidRPr="00C60912">
        <w:rPr>
          <w:rFonts w:ascii="Times New Roman" w:hAnsi="Times New Roman" w:cs="Times New Roman"/>
          <w:sz w:val="24"/>
          <w:szCs w:val="24"/>
        </w:rPr>
        <w:t>.</w:t>
      </w:r>
    </w:p>
    <w:p w:rsidR="007F35F6" w:rsidRPr="00C60912" w:rsidRDefault="007F35F6" w:rsidP="00627A0E">
      <w:pPr>
        <w:pStyle w:val="a3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C4A67" w:rsidRPr="00C60912" w:rsidRDefault="005540CD" w:rsidP="00627A0E">
      <w:pPr>
        <w:pStyle w:val="a3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Если нет соответствующих оговорок, изложенные далее требования настоящих правил относятся к осуществлению Аудиторской палатой </w:t>
      </w:r>
      <w:r w:rsidR="000F300D" w:rsidRPr="00C60912">
        <w:rPr>
          <w:rFonts w:ascii="Times New Roman" w:hAnsi="Times New Roman" w:cs="Times New Roman"/>
          <w:sz w:val="24"/>
          <w:szCs w:val="24"/>
        </w:rPr>
        <w:t xml:space="preserve">внешних оценок в виде </w:t>
      </w:r>
      <w:r w:rsidRPr="00C60912">
        <w:rPr>
          <w:rFonts w:ascii="Times New Roman" w:hAnsi="Times New Roman" w:cs="Times New Roman"/>
          <w:sz w:val="24"/>
          <w:szCs w:val="24"/>
        </w:rPr>
        <w:t>полных (комплексных) и тематических</w:t>
      </w:r>
      <w:r w:rsidR="000F300D" w:rsidRPr="00C60912">
        <w:rPr>
          <w:rFonts w:ascii="Times New Roman" w:hAnsi="Times New Roman" w:cs="Times New Roman"/>
          <w:sz w:val="24"/>
          <w:szCs w:val="24"/>
        </w:rPr>
        <w:t xml:space="preserve"> внешних оценок</w:t>
      </w:r>
      <w:r w:rsidRPr="00C60912">
        <w:rPr>
          <w:rFonts w:ascii="Times New Roman" w:hAnsi="Times New Roman" w:cs="Times New Roman"/>
          <w:sz w:val="24"/>
          <w:szCs w:val="24"/>
        </w:rPr>
        <w:t>.</w:t>
      </w:r>
    </w:p>
    <w:p w:rsidR="00A37197" w:rsidRPr="00C60912" w:rsidRDefault="00A37197" w:rsidP="00822D87">
      <w:pPr>
        <w:pStyle w:val="a3"/>
        <w:widowControl w:val="0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2EC4" w:rsidRPr="00C60912" w:rsidRDefault="00632EC4" w:rsidP="00822D87">
      <w:pPr>
        <w:widowControl w:val="0"/>
        <w:spacing w:after="12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ГЛАВА 4</w:t>
      </w:r>
    </w:p>
    <w:p w:rsidR="00632EC4" w:rsidRPr="00C60912" w:rsidRDefault="00632EC4" w:rsidP="00822D87">
      <w:pPr>
        <w:widowControl w:val="0"/>
        <w:spacing w:after="12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ОБЕСПЕЧЕННОСТЬ СПЕЦИАЛИСТАМИ ПО ВНЕШНЕЙ ОЦЕНК</w:t>
      </w:r>
      <w:r w:rsidR="008C4A67" w:rsidRPr="00C60912">
        <w:rPr>
          <w:rFonts w:ascii="Times New Roman" w:hAnsi="Times New Roman" w:cs="Times New Roman"/>
          <w:sz w:val="24"/>
          <w:szCs w:val="24"/>
        </w:rPr>
        <w:t>Е</w:t>
      </w:r>
    </w:p>
    <w:p w:rsidR="008C4A67" w:rsidRPr="00C60912" w:rsidRDefault="008C4A67" w:rsidP="00822D87">
      <w:pPr>
        <w:widowControl w:val="0"/>
        <w:spacing w:after="12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E227C" w:rsidRPr="00C60912" w:rsidRDefault="008C4A67" w:rsidP="00AD1210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2</w:t>
      </w:r>
      <w:r w:rsidR="00A613E8" w:rsidRPr="00C60912">
        <w:rPr>
          <w:rFonts w:ascii="Times New Roman" w:hAnsi="Times New Roman" w:cs="Times New Roman"/>
          <w:sz w:val="24"/>
          <w:szCs w:val="24"/>
        </w:rPr>
        <w:t>7</w:t>
      </w:r>
      <w:r w:rsidR="003E227C" w:rsidRPr="00C60912">
        <w:rPr>
          <w:rFonts w:ascii="Times New Roman" w:hAnsi="Times New Roman" w:cs="Times New Roman"/>
          <w:sz w:val="24"/>
          <w:szCs w:val="24"/>
        </w:rPr>
        <w:t xml:space="preserve">. Аудиторская палата по решению правления Аудиторской палаты привлекает для осуществления внешней оценки </w:t>
      </w:r>
      <w:r w:rsidRPr="00C60912">
        <w:rPr>
          <w:rFonts w:ascii="Times New Roman" w:hAnsi="Times New Roman" w:cs="Times New Roman"/>
          <w:sz w:val="24"/>
          <w:szCs w:val="24"/>
        </w:rPr>
        <w:t xml:space="preserve">в качестве специалистов по внешней оценке </w:t>
      </w:r>
      <w:r w:rsidR="003E227C" w:rsidRPr="00C60912">
        <w:rPr>
          <w:rFonts w:ascii="Times New Roman" w:hAnsi="Times New Roman" w:cs="Times New Roman"/>
          <w:sz w:val="24"/>
          <w:szCs w:val="24"/>
        </w:rPr>
        <w:t>аудиторов, являющихся работниками аудиторской организации, аудитора</w:t>
      </w:r>
      <w:r w:rsidR="00860E5A" w:rsidRPr="00C60912">
        <w:rPr>
          <w:rFonts w:ascii="Times New Roman" w:hAnsi="Times New Roman" w:cs="Times New Roman"/>
          <w:sz w:val="24"/>
          <w:szCs w:val="24"/>
        </w:rPr>
        <w:t xml:space="preserve"> – </w:t>
      </w:r>
      <w:r w:rsidR="003E227C" w:rsidRPr="00C60912">
        <w:rPr>
          <w:rFonts w:ascii="Times New Roman" w:hAnsi="Times New Roman" w:cs="Times New Roman"/>
          <w:sz w:val="24"/>
          <w:szCs w:val="24"/>
        </w:rPr>
        <w:t>индивидуального предпринимателя</w:t>
      </w:r>
      <w:r w:rsidR="00A95D07" w:rsidRPr="00C60912">
        <w:rPr>
          <w:rFonts w:ascii="Times New Roman" w:hAnsi="Times New Roman" w:cs="Times New Roman"/>
          <w:sz w:val="24"/>
          <w:szCs w:val="24"/>
        </w:rPr>
        <w:t>,</w:t>
      </w:r>
      <w:r w:rsidR="003E227C" w:rsidRPr="00C60912">
        <w:rPr>
          <w:rFonts w:ascii="Times New Roman" w:hAnsi="Times New Roman" w:cs="Times New Roman"/>
          <w:sz w:val="24"/>
          <w:szCs w:val="24"/>
        </w:rPr>
        <w:t xml:space="preserve"> и (или) аудиторов</w:t>
      </w:r>
      <w:r w:rsidR="00860E5A" w:rsidRPr="00C60912">
        <w:rPr>
          <w:rFonts w:ascii="Times New Roman" w:hAnsi="Times New Roman" w:cs="Times New Roman"/>
          <w:sz w:val="24"/>
          <w:szCs w:val="24"/>
        </w:rPr>
        <w:t xml:space="preserve"> – </w:t>
      </w:r>
      <w:r w:rsidR="003E227C" w:rsidRPr="00C60912">
        <w:rPr>
          <w:rFonts w:ascii="Times New Roman" w:hAnsi="Times New Roman" w:cs="Times New Roman"/>
          <w:sz w:val="24"/>
          <w:szCs w:val="24"/>
        </w:rPr>
        <w:t>индивидуальных предпринимателей на безвозмездной основе согласно соглашению о соблюдении принципов, правил и стандартов аудиторской деятельности, заключенном</w:t>
      </w:r>
      <w:r w:rsidR="00175F19" w:rsidRPr="00C60912">
        <w:rPr>
          <w:rFonts w:ascii="Times New Roman" w:hAnsi="Times New Roman" w:cs="Times New Roman"/>
          <w:sz w:val="24"/>
          <w:szCs w:val="24"/>
        </w:rPr>
        <w:t>у</w:t>
      </w:r>
      <w:r w:rsidR="003E227C" w:rsidRPr="00C60912">
        <w:rPr>
          <w:rFonts w:ascii="Times New Roman" w:hAnsi="Times New Roman" w:cs="Times New Roman"/>
          <w:sz w:val="24"/>
          <w:szCs w:val="24"/>
        </w:rPr>
        <w:t xml:space="preserve"> Аудиторской палатой и членом Аудиторской палаты.</w:t>
      </w:r>
    </w:p>
    <w:p w:rsidR="003E227C" w:rsidRPr="00C60912" w:rsidRDefault="008C4A67" w:rsidP="00AD1210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A613E8" w:rsidRPr="00C60912">
        <w:rPr>
          <w:rFonts w:ascii="Times New Roman" w:hAnsi="Times New Roman" w:cs="Times New Roman"/>
          <w:sz w:val="24"/>
          <w:szCs w:val="24"/>
        </w:rPr>
        <w:t>8</w:t>
      </w:r>
      <w:r w:rsidRPr="00C60912">
        <w:rPr>
          <w:rFonts w:ascii="Times New Roman" w:hAnsi="Times New Roman" w:cs="Times New Roman"/>
          <w:sz w:val="24"/>
          <w:szCs w:val="24"/>
        </w:rPr>
        <w:t xml:space="preserve">. </w:t>
      </w:r>
      <w:r w:rsidR="003E227C" w:rsidRPr="00C60912">
        <w:rPr>
          <w:rFonts w:ascii="Times New Roman" w:hAnsi="Times New Roman" w:cs="Times New Roman"/>
          <w:sz w:val="24"/>
          <w:szCs w:val="24"/>
        </w:rPr>
        <w:t xml:space="preserve">Количество аудиторов, планируемых к привлечению в качестве </w:t>
      </w:r>
      <w:proofErr w:type="gramStart"/>
      <w:r w:rsidR="003E227C" w:rsidRPr="00C60912">
        <w:rPr>
          <w:rFonts w:ascii="Times New Roman" w:hAnsi="Times New Roman" w:cs="Times New Roman"/>
          <w:sz w:val="24"/>
          <w:szCs w:val="24"/>
        </w:rPr>
        <w:t>специалистов по внешней оценке</w:t>
      </w:r>
      <w:proofErr w:type="gramEnd"/>
      <w:r w:rsidR="003E227C" w:rsidRPr="00C60912">
        <w:rPr>
          <w:rFonts w:ascii="Times New Roman" w:hAnsi="Times New Roman" w:cs="Times New Roman"/>
          <w:sz w:val="24"/>
          <w:szCs w:val="24"/>
        </w:rPr>
        <w:t xml:space="preserve"> на год</w:t>
      </w:r>
      <w:r w:rsidR="009D29F5" w:rsidRPr="00C60912">
        <w:rPr>
          <w:rFonts w:ascii="Times New Roman" w:hAnsi="Times New Roman" w:cs="Times New Roman"/>
          <w:sz w:val="24"/>
          <w:szCs w:val="24"/>
        </w:rPr>
        <w:t xml:space="preserve"> проведения внешних оценок</w:t>
      </w:r>
      <w:r w:rsidR="003E227C" w:rsidRPr="00C60912">
        <w:rPr>
          <w:rFonts w:ascii="Times New Roman" w:hAnsi="Times New Roman" w:cs="Times New Roman"/>
          <w:sz w:val="24"/>
          <w:szCs w:val="24"/>
        </w:rPr>
        <w:t xml:space="preserve">, </w:t>
      </w:r>
      <w:r w:rsidR="00A000EF" w:rsidRPr="00C60912">
        <w:rPr>
          <w:rFonts w:ascii="Times New Roman" w:hAnsi="Times New Roman" w:cs="Times New Roman"/>
          <w:sz w:val="24"/>
          <w:szCs w:val="24"/>
        </w:rPr>
        <w:t xml:space="preserve">а также состав рабочих групп по внешней оценке </w:t>
      </w:r>
      <w:r w:rsidR="003E227C" w:rsidRPr="00C60912">
        <w:rPr>
          <w:rFonts w:ascii="Times New Roman" w:hAnsi="Times New Roman" w:cs="Times New Roman"/>
          <w:sz w:val="24"/>
          <w:szCs w:val="24"/>
        </w:rPr>
        <w:t>определя</w:t>
      </w:r>
      <w:r w:rsidR="00A000EF" w:rsidRPr="00C60912">
        <w:rPr>
          <w:rFonts w:ascii="Times New Roman" w:hAnsi="Times New Roman" w:cs="Times New Roman"/>
          <w:sz w:val="24"/>
          <w:szCs w:val="24"/>
        </w:rPr>
        <w:t>ю</w:t>
      </w:r>
      <w:r w:rsidR="003E227C" w:rsidRPr="00C60912">
        <w:rPr>
          <w:rFonts w:ascii="Times New Roman" w:hAnsi="Times New Roman" w:cs="Times New Roman"/>
          <w:sz w:val="24"/>
          <w:szCs w:val="24"/>
        </w:rPr>
        <w:t xml:space="preserve">тся в графике проведения внешних оценок. </w:t>
      </w:r>
    </w:p>
    <w:p w:rsidR="00E2133F" w:rsidRPr="00C60912" w:rsidRDefault="008C4A67" w:rsidP="00AD1210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2</w:t>
      </w:r>
      <w:r w:rsidR="00A613E8" w:rsidRPr="00C60912">
        <w:rPr>
          <w:rFonts w:ascii="Times New Roman" w:hAnsi="Times New Roman" w:cs="Times New Roman"/>
          <w:sz w:val="24"/>
          <w:szCs w:val="24"/>
        </w:rPr>
        <w:t>9</w:t>
      </w:r>
      <w:r w:rsidRPr="00C60912">
        <w:rPr>
          <w:rFonts w:ascii="Times New Roman" w:hAnsi="Times New Roman" w:cs="Times New Roman"/>
          <w:sz w:val="24"/>
          <w:szCs w:val="24"/>
        </w:rPr>
        <w:t xml:space="preserve">. </w:t>
      </w:r>
      <w:r w:rsidR="0095236C" w:rsidRPr="00C60912">
        <w:rPr>
          <w:rFonts w:ascii="Times New Roman" w:hAnsi="Times New Roman" w:cs="Times New Roman"/>
          <w:sz w:val="24"/>
          <w:szCs w:val="24"/>
        </w:rPr>
        <w:t xml:space="preserve">С целью соблюдения принципа </w:t>
      </w:r>
      <w:r w:rsidR="00F30AFF" w:rsidRPr="00C60912">
        <w:rPr>
          <w:rFonts w:ascii="Times New Roman" w:hAnsi="Times New Roman" w:cs="Times New Roman"/>
          <w:sz w:val="24"/>
          <w:szCs w:val="24"/>
        </w:rPr>
        <w:t xml:space="preserve">обеспеченности </w:t>
      </w:r>
      <w:proofErr w:type="gramStart"/>
      <w:r w:rsidR="00F30AFF" w:rsidRPr="00C60912">
        <w:rPr>
          <w:rFonts w:ascii="Times New Roman" w:hAnsi="Times New Roman" w:cs="Times New Roman"/>
          <w:sz w:val="24"/>
          <w:szCs w:val="24"/>
        </w:rPr>
        <w:t>специалистами по внешней оценк</w:t>
      </w:r>
      <w:r w:rsidR="003F3422" w:rsidRPr="00C60912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4D7D5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E2133F" w:rsidRPr="00C60912">
        <w:rPr>
          <w:rFonts w:ascii="Times New Roman" w:hAnsi="Times New Roman" w:cs="Times New Roman"/>
          <w:sz w:val="24"/>
          <w:szCs w:val="24"/>
        </w:rPr>
        <w:t xml:space="preserve">Аудиторская палата </w:t>
      </w:r>
      <w:r w:rsidR="00F30AFF" w:rsidRPr="00C60912">
        <w:rPr>
          <w:rFonts w:ascii="Times New Roman" w:hAnsi="Times New Roman" w:cs="Times New Roman"/>
          <w:sz w:val="24"/>
          <w:szCs w:val="24"/>
        </w:rPr>
        <w:t xml:space="preserve">формирует </w:t>
      </w:r>
      <w:r w:rsidR="00E2133F" w:rsidRPr="00C60912">
        <w:rPr>
          <w:rFonts w:ascii="Times New Roman" w:hAnsi="Times New Roman" w:cs="Times New Roman"/>
          <w:sz w:val="24"/>
          <w:szCs w:val="24"/>
        </w:rPr>
        <w:t xml:space="preserve">и поддерживает в актуальном состоянии перечень специалистов по </w:t>
      </w:r>
      <w:r w:rsidR="00632EC4" w:rsidRPr="00C60912">
        <w:rPr>
          <w:rFonts w:ascii="Times New Roman" w:hAnsi="Times New Roman" w:cs="Times New Roman"/>
          <w:sz w:val="24"/>
          <w:szCs w:val="24"/>
        </w:rPr>
        <w:t>внешней оценке</w:t>
      </w:r>
      <w:r w:rsidR="00E2133F" w:rsidRPr="00C609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4A67" w:rsidRPr="00C60912" w:rsidRDefault="00A613E8" w:rsidP="00AD1210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30</w:t>
      </w:r>
      <w:r w:rsidR="008C4A67" w:rsidRPr="00C60912">
        <w:rPr>
          <w:rFonts w:ascii="Times New Roman" w:hAnsi="Times New Roman" w:cs="Times New Roman"/>
          <w:sz w:val="24"/>
          <w:szCs w:val="24"/>
        </w:rPr>
        <w:t xml:space="preserve">. Перечень </w:t>
      </w:r>
      <w:proofErr w:type="gramStart"/>
      <w:r w:rsidR="008C4A67" w:rsidRPr="00C60912">
        <w:rPr>
          <w:rFonts w:ascii="Times New Roman" w:hAnsi="Times New Roman" w:cs="Times New Roman"/>
          <w:sz w:val="24"/>
          <w:szCs w:val="24"/>
        </w:rPr>
        <w:t>специалистов по внешней оценке</w:t>
      </w:r>
      <w:proofErr w:type="gramEnd"/>
      <w:r w:rsidR="008C4A67" w:rsidRPr="00C60912">
        <w:rPr>
          <w:rFonts w:ascii="Times New Roman" w:hAnsi="Times New Roman" w:cs="Times New Roman"/>
          <w:sz w:val="24"/>
          <w:szCs w:val="24"/>
        </w:rPr>
        <w:t xml:space="preserve"> не является общедоступной информацией.</w:t>
      </w:r>
    </w:p>
    <w:p w:rsidR="00A95D07" w:rsidRPr="00C60912" w:rsidRDefault="008C4A67" w:rsidP="00AD1210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3</w:t>
      </w:r>
      <w:r w:rsidR="00A613E8" w:rsidRPr="00C60912">
        <w:rPr>
          <w:rFonts w:ascii="Times New Roman" w:hAnsi="Times New Roman" w:cs="Times New Roman"/>
          <w:sz w:val="24"/>
          <w:szCs w:val="24"/>
        </w:rPr>
        <w:t>1</w:t>
      </w:r>
      <w:r w:rsidRPr="00C60912">
        <w:rPr>
          <w:rFonts w:ascii="Times New Roman" w:hAnsi="Times New Roman" w:cs="Times New Roman"/>
          <w:sz w:val="24"/>
          <w:szCs w:val="24"/>
        </w:rPr>
        <w:t xml:space="preserve">. </w:t>
      </w:r>
      <w:r w:rsidR="00796A04" w:rsidRPr="00C60912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A95D07" w:rsidRPr="00C60912">
        <w:rPr>
          <w:rFonts w:ascii="Times New Roman" w:hAnsi="Times New Roman" w:cs="Times New Roman"/>
          <w:sz w:val="24"/>
          <w:szCs w:val="24"/>
        </w:rPr>
        <w:t xml:space="preserve">Аудиторской палаты ежегодно не позднее 30 октября направляют в адрес Аудиторской палаты </w:t>
      </w:r>
      <w:bookmarkStart w:id="4" w:name="_Hlk73443285"/>
      <w:r w:rsidR="00A95D07" w:rsidRPr="00C60912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97478F" w:rsidRPr="00C60912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4D7D5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2242CF" w:rsidRPr="00C60912">
        <w:rPr>
          <w:rFonts w:ascii="Times New Roman" w:hAnsi="Times New Roman" w:cs="Times New Roman"/>
          <w:sz w:val="24"/>
          <w:szCs w:val="24"/>
        </w:rPr>
        <w:t>1</w:t>
      </w:r>
      <w:r w:rsidR="00B10ACE" w:rsidRPr="00C60912">
        <w:rPr>
          <w:rStyle w:val="ab"/>
          <w:rFonts w:ascii="Times New Roman" w:hAnsi="Times New Roman"/>
        </w:rPr>
        <w:footnoteReference w:id="2"/>
      </w:r>
      <w:r w:rsidR="004D7D5E" w:rsidRPr="00C60912">
        <w:rPr>
          <w:rFonts w:ascii="Times New Roman" w:hAnsi="Times New Roman" w:cs="Times New Roman"/>
          <w:sz w:val="20"/>
          <w:szCs w:val="20"/>
        </w:rPr>
        <w:t xml:space="preserve"> </w:t>
      </w:r>
      <w:r w:rsidR="00C511BA" w:rsidRPr="00C60912">
        <w:rPr>
          <w:rFonts w:ascii="Times New Roman" w:hAnsi="Times New Roman" w:cs="Times New Roman"/>
          <w:sz w:val="24"/>
          <w:szCs w:val="24"/>
        </w:rPr>
        <w:t>о</w:t>
      </w:r>
      <w:r w:rsidR="00266846" w:rsidRPr="00C60912">
        <w:rPr>
          <w:rFonts w:ascii="Times New Roman" w:hAnsi="Times New Roman" w:cs="Times New Roman"/>
          <w:sz w:val="24"/>
          <w:szCs w:val="24"/>
        </w:rPr>
        <w:t xml:space="preserve"> кандидатурах</w:t>
      </w:r>
      <w:r w:rsidR="00C511BA" w:rsidRPr="00C60912">
        <w:rPr>
          <w:rFonts w:ascii="Times New Roman" w:hAnsi="Times New Roman" w:cs="Times New Roman"/>
          <w:sz w:val="24"/>
          <w:szCs w:val="24"/>
        </w:rPr>
        <w:t xml:space="preserve"> аудитор</w:t>
      </w:r>
      <w:r w:rsidR="00266846" w:rsidRPr="00C60912">
        <w:rPr>
          <w:rFonts w:ascii="Times New Roman" w:hAnsi="Times New Roman" w:cs="Times New Roman"/>
          <w:sz w:val="24"/>
          <w:szCs w:val="24"/>
        </w:rPr>
        <w:t>ов</w:t>
      </w:r>
      <w:r w:rsidR="00C511BA" w:rsidRPr="00C60912">
        <w:rPr>
          <w:rFonts w:ascii="Times New Roman" w:hAnsi="Times New Roman" w:cs="Times New Roman"/>
          <w:sz w:val="24"/>
          <w:szCs w:val="24"/>
        </w:rPr>
        <w:t>, соответств</w:t>
      </w:r>
      <w:r w:rsidR="00796A04" w:rsidRPr="00C60912">
        <w:rPr>
          <w:rFonts w:ascii="Times New Roman" w:hAnsi="Times New Roman" w:cs="Times New Roman"/>
          <w:sz w:val="24"/>
          <w:szCs w:val="24"/>
        </w:rPr>
        <w:t>ующих</w:t>
      </w:r>
      <w:r w:rsidR="00C511BA" w:rsidRPr="00C60912">
        <w:rPr>
          <w:rFonts w:ascii="Times New Roman" w:hAnsi="Times New Roman" w:cs="Times New Roman"/>
          <w:sz w:val="24"/>
          <w:szCs w:val="24"/>
        </w:rPr>
        <w:t xml:space="preserve"> требованиям, предъявляемым к специалисту по внешней оценке</w:t>
      </w:r>
      <w:bookmarkEnd w:id="4"/>
      <w:r w:rsidR="00B828C0" w:rsidRPr="00C60912">
        <w:rPr>
          <w:rFonts w:ascii="Times New Roman" w:hAnsi="Times New Roman" w:cs="Times New Roman"/>
          <w:sz w:val="24"/>
          <w:szCs w:val="24"/>
        </w:rPr>
        <w:t xml:space="preserve"> согласно пункту 3</w:t>
      </w:r>
      <w:r w:rsidR="00A613E8" w:rsidRPr="00C60912">
        <w:rPr>
          <w:rFonts w:ascii="Times New Roman" w:hAnsi="Times New Roman" w:cs="Times New Roman"/>
          <w:sz w:val="24"/>
          <w:szCs w:val="24"/>
        </w:rPr>
        <w:t>3</w:t>
      </w:r>
      <w:r w:rsidR="00B828C0" w:rsidRPr="00C60912">
        <w:rPr>
          <w:rFonts w:ascii="Times New Roman" w:hAnsi="Times New Roman" w:cs="Times New Roman"/>
          <w:sz w:val="24"/>
          <w:szCs w:val="24"/>
        </w:rPr>
        <w:t xml:space="preserve"> настоящих правил</w:t>
      </w:r>
      <w:r w:rsidR="00796A04" w:rsidRPr="00C60912">
        <w:rPr>
          <w:rFonts w:ascii="Times New Roman" w:hAnsi="Times New Roman" w:cs="Times New Roman"/>
          <w:sz w:val="24"/>
          <w:szCs w:val="24"/>
        </w:rPr>
        <w:t xml:space="preserve">, </w:t>
      </w:r>
      <w:r w:rsidR="00175C01" w:rsidRPr="00C60912">
        <w:rPr>
          <w:rFonts w:ascii="Times New Roman" w:hAnsi="Times New Roman" w:cs="Times New Roman"/>
          <w:sz w:val="24"/>
          <w:szCs w:val="24"/>
        </w:rPr>
        <w:t>для включения</w:t>
      </w:r>
      <w:r w:rsidR="0097478F" w:rsidRPr="00C60912">
        <w:rPr>
          <w:rFonts w:ascii="Times New Roman" w:hAnsi="Times New Roman" w:cs="Times New Roman"/>
          <w:sz w:val="24"/>
          <w:szCs w:val="24"/>
        </w:rPr>
        <w:t xml:space="preserve"> их</w:t>
      </w:r>
      <w:r w:rsidR="00175C01" w:rsidRPr="00C60912">
        <w:rPr>
          <w:rFonts w:ascii="Times New Roman" w:hAnsi="Times New Roman" w:cs="Times New Roman"/>
          <w:sz w:val="24"/>
          <w:szCs w:val="24"/>
        </w:rPr>
        <w:t xml:space="preserve"> в перечень специалистов по внешней оценке</w:t>
      </w:r>
      <w:r w:rsidR="0097478F" w:rsidRPr="00C60912">
        <w:rPr>
          <w:rFonts w:ascii="Times New Roman" w:hAnsi="Times New Roman" w:cs="Times New Roman"/>
          <w:sz w:val="24"/>
          <w:szCs w:val="24"/>
        </w:rPr>
        <w:t>.</w:t>
      </w:r>
    </w:p>
    <w:p w:rsidR="001F3891" w:rsidRPr="00C60912" w:rsidRDefault="001F3891" w:rsidP="00AD1210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Аудитор - индивидуальный предприниматель, осуществляющий аудиторскую деятельность без привлечения работников по трудовым договорам, в случае соответствия требованиям, предъявляемым к </w:t>
      </w:r>
      <w:proofErr w:type="gramStart"/>
      <w:r w:rsidRPr="00C60912">
        <w:rPr>
          <w:rFonts w:ascii="Times New Roman" w:hAnsi="Times New Roman" w:cs="Times New Roman"/>
          <w:sz w:val="24"/>
          <w:szCs w:val="24"/>
        </w:rPr>
        <w:t>специалисту по внешней оценке</w:t>
      </w:r>
      <w:proofErr w:type="gramEnd"/>
      <w:r w:rsidRPr="00C60912">
        <w:rPr>
          <w:rFonts w:ascii="Times New Roman" w:hAnsi="Times New Roman" w:cs="Times New Roman"/>
          <w:sz w:val="24"/>
          <w:szCs w:val="24"/>
        </w:rPr>
        <w:t>, вносит свою кандидатуру.</w:t>
      </w:r>
    </w:p>
    <w:p w:rsidR="00E761CA" w:rsidRPr="00C60912" w:rsidRDefault="009E7AFE" w:rsidP="00AD1210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Члены Аудиторской палаты, </w:t>
      </w:r>
      <w:r w:rsidR="00E761CA" w:rsidRPr="00C60912">
        <w:rPr>
          <w:rFonts w:ascii="Times New Roman" w:hAnsi="Times New Roman" w:cs="Times New Roman"/>
          <w:sz w:val="24"/>
          <w:szCs w:val="24"/>
        </w:rPr>
        <w:t xml:space="preserve">оказывающие аудиторские услуги по проведению обязательного аудита годовой финансовой отчетности, составленной в соответствии с МСФО, </w:t>
      </w:r>
      <w:r w:rsidR="00637D41" w:rsidRPr="00C60912">
        <w:rPr>
          <w:rFonts w:ascii="Times New Roman" w:hAnsi="Times New Roman" w:cs="Times New Roman"/>
          <w:sz w:val="24"/>
          <w:szCs w:val="24"/>
        </w:rPr>
        <w:t xml:space="preserve">и (или) </w:t>
      </w:r>
      <w:r w:rsidR="00E761CA" w:rsidRPr="00C60912">
        <w:rPr>
          <w:rFonts w:ascii="Times New Roman" w:hAnsi="Times New Roman" w:cs="Times New Roman"/>
          <w:sz w:val="24"/>
          <w:szCs w:val="24"/>
        </w:rPr>
        <w:t xml:space="preserve">оказывающие аудиторские услуги в банках, банковских группах и банковских холдингах, представляют, как минимум, одну кандидатуру аудитора, </w:t>
      </w:r>
      <w:r w:rsidR="00BE214D" w:rsidRPr="00C60912">
        <w:rPr>
          <w:rFonts w:ascii="Times New Roman" w:hAnsi="Times New Roman" w:cs="Times New Roman"/>
          <w:sz w:val="24"/>
          <w:szCs w:val="24"/>
        </w:rPr>
        <w:t xml:space="preserve">имеющего </w:t>
      </w:r>
      <w:r w:rsidR="00E761CA" w:rsidRPr="00C60912">
        <w:rPr>
          <w:rFonts w:ascii="Times New Roman" w:hAnsi="Times New Roman" w:cs="Times New Roman"/>
          <w:sz w:val="24"/>
          <w:szCs w:val="24"/>
        </w:rPr>
        <w:t>сертификат или ин</w:t>
      </w:r>
      <w:r w:rsidR="00BE214D" w:rsidRPr="00C60912">
        <w:rPr>
          <w:rFonts w:ascii="Times New Roman" w:hAnsi="Times New Roman" w:cs="Times New Roman"/>
          <w:sz w:val="24"/>
          <w:szCs w:val="24"/>
        </w:rPr>
        <w:t>ой</w:t>
      </w:r>
      <w:r w:rsidR="00E761CA" w:rsidRPr="00C60912">
        <w:rPr>
          <w:rFonts w:ascii="Times New Roman" w:hAnsi="Times New Roman" w:cs="Times New Roman"/>
          <w:sz w:val="24"/>
          <w:szCs w:val="24"/>
        </w:rPr>
        <w:t xml:space="preserve"> документ, подтверждающи</w:t>
      </w:r>
      <w:r w:rsidR="00BE214D" w:rsidRPr="00C60912">
        <w:rPr>
          <w:rFonts w:ascii="Times New Roman" w:hAnsi="Times New Roman" w:cs="Times New Roman"/>
          <w:sz w:val="24"/>
          <w:szCs w:val="24"/>
        </w:rPr>
        <w:t>й</w:t>
      </w:r>
      <w:r w:rsidR="00E761CA" w:rsidRPr="00C60912">
        <w:rPr>
          <w:rFonts w:ascii="Times New Roman" w:hAnsi="Times New Roman" w:cs="Times New Roman"/>
          <w:sz w:val="24"/>
          <w:szCs w:val="24"/>
        </w:rPr>
        <w:t xml:space="preserve"> специальную подготовку в области </w:t>
      </w:r>
      <w:r w:rsidR="00A70A12" w:rsidRPr="00C60912">
        <w:rPr>
          <w:rFonts w:ascii="Times New Roman" w:hAnsi="Times New Roman" w:cs="Times New Roman"/>
          <w:sz w:val="24"/>
          <w:szCs w:val="24"/>
        </w:rPr>
        <w:t>МСФО</w:t>
      </w:r>
      <w:r w:rsidR="00E761CA" w:rsidRPr="00C60912">
        <w:rPr>
          <w:rFonts w:ascii="Times New Roman" w:hAnsi="Times New Roman" w:cs="Times New Roman"/>
          <w:sz w:val="24"/>
          <w:szCs w:val="24"/>
        </w:rPr>
        <w:t>, соответствующую условиям признания такой подготовки, установленным Аудиторской палатой по согласованию с Министерством финансов и Министерст</w:t>
      </w:r>
      <w:r w:rsidR="00BE214D" w:rsidRPr="00C60912">
        <w:rPr>
          <w:rFonts w:ascii="Times New Roman" w:hAnsi="Times New Roman" w:cs="Times New Roman"/>
          <w:sz w:val="24"/>
          <w:szCs w:val="24"/>
        </w:rPr>
        <w:t>вом образования</w:t>
      </w:r>
      <w:r w:rsidR="001A4D5F" w:rsidRPr="00C60912">
        <w:rPr>
          <w:rFonts w:ascii="Times New Roman" w:hAnsi="Times New Roman" w:cs="Times New Roman"/>
          <w:sz w:val="24"/>
          <w:szCs w:val="24"/>
        </w:rPr>
        <w:t xml:space="preserve"> (далее - специальная подготовка в области МСФО)</w:t>
      </w:r>
      <w:r w:rsidR="00BE214D" w:rsidRPr="00C60912">
        <w:rPr>
          <w:rFonts w:ascii="Times New Roman" w:hAnsi="Times New Roman" w:cs="Times New Roman"/>
          <w:sz w:val="24"/>
          <w:szCs w:val="24"/>
        </w:rPr>
        <w:t xml:space="preserve">, </w:t>
      </w:r>
      <w:r w:rsidR="0031669B" w:rsidRPr="00C60912">
        <w:rPr>
          <w:rFonts w:ascii="Times New Roman" w:hAnsi="Times New Roman" w:cs="Times New Roman"/>
          <w:sz w:val="24"/>
          <w:szCs w:val="24"/>
        </w:rPr>
        <w:t xml:space="preserve">и (или) </w:t>
      </w:r>
      <w:r w:rsidR="00E761CA" w:rsidRPr="00C60912">
        <w:rPr>
          <w:rFonts w:ascii="Times New Roman" w:hAnsi="Times New Roman" w:cs="Times New Roman"/>
          <w:sz w:val="24"/>
          <w:szCs w:val="24"/>
        </w:rPr>
        <w:t>свидетельств</w:t>
      </w:r>
      <w:r w:rsidR="00BE214D" w:rsidRPr="00C60912">
        <w:rPr>
          <w:rFonts w:ascii="Times New Roman" w:hAnsi="Times New Roman" w:cs="Times New Roman"/>
          <w:sz w:val="24"/>
          <w:szCs w:val="24"/>
        </w:rPr>
        <w:t>о</w:t>
      </w:r>
      <w:r w:rsidR="00E761CA" w:rsidRPr="00C60912">
        <w:rPr>
          <w:rFonts w:ascii="Times New Roman" w:hAnsi="Times New Roman" w:cs="Times New Roman"/>
          <w:sz w:val="24"/>
          <w:szCs w:val="24"/>
        </w:rPr>
        <w:t xml:space="preserve"> Национального банка о соответствии квалификационным требованиям и требованиям к деловой репутации, предъявляемым к аудиторам, оказывающим аудиторские услуги в банках, банковских группах и банковских холдингах</w:t>
      </w:r>
      <w:r w:rsidR="0085456C" w:rsidRPr="00C60912">
        <w:rPr>
          <w:rFonts w:ascii="Times New Roman" w:hAnsi="Times New Roman" w:cs="Times New Roman"/>
          <w:sz w:val="24"/>
          <w:szCs w:val="24"/>
        </w:rPr>
        <w:t xml:space="preserve"> (далее – свидетельство Национального банка)</w:t>
      </w:r>
      <w:r w:rsidR="00BE214D" w:rsidRPr="00C60912">
        <w:rPr>
          <w:rFonts w:ascii="Times New Roman" w:hAnsi="Times New Roman" w:cs="Times New Roman"/>
          <w:sz w:val="24"/>
          <w:szCs w:val="24"/>
        </w:rPr>
        <w:t>.</w:t>
      </w:r>
    </w:p>
    <w:p w:rsidR="00845B51" w:rsidRPr="00C60912" w:rsidRDefault="008C4A67" w:rsidP="00AD1210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3</w:t>
      </w:r>
      <w:r w:rsidR="00A613E8" w:rsidRPr="00C60912">
        <w:rPr>
          <w:rFonts w:ascii="Times New Roman" w:hAnsi="Times New Roman" w:cs="Times New Roman"/>
          <w:sz w:val="24"/>
          <w:szCs w:val="24"/>
        </w:rPr>
        <w:t>2</w:t>
      </w:r>
      <w:r w:rsidRPr="00C60912">
        <w:rPr>
          <w:rFonts w:ascii="Times New Roman" w:hAnsi="Times New Roman" w:cs="Times New Roman"/>
          <w:sz w:val="24"/>
          <w:szCs w:val="24"/>
        </w:rPr>
        <w:t xml:space="preserve">. </w:t>
      </w:r>
      <w:r w:rsidR="00E2133F" w:rsidRPr="00C60912">
        <w:rPr>
          <w:rFonts w:ascii="Times New Roman" w:hAnsi="Times New Roman" w:cs="Times New Roman"/>
          <w:sz w:val="24"/>
          <w:szCs w:val="24"/>
        </w:rPr>
        <w:t>Включение аудитор</w:t>
      </w:r>
      <w:r w:rsidR="00845B51" w:rsidRPr="00C60912">
        <w:rPr>
          <w:rFonts w:ascii="Times New Roman" w:hAnsi="Times New Roman" w:cs="Times New Roman"/>
          <w:sz w:val="24"/>
          <w:szCs w:val="24"/>
        </w:rPr>
        <w:t>а</w:t>
      </w:r>
      <w:r w:rsidR="00E2133F" w:rsidRPr="00C60912">
        <w:rPr>
          <w:rFonts w:ascii="Times New Roman" w:hAnsi="Times New Roman" w:cs="Times New Roman"/>
          <w:sz w:val="24"/>
          <w:szCs w:val="24"/>
        </w:rPr>
        <w:t xml:space="preserve"> в перечень </w:t>
      </w:r>
      <w:proofErr w:type="gramStart"/>
      <w:r w:rsidR="00E2133F" w:rsidRPr="00C60912">
        <w:rPr>
          <w:rFonts w:ascii="Times New Roman" w:hAnsi="Times New Roman" w:cs="Times New Roman"/>
          <w:sz w:val="24"/>
          <w:szCs w:val="24"/>
        </w:rPr>
        <w:t xml:space="preserve">специалистов </w:t>
      </w:r>
      <w:r w:rsidR="0095236C" w:rsidRPr="00C60912">
        <w:rPr>
          <w:rFonts w:ascii="Times New Roman" w:hAnsi="Times New Roman" w:cs="Times New Roman"/>
          <w:sz w:val="24"/>
          <w:szCs w:val="24"/>
        </w:rPr>
        <w:t>по внешней оценке</w:t>
      </w:r>
      <w:proofErr w:type="gramEnd"/>
      <w:r w:rsidR="0095236C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E2133F" w:rsidRPr="00C60912">
        <w:rPr>
          <w:rFonts w:ascii="Times New Roman" w:hAnsi="Times New Roman" w:cs="Times New Roman"/>
          <w:sz w:val="24"/>
          <w:szCs w:val="24"/>
        </w:rPr>
        <w:t xml:space="preserve">осуществляется при </w:t>
      </w:r>
      <w:r w:rsidR="00845B51" w:rsidRPr="00C60912">
        <w:rPr>
          <w:rFonts w:ascii="Times New Roman" w:hAnsi="Times New Roman" w:cs="Times New Roman"/>
          <w:sz w:val="24"/>
          <w:szCs w:val="24"/>
        </w:rPr>
        <w:t>соблюдении следующих условий:</w:t>
      </w:r>
    </w:p>
    <w:p w:rsidR="00845B51" w:rsidRPr="00C60912" w:rsidRDefault="00E2133F" w:rsidP="00AD1210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соответстви</w:t>
      </w:r>
      <w:r w:rsidR="00F94209" w:rsidRPr="00C60912">
        <w:rPr>
          <w:rFonts w:ascii="Times New Roman" w:hAnsi="Times New Roman" w:cs="Times New Roman"/>
          <w:sz w:val="24"/>
          <w:szCs w:val="24"/>
        </w:rPr>
        <w:t>е</w:t>
      </w:r>
      <w:r w:rsidRPr="00C60912">
        <w:rPr>
          <w:rFonts w:ascii="Times New Roman" w:hAnsi="Times New Roman" w:cs="Times New Roman"/>
          <w:sz w:val="24"/>
          <w:szCs w:val="24"/>
        </w:rPr>
        <w:t xml:space="preserve"> аудитора </w:t>
      </w:r>
      <w:r w:rsidR="00867577" w:rsidRPr="00C60912">
        <w:rPr>
          <w:rFonts w:ascii="Times New Roman" w:hAnsi="Times New Roman" w:cs="Times New Roman"/>
          <w:sz w:val="24"/>
          <w:szCs w:val="24"/>
        </w:rPr>
        <w:t xml:space="preserve">всем </w:t>
      </w:r>
      <w:r w:rsidRPr="00C60912">
        <w:rPr>
          <w:rFonts w:ascii="Times New Roman" w:hAnsi="Times New Roman" w:cs="Times New Roman"/>
          <w:sz w:val="24"/>
          <w:szCs w:val="24"/>
        </w:rPr>
        <w:t>требованиям</w:t>
      </w:r>
      <w:r w:rsidR="00867577" w:rsidRPr="00C60912">
        <w:rPr>
          <w:rFonts w:ascii="Times New Roman" w:hAnsi="Times New Roman" w:cs="Times New Roman"/>
          <w:sz w:val="24"/>
          <w:szCs w:val="24"/>
        </w:rPr>
        <w:t>,</w:t>
      </w:r>
      <w:r w:rsidR="00577980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867577" w:rsidRPr="00C60912">
        <w:rPr>
          <w:rFonts w:ascii="Times New Roman" w:hAnsi="Times New Roman" w:cs="Times New Roman"/>
          <w:sz w:val="24"/>
          <w:szCs w:val="24"/>
        </w:rPr>
        <w:t xml:space="preserve">предъявляемым </w:t>
      </w:r>
      <w:r w:rsidR="00845B51" w:rsidRPr="00C60912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="00845B51" w:rsidRPr="00C60912">
        <w:rPr>
          <w:rFonts w:ascii="Times New Roman" w:hAnsi="Times New Roman" w:cs="Times New Roman"/>
          <w:sz w:val="24"/>
          <w:szCs w:val="24"/>
        </w:rPr>
        <w:t>специалист</w:t>
      </w:r>
      <w:r w:rsidR="00867577" w:rsidRPr="00C60912">
        <w:rPr>
          <w:rFonts w:ascii="Times New Roman" w:hAnsi="Times New Roman" w:cs="Times New Roman"/>
          <w:sz w:val="24"/>
          <w:szCs w:val="24"/>
        </w:rPr>
        <w:t>у</w:t>
      </w:r>
      <w:r w:rsidR="00845B51" w:rsidRPr="00C60912">
        <w:rPr>
          <w:rFonts w:ascii="Times New Roman" w:hAnsi="Times New Roman" w:cs="Times New Roman"/>
          <w:sz w:val="24"/>
          <w:szCs w:val="24"/>
        </w:rPr>
        <w:t xml:space="preserve"> по внешней оценке</w:t>
      </w:r>
      <w:proofErr w:type="gramEnd"/>
      <w:r w:rsidR="00DD2C42" w:rsidRPr="00C60912">
        <w:rPr>
          <w:rFonts w:ascii="Times New Roman" w:hAnsi="Times New Roman" w:cs="Times New Roman"/>
          <w:sz w:val="24"/>
          <w:szCs w:val="24"/>
        </w:rPr>
        <w:t xml:space="preserve"> согласно пункту 3</w:t>
      </w:r>
      <w:r w:rsidR="00F470FA" w:rsidRPr="00C60912">
        <w:rPr>
          <w:rFonts w:ascii="Times New Roman" w:hAnsi="Times New Roman" w:cs="Times New Roman"/>
          <w:sz w:val="24"/>
          <w:szCs w:val="24"/>
        </w:rPr>
        <w:t>3</w:t>
      </w:r>
      <w:r w:rsidR="00DD2C42" w:rsidRPr="00C60912">
        <w:rPr>
          <w:rFonts w:ascii="Times New Roman" w:hAnsi="Times New Roman" w:cs="Times New Roman"/>
          <w:sz w:val="24"/>
          <w:szCs w:val="24"/>
        </w:rPr>
        <w:t xml:space="preserve"> настоящих правил</w:t>
      </w:r>
      <w:r w:rsidR="00845B51" w:rsidRPr="00C60912">
        <w:rPr>
          <w:rFonts w:ascii="Times New Roman" w:hAnsi="Times New Roman" w:cs="Times New Roman"/>
          <w:sz w:val="24"/>
          <w:szCs w:val="24"/>
        </w:rPr>
        <w:t>;</w:t>
      </w:r>
    </w:p>
    <w:p w:rsidR="00E2133F" w:rsidRPr="00C60912" w:rsidRDefault="00E2133F" w:rsidP="00AD1210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прохождени</w:t>
      </w:r>
      <w:r w:rsidR="00F94209" w:rsidRPr="00C60912">
        <w:rPr>
          <w:rFonts w:ascii="Times New Roman" w:hAnsi="Times New Roman" w:cs="Times New Roman"/>
          <w:sz w:val="24"/>
          <w:szCs w:val="24"/>
        </w:rPr>
        <w:t>е</w:t>
      </w:r>
      <w:r w:rsidR="00845B51" w:rsidRPr="00C60912">
        <w:rPr>
          <w:rFonts w:ascii="Times New Roman" w:hAnsi="Times New Roman" w:cs="Times New Roman"/>
          <w:sz w:val="24"/>
          <w:szCs w:val="24"/>
        </w:rPr>
        <w:t xml:space="preserve"> аудитором</w:t>
      </w:r>
      <w:r w:rsidR="00577980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845B51" w:rsidRPr="00C60912">
        <w:rPr>
          <w:rFonts w:ascii="Times New Roman" w:hAnsi="Times New Roman" w:cs="Times New Roman"/>
          <w:sz w:val="24"/>
          <w:szCs w:val="24"/>
        </w:rPr>
        <w:t xml:space="preserve">в Аудиторской палате </w:t>
      </w:r>
      <w:r w:rsidR="00D851F6" w:rsidRPr="00C60912">
        <w:rPr>
          <w:rFonts w:ascii="Times New Roman" w:hAnsi="Times New Roman" w:cs="Times New Roman"/>
          <w:sz w:val="24"/>
          <w:szCs w:val="24"/>
        </w:rPr>
        <w:t xml:space="preserve">специальной </w:t>
      </w:r>
      <w:r w:rsidR="003B3277" w:rsidRPr="00C60912">
        <w:rPr>
          <w:rFonts w:ascii="Times New Roman" w:hAnsi="Times New Roman" w:cs="Times New Roman"/>
          <w:sz w:val="24"/>
          <w:szCs w:val="24"/>
        </w:rPr>
        <w:t xml:space="preserve">подготовки для </w:t>
      </w:r>
      <w:r w:rsidR="00F17274" w:rsidRPr="00C60912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3B3277" w:rsidRPr="00C60912">
        <w:rPr>
          <w:rFonts w:ascii="Times New Roman" w:hAnsi="Times New Roman" w:cs="Times New Roman"/>
          <w:sz w:val="24"/>
          <w:szCs w:val="24"/>
        </w:rPr>
        <w:t>осуществлени</w:t>
      </w:r>
      <w:r w:rsidR="00F17274" w:rsidRPr="00C60912">
        <w:rPr>
          <w:rFonts w:ascii="Times New Roman" w:hAnsi="Times New Roman" w:cs="Times New Roman"/>
          <w:sz w:val="24"/>
          <w:szCs w:val="24"/>
        </w:rPr>
        <w:t xml:space="preserve">и </w:t>
      </w:r>
      <w:r w:rsidR="00B370FD" w:rsidRPr="00C60912">
        <w:rPr>
          <w:rFonts w:ascii="Times New Roman" w:hAnsi="Times New Roman" w:cs="Times New Roman"/>
          <w:sz w:val="24"/>
          <w:szCs w:val="24"/>
        </w:rPr>
        <w:t>А</w:t>
      </w:r>
      <w:r w:rsidR="00F17274" w:rsidRPr="00C60912">
        <w:rPr>
          <w:rFonts w:ascii="Times New Roman" w:hAnsi="Times New Roman" w:cs="Times New Roman"/>
          <w:sz w:val="24"/>
          <w:szCs w:val="24"/>
        </w:rPr>
        <w:t>удиторской палатой</w:t>
      </w:r>
      <w:r w:rsidR="003B3277" w:rsidRPr="00C60912">
        <w:rPr>
          <w:rFonts w:ascii="Times New Roman" w:hAnsi="Times New Roman" w:cs="Times New Roman"/>
          <w:sz w:val="24"/>
          <w:szCs w:val="24"/>
        </w:rPr>
        <w:t xml:space="preserve"> внешней оценки</w:t>
      </w:r>
      <w:r w:rsidR="00997830" w:rsidRPr="00C60912">
        <w:rPr>
          <w:rFonts w:ascii="Times New Roman" w:hAnsi="Times New Roman" w:cs="Times New Roman"/>
          <w:sz w:val="24"/>
          <w:szCs w:val="24"/>
        </w:rPr>
        <w:t>, проводимой Аудиторской палатой в году формирования перечня специалистов по внешней оценке</w:t>
      </w:r>
      <w:r w:rsidRPr="00C609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2EC4" w:rsidRPr="00C60912" w:rsidRDefault="00CD124A" w:rsidP="00AD1210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3</w:t>
      </w:r>
      <w:r w:rsidR="00A613E8" w:rsidRPr="00C60912">
        <w:rPr>
          <w:rFonts w:ascii="Times New Roman" w:hAnsi="Times New Roman" w:cs="Times New Roman"/>
          <w:sz w:val="24"/>
          <w:szCs w:val="24"/>
        </w:rPr>
        <w:t>3</w:t>
      </w:r>
      <w:r w:rsidRPr="00C60912">
        <w:rPr>
          <w:rFonts w:ascii="Times New Roman" w:hAnsi="Times New Roman" w:cs="Times New Roman"/>
          <w:sz w:val="24"/>
          <w:szCs w:val="24"/>
        </w:rPr>
        <w:t xml:space="preserve">. </w:t>
      </w:r>
      <w:r w:rsidR="00B370FD" w:rsidRPr="00C60912">
        <w:rPr>
          <w:rFonts w:ascii="Times New Roman" w:hAnsi="Times New Roman" w:cs="Times New Roman"/>
          <w:sz w:val="24"/>
          <w:szCs w:val="24"/>
        </w:rPr>
        <w:t xml:space="preserve">Требования, предъявляемые к </w:t>
      </w:r>
      <w:proofErr w:type="gramStart"/>
      <w:r w:rsidR="00B370FD" w:rsidRPr="00C60912">
        <w:rPr>
          <w:rFonts w:ascii="Times New Roman" w:hAnsi="Times New Roman" w:cs="Times New Roman"/>
          <w:sz w:val="24"/>
          <w:szCs w:val="24"/>
        </w:rPr>
        <w:t>специалист</w:t>
      </w:r>
      <w:r w:rsidR="00867577" w:rsidRPr="00C60912">
        <w:rPr>
          <w:rFonts w:ascii="Times New Roman" w:hAnsi="Times New Roman" w:cs="Times New Roman"/>
          <w:sz w:val="24"/>
          <w:szCs w:val="24"/>
        </w:rPr>
        <w:t>у</w:t>
      </w:r>
      <w:r w:rsidR="00B370FD" w:rsidRPr="00C60912">
        <w:rPr>
          <w:rFonts w:ascii="Times New Roman" w:hAnsi="Times New Roman" w:cs="Times New Roman"/>
          <w:sz w:val="24"/>
          <w:szCs w:val="24"/>
        </w:rPr>
        <w:t xml:space="preserve"> по внешней оценке</w:t>
      </w:r>
      <w:proofErr w:type="gramEnd"/>
      <w:r w:rsidR="00632EC4" w:rsidRPr="00C60912">
        <w:rPr>
          <w:rFonts w:ascii="Times New Roman" w:hAnsi="Times New Roman" w:cs="Times New Roman"/>
          <w:sz w:val="24"/>
          <w:szCs w:val="24"/>
        </w:rPr>
        <w:t>:</w:t>
      </w:r>
    </w:p>
    <w:p w:rsidR="00632EC4" w:rsidRPr="00C60912" w:rsidRDefault="00632EC4" w:rsidP="00AD1210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наличие квалификационного аттестата аудитора, выданного Министерством финансов Республики Беларусь;</w:t>
      </w:r>
    </w:p>
    <w:p w:rsidR="00632EC4" w:rsidRPr="00C60912" w:rsidRDefault="00D37B3B" w:rsidP="00AD1210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участие в осуществлении аудиторской деятельности</w:t>
      </w:r>
      <w:r w:rsidR="00632EC4" w:rsidRPr="00C60912">
        <w:rPr>
          <w:rFonts w:ascii="Times New Roman" w:hAnsi="Times New Roman" w:cs="Times New Roman"/>
          <w:sz w:val="24"/>
          <w:szCs w:val="24"/>
        </w:rPr>
        <w:t xml:space="preserve"> не менее пяти лет в качестве руководителя </w:t>
      </w:r>
      <w:r w:rsidRPr="00C60912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632EC4" w:rsidRPr="00C60912">
        <w:rPr>
          <w:rFonts w:ascii="Times New Roman" w:hAnsi="Times New Roman" w:cs="Times New Roman"/>
          <w:sz w:val="24"/>
          <w:szCs w:val="24"/>
        </w:rPr>
        <w:t xml:space="preserve">и (или) не менее трех лет в качестве </w:t>
      </w:r>
      <w:r w:rsidR="00002D72" w:rsidRPr="00C60912">
        <w:rPr>
          <w:rFonts w:ascii="Times New Roman" w:hAnsi="Times New Roman" w:cs="Times New Roman"/>
          <w:sz w:val="24"/>
          <w:szCs w:val="24"/>
        </w:rPr>
        <w:t>лица, осуществляющего внутреннюю оценку качества выполн</w:t>
      </w:r>
      <w:r w:rsidR="00F94209" w:rsidRPr="00C60912">
        <w:rPr>
          <w:rFonts w:ascii="Times New Roman" w:hAnsi="Times New Roman" w:cs="Times New Roman"/>
          <w:sz w:val="24"/>
          <w:szCs w:val="24"/>
        </w:rPr>
        <w:t>ения</w:t>
      </w:r>
      <w:r w:rsidR="00002D72" w:rsidRPr="00C60912">
        <w:rPr>
          <w:rFonts w:ascii="Times New Roman" w:hAnsi="Times New Roman" w:cs="Times New Roman"/>
          <w:sz w:val="24"/>
          <w:szCs w:val="24"/>
        </w:rPr>
        <w:t xml:space="preserve"> аудиторского задания</w:t>
      </w:r>
      <w:r w:rsidR="00632EC4" w:rsidRPr="00C60912">
        <w:rPr>
          <w:rFonts w:ascii="Times New Roman" w:hAnsi="Times New Roman" w:cs="Times New Roman"/>
          <w:sz w:val="24"/>
          <w:szCs w:val="24"/>
        </w:rPr>
        <w:t>;</w:t>
      </w:r>
    </w:p>
    <w:p w:rsidR="0095236C" w:rsidRPr="00C60912" w:rsidRDefault="00DF5057" w:rsidP="00AD1210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отсутств</w:t>
      </w:r>
      <w:r w:rsidR="00F94209" w:rsidRPr="00C60912">
        <w:rPr>
          <w:rFonts w:ascii="Times New Roman" w:hAnsi="Times New Roman" w:cs="Times New Roman"/>
          <w:sz w:val="24"/>
          <w:szCs w:val="24"/>
        </w:rPr>
        <w:t>ие</w:t>
      </w:r>
      <w:r w:rsidR="00CD6DA6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D07CBD" w:rsidRPr="00C60912">
        <w:rPr>
          <w:rFonts w:ascii="Times New Roman" w:hAnsi="Times New Roman" w:cs="Times New Roman"/>
          <w:sz w:val="24"/>
          <w:szCs w:val="24"/>
        </w:rPr>
        <w:t>обоснованны</w:t>
      </w:r>
      <w:r w:rsidR="00F94209" w:rsidRPr="00C60912">
        <w:rPr>
          <w:rFonts w:ascii="Times New Roman" w:hAnsi="Times New Roman" w:cs="Times New Roman"/>
          <w:sz w:val="24"/>
          <w:szCs w:val="24"/>
        </w:rPr>
        <w:t>х</w:t>
      </w:r>
      <w:r w:rsidR="0041439A" w:rsidRPr="00C60912">
        <w:rPr>
          <w:rFonts w:ascii="Times New Roman" w:hAnsi="Times New Roman" w:cs="Times New Roman"/>
          <w:sz w:val="24"/>
          <w:szCs w:val="24"/>
        </w:rPr>
        <w:t xml:space="preserve"> сообщений </w:t>
      </w:r>
      <w:r w:rsidRPr="00C60912">
        <w:rPr>
          <w:rFonts w:ascii="Times New Roman" w:hAnsi="Times New Roman" w:cs="Times New Roman"/>
          <w:sz w:val="24"/>
          <w:szCs w:val="24"/>
        </w:rPr>
        <w:t>на не</w:t>
      </w:r>
      <w:r w:rsidR="004010AB" w:rsidRPr="00C60912">
        <w:rPr>
          <w:rFonts w:ascii="Times New Roman" w:hAnsi="Times New Roman" w:cs="Times New Roman"/>
          <w:sz w:val="24"/>
          <w:szCs w:val="24"/>
        </w:rPr>
        <w:t>соблюд</w:t>
      </w:r>
      <w:r w:rsidRPr="00C60912">
        <w:rPr>
          <w:rFonts w:ascii="Times New Roman" w:hAnsi="Times New Roman" w:cs="Times New Roman"/>
          <w:sz w:val="24"/>
          <w:szCs w:val="24"/>
        </w:rPr>
        <w:t>ение аудитором</w:t>
      </w:r>
      <w:r w:rsidR="004010AB" w:rsidRPr="00C60912">
        <w:rPr>
          <w:rFonts w:ascii="Times New Roman" w:hAnsi="Times New Roman" w:cs="Times New Roman"/>
          <w:sz w:val="24"/>
          <w:szCs w:val="24"/>
        </w:rPr>
        <w:t xml:space="preserve"> правил этики аудиторов, в том числе принцип</w:t>
      </w:r>
      <w:r w:rsidRPr="00C60912">
        <w:rPr>
          <w:rFonts w:ascii="Times New Roman" w:hAnsi="Times New Roman" w:cs="Times New Roman"/>
          <w:sz w:val="24"/>
          <w:szCs w:val="24"/>
        </w:rPr>
        <w:t>ов</w:t>
      </w:r>
      <w:r w:rsidR="004010AB" w:rsidRPr="00C60912">
        <w:rPr>
          <w:rFonts w:ascii="Times New Roman" w:hAnsi="Times New Roman" w:cs="Times New Roman"/>
          <w:sz w:val="24"/>
          <w:szCs w:val="24"/>
        </w:rPr>
        <w:t xml:space="preserve"> профессионального поведения, конфиденциальности, независимости</w:t>
      </w:r>
      <w:r w:rsidR="00B370FD" w:rsidRPr="00C60912">
        <w:rPr>
          <w:rFonts w:ascii="Times New Roman" w:hAnsi="Times New Roman" w:cs="Times New Roman"/>
          <w:sz w:val="24"/>
          <w:szCs w:val="24"/>
        </w:rPr>
        <w:t>;</w:t>
      </w:r>
    </w:p>
    <w:p w:rsidR="00B370FD" w:rsidRPr="00C60912" w:rsidRDefault="00B370FD" w:rsidP="00AD1210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7C2FFC" w:rsidRPr="00C60912">
        <w:rPr>
          <w:rFonts w:ascii="Times New Roman" w:hAnsi="Times New Roman" w:cs="Times New Roman"/>
          <w:sz w:val="24"/>
          <w:szCs w:val="24"/>
        </w:rPr>
        <w:t xml:space="preserve">тсутствие грубых нарушений законодательства об аудиторской деятельности, допущенных при </w:t>
      </w:r>
      <w:r w:rsidR="001D4006" w:rsidRPr="00C60912">
        <w:rPr>
          <w:rFonts w:ascii="Times New Roman" w:hAnsi="Times New Roman" w:cs="Times New Roman"/>
          <w:sz w:val="24"/>
          <w:szCs w:val="24"/>
        </w:rPr>
        <w:t>выполнении аудиторских заданий</w:t>
      </w:r>
      <w:r w:rsidR="007C2FFC" w:rsidRPr="00C60912">
        <w:rPr>
          <w:rFonts w:ascii="Times New Roman" w:hAnsi="Times New Roman" w:cs="Times New Roman"/>
          <w:sz w:val="24"/>
          <w:szCs w:val="24"/>
        </w:rPr>
        <w:t xml:space="preserve"> с участием этого аудитора</w:t>
      </w:r>
      <w:r w:rsidR="00CE1594" w:rsidRPr="00C60912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D04C81" w:rsidRPr="00C60912">
        <w:rPr>
          <w:rFonts w:ascii="Times New Roman" w:hAnsi="Times New Roman" w:cs="Times New Roman"/>
          <w:sz w:val="24"/>
          <w:szCs w:val="24"/>
        </w:rPr>
        <w:t>трех</w:t>
      </w:r>
      <w:r w:rsidR="00CE1594" w:rsidRPr="00C60912">
        <w:rPr>
          <w:rFonts w:ascii="Times New Roman" w:hAnsi="Times New Roman" w:cs="Times New Roman"/>
          <w:sz w:val="24"/>
          <w:szCs w:val="24"/>
        </w:rPr>
        <w:t xml:space="preserve"> лет, предшествующих году проведения внешней оценки</w:t>
      </w:r>
      <w:r w:rsidR="00CD124A" w:rsidRPr="00C60912">
        <w:rPr>
          <w:rFonts w:ascii="Times New Roman" w:hAnsi="Times New Roman" w:cs="Times New Roman"/>
          <w:sz w:val="24"/>
          <w:szCs w:val="24"/>
        </w:rPr>
        <w:t>.</w:t>
      </w:r>
    </w:p>
    <w:p w:rsidR="00C4353F" w:rsidRPr="00C60912" w:rsidRDefault="00CD124A" w:rsidP="00AD1210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3</w:t>
      </w:r>
      <w:r w:rsidR="00A613E8" w:rsidRPr="00C60912">
        <w:rPr>
          <w:rFonts w:ascii="Times New Roman" w:hAnsi="Times New Roman" w:cs="Times New Roman"/>
          <w:sz w:val="24"/>
          <w:szCs w:val="24"/>
        </w:rPr>
        <w:t>4</w:t>
      </w:r>
      <w:r w:rsidRPr="00C60912">
        <w:rPr>
          <w:rFonts w:ascii="Times New Roman" w:hAnsi="Times New Roman" w:cs="Times New Roman"/>
          <w:sz w:val="24"/>
          <w:szCs w:val="24"/>
        </w:rPr>
        <w:t xml:space="preserve">. </w:t>
      </w:r>
      <w:r w:rsidR="00EF0AF8" w:rsidRPr="00C60912">
        <w:rPr>
          <w:rFonts w:ascii="Times New Roman" w:hAnsi="Times New Roman" w:cs="Times New Roman"/>
          <w:sz w:val="24"/>
          <w:szCs w:val="24"/>
        </w:rPr>
        <w:t>Решение о включении в перечень</w:t>
      </w:r>
      <w:r w:rsidR="00C4353F" w:rsidRPr="00C60912">
        <w:rPr>
          <w:rFonts w:ascii="Times New Roman" w:hAnsi="Times New Roman" w:cs="Times New Roman"/>
          <w:sz w:val="24"/>
          <w:szCs w:val="24"/>
        </w:rPr>
        <w:t xml:space="preserve"> специалистов по внешней оценке аудитор</w:t>
      </w:r>
      <w:r w:rsidR="00867577" w:rsidRPr="00C60912">
        <w:rPr>
          <w:rFonts w:ascii="Times New Roman" w:hAnsi="Times New Roman" w:cs="Times New Roman"/>
          <w:sz w:val="24"/>
          <w:szCs w:val="24"/>
        </w:rPr>
        <w:t xml:space="preserve">а, </w:t>
      </w:r>
      <w:r w:rsidR="00FF64AB" w:rsidRPr="00C60912">
        <w:rPr>
          <w:rFonts w:ascii="Times New Roman" w:hAnsi="Times New Roman" w:cs="Times New Roman"/>
          <w:sz w:val="24"/>
          <w:szCs w:val="24"/>
        </w:rPr>
        <w:t>несоответству</w:t>
      </w:r>
      <w:r w:rsidR="00D851F6" w:rsidRPr="00C60912">
        <w:rPr>
          <w:rFonts w:ascii="Times New Roman" w:hAnsi="Times New Roman" w:cs="Times New Roman"/>
          <w:sz w:val="24"/>
          <w:szCs w:val="24"/>
        </w:rPr>
        <w:t>ющего</w:t>
      </w:r>
      <w:r w:rsidR="00867577" w:rsidRPr="00C60912">
        <w:rPr>
          <w:rFonts w:ascii="Times New Roman" w:hAnsi="Times New Roman" w:cs="Times New Roman"/>
          <w:sz w:val="24"/>
          <w:szCs w:val="24"/>
        </w:rPr>
        <w:t xml:space="preserve"> одному или нескольким требованиям, </w:t>
      </w:r>
      <w:r w:rsidR="003F201A" w:rsidRPr="00C60912">
        <w:rPr>
          <w:rFonts w:ascii="Times New Roman" w:hAnsi="Times New Roman" w:cs="Times New Roman"/>
          <w:sz w:val="24"/>
          <w:szCs w:val="24"/>
        </w:rPr>
        <w:t>предъявляемы</w:t>
      </w:r>
      <w:r w:rsidR="00D851F6" w:rsidRPr="00C60912">
        <w:rPr>
          <w:rFonts w:ascii="Times New Roman" w:hAnsi="Times New Roman" w:cs="Times New Roman"/>
          <w:sz w:val="24"/>
          <w:szCs w:val="24"/>
        </w:rPr>
        <w:t>м</w:t>
      </w:r>
      <w:r w:rsidR="003F201A" w:rsidRPr="00C60912">
        <w:rPr>
          <w:rFonts w:ascii="Times New Roman" w:hAnsi="Times New Roman" w:cs="Times New Roman"/>
          <w:sz w:val="24"/>
          <w:szCs w:val="24"/>
        </w:rPr>
        <w:t xml:space="preserve"> к </w:t>
      </w:r>
      <w:proofErr w:type="gramStart"/>
      <w:r w:rsidR="003F201A" w:rsidRPr="00C60912">
        <w:rPr>
          <w:rFonts w:ascii="Times New Roman" w:hAnsi="Times New Roman" w:cs="Times New Roman"/>
          <w:sz w:val="24"/>
          <w:szCs w:val="24"/>
        </w:rPr>
        <w:t>специалисту по внешней оценке</w:t>
      </w:r>
      <w:proofErr w:type="gramEnd"/>
      <w:r w:rsidR="003F201A" w:rsidRPr="00C60912">
        <w:rPr>
          <w:rFonts w:ascii="Times New Roman" w:hAnsi="Times New Roman" w:cs="Times New Roman"/>
          <w:sz w:val="24"/>
          <w:szCs w:val="24"/>
        </w:rPr>
        <w:t xml:space="preserve">, </w:t>
      </w:r>
      <w:r w:rsidR="00867577" w:rsidRPr="00C60912">
        <w:rPr>
          <w:rFonts w:ascii="Times New Roman" w:hAnsi="Times New Roman" w:cs="Times New Roman"/>
          <w:sz w:val="24"/>
          <w:szCs w:val="24"/>
        </w:rPr>
        <w:t xml:space="preserve">принимается </w:t>
      </w:r>
      <w:r w:rsidR="003F201A" w:rsidRPr="00C60912">
        <w:rPr>
          <w:rFonts w:ascii="Times New Roman" w:hAnsi="Times New Roman" w:cs="Times New Roman"/>
          <w:sz w:val="24"/>
          <w:szCs w:val="24"/>
        </w:rPr>
        <w:t>Комитет</w:t>
      </w:r>
      <w:r w:rsidR="008F189A" w:rsidRPr="00C60912">
        <w:rPr>
          <w:rFonts w:ascii="Times New Roman" w:hAnsi="Times New Roman" w:cs="Times New Roman"/>
          <w:sz w:val="24"/>
          <w:szCs w:val="24"/>
        </w:rPr>
        <w:t>ом</w:t>
      </w:r>
      <w:r w:rsidR="003F201A" w:rsidRPr="00C60912">
        <w:rPr>
          <w:rFonts w:ascii="Times New Roman" w:hAnsi="Times New Roman" w:cs="Times New Roman"/>
          <w:sz w:val="24"/>
          <w:szCs w:val="24"/>
        </w:rPr>
        <w:t xml:space="preserve"> по внешней оценке</w:t>
      </w:r>
      <w:r w:rsidR="00C4353F" w:rsidRPr="00C60912">
        <w:rPr>
          <w:rFonts w:ascii="Times New Roman" w:hAnsi="Times New Roman" w:cs="Times New Roman"/>
          <w:sz w:val="24"/>
          <w:szCs w:val="24"/>
        </w:rPr>
        <w:t>.</w:t>
      </w:r>
    </w:p>
    <w:p w:rsidR="00454CF8" w:rsidRPr="00C60912" w:rsidRDefault="00CD124A" w:rsidP="00AD1210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3</w:t>
      </w:r>
      <w:r w:rsidR="00A613E8" w:rsidRPr="00C60912">
        <w:rPr>
          <w:rFonts w:ascii="Times New Roman" w:hAnsi="Times New Roman" w:cs="Times New Roman"/>
          <w:sz w:val="24"/>
          <w:szCs w:val="24"/>
        </w:rPr>
        <w:t>5</w:t>
      </w:r>
      <w:r w:rsidRPr="00C60912">
        <w:rPr>
          <w:rFonts w:ascii="Times New Roman" w:hAnsi="Times New Roman" w:cs="Times New Roman"/>
          <w:sz w:val="24"/>
          <w:szCs w:val="24"/>
        </w:rPr>
        <w:t xml:space="preserve">. </w:t>
      </w:r>
      <w:r w:rsidR="00454CF8" w:rsidRPr="00C60912">
        <w:rPr>
          <w:rFonts w:ascii="Times New Roman" w:hAnsi="Times New Roman" w:cs="Times New Roman"/>
          <w:sz w:val="24"/>
          <w:szCs w:val="24"/>
        </w:rPr>
        <w:t xml:space="preserve">Аудитор может быть исключен из перечня </w:t>
      </w:r>
      <w:proofErr w:type="gramStart"/>
      <w:r w:rsidR="00454CF8" w:rsidRPr="00C60912">
        <w:rPr>
          <w:rFonts w:ascii="Times New Roman" w:hAnsi="Times New Roman" w:cs="Times New Roman"/>
          <w:sz w:val="24"/>
          <w:szCs w:val="24"/>
        </w:rPr>
        <w:t>специалистов по внешней оценке</w:t>
      </w:r>
      <w:proofErr w:type="gramEnd"/>
      <w:r w:rsidR="00454CF8" w:rsidRPr="00C60912">
        <w:rPr>
          <w:rFonts w:ascii="Times New Roman" w:hAnsi="Times New Roman" w:cs="Times New Roman"/>
          <w:sz w:val="24"/>
          <w:szCs w:val="24"/>
        </w:rPr>
        <w:t xml:space="preserve"> в случае:</w:t>
      </w:r>
    </w:p>
    <w:p w:rsidR="00DB2261" w:rsidRPr="00C60912" w:rsidRDefault="00A72F7B" w:rsidP="00AD1210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заявления</w:t>
      </w:r>
      <w:r w:rsidR="00DB2261" w:rsidRPr="00C60912">
        <w:rPr>
          <w:rFonts w:ascii="Times New Roman" w:hAnsi="Times New Roman" w:cs="Times New Roman"/>
          <w:sz w:val="24"/>
          <w:szCs w:val="24"/>
        </w:rPr>
        <w:t xml:space="preserve"> члена Аудиторской палаты</w:t>
      </w:r>
      <w:r w:rsidR="006C486D" w:rsidRPr="00C60912">
        <w:rPr>
          <w:rFonts w:ascii="Times New Roman" w:hAnsi="Times New Roman" w:cs="Times New Roman"/>
          <w:sz w:val="24"/>
          <w:szCs w:val="24"/>
        </w:rPr>
        <w:t xml:space="preserve"> о замене </w:t>
      </w:r>
      <w:r w:rsidR="00DB2261" w:rsidRPr="00C60912">
        <w:rPr>
          <w:rFonts w:ascii="Times New Roman" w:hAnsi="Times New Roman" w:cs="Times New Roman"/>
          <w:sz w:val="24"/>
          <w:szCs w:val="24"/>
        </w:rPr>
        <w:t>предостав</w:t>
      </w:r>
      <w:r w:rsidR="006C486D" w:rsidRPr="00C60912">
        <w:rPr>
          <w:rFonts w:ascii="Times New Roman" w:hAnsi="Times New Roman" w:cs="Times New Roman"/>
          <w:sz w:val="24"/>
          <w:szCs w:val="24"/>
        </w:rPr>
        <w:t>ленной им</w:t>
      </w:r>
      <w:r w:rsidR="00DB2261" w:rsidRPr="00C60912">
        <w:rPr>
          <w:rFonts w:ascii="Times New Roman" w:hAnsi="Times New Roman" w:cs="Times New Roman"/>
          <w:sz w:val="24"/>
          <w:szCs w:val="24"/>
        </w:rPr>
        <w:t xml:space="preserve"> кандидатур</w:t>
      </w:r>
      <w:r w:rsidR="006C486D" w:rsidRPr="00C60912">
        <w:rPr>
          <w:rFonts w:ascii="Times New Roman" w:hAnsi="Times New Roman" w:cs="Times New Roman"/>
          <w:sz w:val="24"/>
          <w:szCs w:val="24"/>
        </w:rPr>
        <w:t>ы</w:t>
      </w:r>
      <w:r w:rsidR="00DB2261" w:rsidRPr="00C60912">
        <w:rPr>
          <w:rFonts w:ascii="Times New Roman" w:hAnsi="Times New Roman" w:cs="Times New Roman"/>
          <w:sz w:val="24"/>
          <w:szCs w:val="24"/>
        </w:rPr>
        <w:t xml:space="preserve"> аудитора</w:t>
      </w:r>
      <w:r w:rsidRPr="00C60912">
        <w:rPr>
          <w:rFonts w:ascii="Times New Roman" w:hAnsi="Times New Roman" w:cs="Times New Roman"/>
          <w:sz w:val="24"/>
          <w:szCs w:val="24"/>
        </w:rPr>
        <w:t>;</w:t>
      </w:r>
    </w:p>
    <w:p w:rsidR="00445BB7" w:rsidRPr="00C60912" w:rsidRDefault="00445BB7" w:rsidP="00AD1210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нарушения условий соглашения о конфиденциальности, заключенного при осуществлении внешней оценки;</w:t>
      </w:r>
    </w:p>
    <w:p w:rsidR="002621B1" w:rsidRPr="00C60912" w:rsidRDefault="002621B1" w:rsidP="00AD1210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недобросовестного исполнения, неисполнения </w:t>
      </w:r>
      <w:r w:rsidR="003438B1" w:rsidRPr="00C60912">
        <w:rPr>
          <w:rFonts w:ascii="Times New Roman" w:hAnsi="Times New Roman" w:cs="Times New Roman"/>
          <w:sz w:val="24"/>
          <w:szCs w:val="24"/>
        </w:rPr>
        <w:t xml:space="preserve">аудитором </w:t>
      </w:r>
      <w:r w:rsidRPr="00C60912">
        <w:rPr>
          <w:rFonts w:ascii="Times New Roman" w:hAnsi="Times New Roman" w:cs="Times New Roman"/>
          <w:sz w:val="24"/>
          <w:szCs w:val="24"/>
        </w:rPr>
        <w:t>обяза</w:t>
      </w:r>
      <w:r w:rsidR="00A64B3F" w:rsidRPr="00C60912">
        <w:rPr>
          <w:rFonts w:ascii="Times New Roman" w:hAnsi="Times New Roman" w:cs="Times New Roman"/>
          <w:sz w:val="24"/>
          <w:szCs w:val="24"/>
        </w:rPr>
        <w:t xml:space="preserve">нностей </w:t>
      </w:r>
      <w:proofErr w:type="gramStart"/>
      <w:r w:rsidR="00A64B3F" w:rsidRPr="00C60912">
        <w:rPr>
          <w:rFonts w:ascii="Times New Roman" w:hAnsi="Times New Roman" w:cs="Times New Roman"/>
          <w:sz w:val="24"/>
          <w:szCs w:val="24"/>
        </w:rPr>
        <w:t>специалиста</w:t>
      </w:r>
      <w:r w:rsidRPr="00C60912">
        <w:rPr>
          <w:rFonts w:ascii="Times New Roman" w:hAnsi="Times New Roman" w:cs="Times New Roman"/>
          <w:sz w:val="24"/>
          <w:szCs w:val="24"/>
        </w:rPr>
        <w:t xml:space="preserve"> по внешней оценке</w:t>
      </w:r>
      <w:proofErr w:type="gramEnd"/>
      <w:r w:rsidRPr="00C60912">
        <w:rPr>
          <w:rFonts w:ascii="Times New Roman" w:hAnsi="Times New Roman" w:cs="Times New Roman"/>
          <w:sz w:val="24"/>
          <w:szCs w:val="24"/>
        </w:rPr>
        <w:t xml:space="preserve">, </w:t>
      </w:r>
      <w:r w:rsidR="00A64B3F" w:rsidRPr="00C60912">
        <w:rPr>
          <w:rFonts w:ascii="Times New Roman" w:hAnsi="Times New Roman" w:cs="Times New Roman"/>
          <w:sz w:val="24"/>
          <w:szCs w:val="24"/>
        </w:rPr>
        <w:t xml:space="preserve">определенных </w:t>
      </w:r>
      <w:r w:rsidRPr="00C60912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="0003091E" w:rsidRPr="00C60912">
        <w:rPr>
          <w:rFonts w:ascii="Times New Roman" w:hAnsi="Times New Roman" w:cs="Times New Roman"/>
          <w:sz w:val="24"/>
          <w:szCs w:val="24"/>
        </w:rPr>
        <w:t xml:space="preserve">40 </w:t>
      </w:r>
      <w:r w:rsidRPr="00C60912">
        <w:rPr>
          <w:rFonts w:ascii="Times New Roman" w:hAnsi="Times New Roman" w:cs="Times New Roman"/>
          <w:sz w:val="24"/>
          <w:szCs w:val="24"/>
        </w:rPr>
        <w:t xml:space="preserve">настоящих </w:t>
      </w:r>
      <w:r w:rsidR="0060742B" w:rsidRPr="00C60912">
        <w:rPr>
          <w:rFonts w:ascii="Times New Roman" w:hAnsi="Times New Roman" w:cs="Times New Roman"/>
          <w:sz w:val="24"/>
          <w:szCs w:val="24"/>
        </w:rPr>
        <w:t>п</w:t>
      </w:r>
      <w:r w:rsidRPr="00C60912">
        <w:rPr>
          <w:rFonts w:ascii="Times New Roman" w:hAnsi="Times New Roman" w:cs="Times New Roman"/>
          <w:sz w:val="24"/>
          <w:szCs w:val="24"/>
        </w:rPr>
        <w:t>равил;</w:t>
      </w:r>
    </w:p>
    <w:p w:rsidR="00454CF8" w:rsidRPr="00C60912" w:rsidRDefault="001D4006" w:rsidP="00AD1210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участия аудитора в выполнении аудиторского задания, </w:t>
      </w:r>
      <w:r w:rsidR="00A31594" w:rsidRPr="00C60912">
        <w:rPr>
          <w:rFonts w:ascii="Times New Roman" w:hAnsi="Times New Roman" w:cs="Times New Roman"/>
          <w:sz w:val="24"/>
          <w:szCs w:val="24"/>
        </w:rPr>
        <w:t xml:space="preserve">которое было </w:t>
      </w:r>
      <w:r w:rsidRPr="00C60912">
        <w:rPr>
          <w:rFonts w:ascii="Times New Roman" w:hAnsi="Times New Roman" w:cs="Times New Roman"/>
          <w:sz w:val="24"/>
          <w:szCs w:val="24"/>
        </w:rPr>
        <w:t xml:space="preserve">включено во </w:t>
      </w:r>
      <w:r w:rsidR="00536B56" w:rsidRPr="00C60912">
        <w:rPr>
          <w:rFonts w:ascii="Times New Roman" w:hAnsi="Times New Roman" w:cs="Times New Roman"/>
          <w:sz w:val="24"/>
          <w:szCs w:val="24"/>
        </w:rPr>
        <w:t>внешн</w:t>
      </w:r>
      <w:r w:rsidR="00831F5C" w:rsidRPr="00C60912">
        <w:rPr>
          <w:rFonts w:ascii="Times New Roman" w:hAnsi="Times New Roman" w:cs="Times New Roman"/>
          <w:sz w:val="24"/>
          <w:szCs w:val="24"/>
        </w:rPr>
        <w:t>юю</w:t>
      </w:r>
      <w:r w:rsidR="00536B56" w:rsidRPr="00C60912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831F5C" w:rsidRPr="00C60912">
        <w:rPr>
          <w:rFonts w:ascii="Times New Roman" w:hAnsi="Times New Roman" w:cs="Times New Roman"/>
          <w:sz w:val="24"/>
          <w:szCs w:val="24"/>
        </w:rPr>
        <w:t>у</w:t>
      </w:r>
      <w:r w:rsidR="00536B56" w:rsidRPr="00C60912">
        <w:rPr>
          <w:rFonts w:ascii="Times New Roman" w:hAnsi="Times New Roman" w:cs="Times New Roman"/>
          <w:sz w:val="24"/>
          <w:szCs w:val="24"/>
        </w:rPr>
        <w:t xml:space="preserve">, по результатам которой </w:t>
      </w:r>
      <w:r w:rsidR="00DB2261" w:rsidRPr="00C60912">
        <w:rPr>
          <w:rFonts w:ascii="Times New Roman" w:hAnsi="Times New Roman" w:cs="Times New Roman"/>
          <w:sz w:val="24"/>
          <w:szCs w:val="24"/>
        </w:rPr>
        <w:t>член Аудиторской палаты, предоставивш</w:t>
      </w:r>
      <w:r w:rsidR="00536B56" w:rsidRPr="00C60912">
        <w:rPr>
          <w:rFonts w:ascii="Times New Roman" w:hAnsi="Times New Roman" w:cs="Times New Roman"/>
          <w:sz w:val="24"/>
          <w:szCs w:val="24"/>
        </w:rPr>
        <w:t>ий</w:t>
      </w:r>
      <w:r w:rsidR="00DB2261" w:rsidRPr="00C60912">
        <w:rPr>
          <w:rFonts w:ascii="Times New Roman" w:hAnsi="Times New Roman" w:cs="Times New Roman"/>
          <w:sz w:val="24"/>
          <w:szCs w:val="24"/>
        </w:rPr>
        <w:t xml:space="preserve"> кандидатуру этого аудитора</w:t>
      </w:r>
      <w:r w:rsidR="00CD124A" w:rsidRPr="00C60912">
        <w:rPr>
          <w:rFonts w:ascii="Times New Roman" w:hAnsi="Times New Roman" w:cs="Times New Roman"/>
          <w:sz w:val="24"/>
          <w:szCs w:val="24"/>
        </w:rPr>
        <w:t>,</w:t>
      </w:r>
      <w:r w:rsidR="00CD6DA6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536B56" w:rsidRPr="00C60912">
        <w:rPr>
          <w:rFonts w:ascii="Times New Roman" w:hAnsi="Times New Roman" w:cs="Times New Roman"/>
          <w:sz w:val="24"/>
          <w:szCs w:val="24"/>
        </w:rPr>
        <w:t xml:space="preserve">отнесен </w:t>
      </w:r>
      <w:r w:rsidR="0086330C" w:rsidRPr="00C60912">
        <w:rPr>
          <w:rFonts w:ascii="Times New Roman" w:hAnsi="Times New Roman" w:cs="Times New Roman"/>
          <w:sz w:val="24"/>
          <w:szCs w:val="24"/>
        </w:rPr>
        <w:t xml:space="preserve">к </w:t>
      </w:r>
      <w:r w:rsidR="00FA65BF" w:rsidRPr="00C60912">
        <w:rPr>
          <w:rFonts w:ascii="Times New Roman" w:hAnsi="Times New Roman" w:cs="Times New Roman"/>
          <w:sz w:val="24"/>
          <w:szCs w:val="24"/>
        </w:rPr>
        <w:t xml:space="preserve">четвертой или </w:t>
      </w:r>
      <w:r w:rsidR="00176AC1" w:rsidRPr="00C60912">
        <w:rPr>
          <w:rFonts w:ascii="Times New Roman" w:hAnsi="Times New Roman" w:cs="Times New Roman"/>
          <w:sz w:val="24"/>
          <w:szCs w:val="24"/>
        </w:rPr>
        <w:t xml:space="preserve">пятой </w:t>
      </w:r>
      <w:r w:rsidR="00E83668" w:rsidRPr="00C60912">
        <w:rPr>
          <w:rFonts w:ascii="Times New Roman" w:hAnsi="Times New Roman" w:cs="Times New Roman"/>
          <w:sz w:val="24"/>
          <w:szCs w:val="24"/>
        </w:rPr>
        <w:t>категории;</w:t>
      </w:r>
    </w:p>
    <w:p w:rsidR="00C35BCA" w:rsidRPr="00C60912" w:rsidRDefault="00C35BCA" w:rsidP="0051431C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неисполнен</w:t>
      </w:r>
      <w:r w:rsidR="00E83668" w:rsidRPr="00C60912">
        <w:rPr>
          <w:rFonts w:ascii="Times New Roman" w:hAnsi="Times New Roman" w:cs="Times New Roman"/>
          <w:sz w:val="24"/>
          <w:szCs w:val="24"/>
        </w:rPr>
        <w:t>ия</w:t>
      </w:r>
      <w:r w:rsidR="00CD6DA6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DB2261" w:rsidRPr="00C60912">
        <w:rPr>
          <w:rFonts w:ascii="Times New Roman" w:hAnsi="Times New Roman" w:cs="Times New Roman"/>
          <w:sz w:val="24"/>
          <w:szCs w:val="24"/>
        </w:rPr>
        <w:t xml:space="preserve">членом Аудиторской палаты, предоставившего кандидатуру этого аудитора, </w:t>
      </w:r>
      <w:r w:rsidRPr="00C60912">
        <w:rPr>
          <w:rFonts w:ascii="Times New Roman" w:hAnsi="Times New Roman" w:cs="Times New Roman"/>
          <w:sz w:val="24"/>
          <w:szCs w:val="24"/>
        </w:rPr>
        <w:t>требовани</w:t>
      </w:r>
      <w:r w:rsidR="00E83668" w:rsidRPr="00C60912">
        <w:rPr>
          <w:rFonts w:ascii="Times New Roman" w:hAnsi="Times New Roman" w:cs="Times New Roman"/>
          <w:sz w:val="24"/>
          <w:szCs w:val="24"/>
        </w:rPr>
        <w:t>я</w:t>
      </w:r>
      <w:r w:rsidRPr="00C60912">
        <w:rPr>
          <w:rFonts w:ascii="Times New Roman" w:hAnsi="Times New Roman" w:cs="Times New Roman"/>
          <w:sz w:val="24"/>
          <w:szCs w:val="24"/>
        </w:rPr>
        <w:t xml:space="preserve"> (предписани</w:t>
      </w:r>
      <w:r w:rsidR="00E83668" w:rsidRPr="00C60912">
        <w:rPr>
          <w:rFonts w:ascii="Times New Roman" w:hAnsi="Times New Roman" w:cs="Times New Roman"/>
          <w:sz w:val="24"/>
          <w:szCs w:val="24"/>
        </w:rPr>
        <w:t>я</w:t>
      </w:r>
      <w:r w:rsidRPr="00C60912">
        <w:rPr>
          <w:rFonts w:ascii="Times New Roman" w:hAnsi="Times New Roman" w:cs="Times New Roman"/>
          <w:sz w:val="24"/>
          <w:szCs w:val="24"/>
        </w:rPr>
        <w:t xml:space="preserve">) об устранении нарушений </w:t>
      </w:r>
      <w:r w:rsidR="00E83668" w:rsidRPr="00C60912">
        <w:rPr>
          <w:rFonts w:ascii="Times New Roman" w:hAnsi="Times New Roman" w:cs="Times New Roman"/>
          <w:sz w:val="24"/>
          <w:szCs w:val="24"/>
        </w:rPr>
        <w:t>законодательства об аудиторской деятельности</w:t>
      </w:r>
      <w:r w:rsidR="0003091E" w:rsidRPr="00C60912">
        <w:rPr>
          <w:rFonts w:ascii="Times New Roman" w:hAnsi="Times New Roman" w:cs="Times New Roman"/>
          <w:sz w:val="24"/>
          <w:szCs w:val="24"/>
        </w:rPr>
        <w:t>,</w:t>
      </w:r>
      <w:r w:rsidR="00E83668" w:rsidRPr="00C60912">
        <w:rPr>
          <w:rFonts w:ascii="Times New Roman" w:hAnsi="Times New Roman" w:cs="Times New Roman"/>
          <w:sz w:val="24"/>
          <w:szCs w:val="24"/>
        </w:rPr>
        <w:t xml:space="preserve"> вынесенного Министерством финансов </w:t>
      </w:r>
      <w:r w:rsidRPr="00C60912">
        <w:rPr>
          <w:rFonts w:ascii="Times New Roman" w:hAnsi="Times New Roman" w:cs="Times New Roman"/>
          <w:sz w:val="24"/>
          <w:szCs w:val="24"/>
        </w:rPr>
        <w:t xml:space="preserve">по результатам проведенной </w:t>
      </w:r>
      <w:r w:rsidR="00E83668" w:rsidRPr="00C60912">
        <w:rPr>
          <w:rFonts w:ascii="Times New Roman" w:hAnsi="Times New Roman" w:cs="Times New Roman"/>
          <w:sz w:val="24"/>
          <w:szCs w:val="24"/>
        </w:rPr>
        <w:t>проверки</w:t>
      </w:r>
      <w:r w:rsidR="0051431C" w:rsidRPr="00C60912">
        <w:rPr>
          <w:rFonts w:ascii="Times New Roman" w:hAnsi="Times New Roman" w:cs="Times New Roman"/>
          <w:sz w:val="24"/>
          <w:szCs w:val="24"/>
        </w:rPr>
        <w:t xml:space="preserve"> соблюдения аудиторской организацией, аудитором –  индивидуальным предпринимателем законодательства об аудиторской деятельности</w:t>
      </w:r>
      <w:r w:rsidR="00CD6DA6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03091E" w:rsidRPr="00C60912">
        <w:rPr>
          <w:rFonts w:ascii="Times New Roman" w:hAnsi="Times New Roman" w:cs="Times New Roman"/>
          <w:sz w:val="24"/>
          <w:szCs w:val="24"/>
        </w:rPr>
        <w:t>и (или) указаний, содержащихся в решении о применении мер воздействия</w:t>
      </w:r>
      <w:r w:rsidR="008F189A" w:rsidRPr="00C60912">
        <w:rPr>
          <w:rFonts w:ascii="Times New Roman" w:hAnsi="Times New Roman" w:cs="Times New Roman"/>
          <w:sz w:val="24"/>
          <w:szCs w:val="24"/>
        </w:rPr>
        <w:t xml:space="preserve"> по результатам внешней оценки</w:t>
      </w:r>
      <w:r w:rsidR="0003091E" w:rsidRPr="00C60912">
        <w:rPr>
          <w:rFonts w:ascii="Times New Roman" w:hAnsi="Times New Roman" w:cs="Times New Roman"/>
          <w:sz w:val="24"/>
          <w:szCs w:val="24"/>
        </w:rPr>
        <w:t>.</w:t>
      </w:r>
    </w:p>
    <w:p w:rsidR="00661230" w:rsidRPr="00C60912" w:rsidRDefault="00E946C2" w:rsidP="00AD1210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36. </w:t>
      </w:r>
      <w:r w:rsidR="00E839AE" w:rsidRPr="00C60912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C35BCA" w:rsidRPr="00C60912">
        <w:rPr>
          <w:rFonts w:ascii="Times New Roman" w:hAnsi="Times New Roman" w:cs="Times New Roman"/>
          <w:sz w:val="24"/>
          <w:szCs w:val="24"/>
        </w:rPr>
        <w:t xml:space="preserve">рабочих </w:t>
      </w:r>
      <w:proofErr w:type="gramStart"/>
      <w:r w:rsidR="00C35BCA" w:rsidRPr="00C60912">
        <w:rPr>
          <w:rFonts w:ascii="Times New Roman" w:hAnsi="Times New Roman" w:cs="Times New Roman"/>
          <w:sz w:val="24"/>
          <w:szCs w:val="24"/>
        </w:rPr>
        <w:t>групп по внешней оценке</w:t>
      </w:r>
      <w:proofErr w:type="gramEnd"/>
      <w:r w:rsidR="00C35BCA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E839AE" w:rsidRPr="00C60912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153BE5" w:rsidRPr="00C60912">
        <w:rPr>
          <w:rFonts w:ascii="Times New Roman" w:hAnsi="Times New Roman" w:cs="Times New Roman"/>
          <w:sz w:val="24"/>
          <w:szCs w:val="24"/>
        </w:rPr>
        <w:t>Аудиторской палатой</w:t>
      </w:r>
      <w:r w:rsidR="007F51E6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E839AE" w:rsidRPr="00C60912">
        <w:rPr>
          <w:rFonts w:ascii="Times New Roman" w:hAnsi="Times New Roman" w:cs="Times New Roman"/>
          <w:sz w:val="24"/>
          <w:szCs w:val="24"/>
        </w:rPr>
        <w:t>с учетом необходимости наличия у специалистов по внешней оценк</w:t>
      </w:r>
      <w:r w:rsidR="00D0573C" w:rsidRPr="00C60912">
        <w:rPr>
          <w:rFonts w:ascii="Times New Roman" w:hAnsi="Times New Roman" w:cs="Times New Roman"/>
          <w:sz w:val="24"/>
          <w:szCs w:val="24"/>
        </w:rPr>
        <w:t>е</w:t>
      </w:r>
      <w:r w:rsidR="00E839AE" w:rsidRPr="00C60912">
        <w:rPr>
          <w:rFonts w:ascii="Times New Roman" w:hAnsi="Times New Roman" w:cs="Times New Roman"/>
          <w:sz w:val="24"/>
          <w:szCs w:val="24"/>
        </w:rPr>
        <w:t>, привлекаемых к конкретным внешним оценкам:</w:t>
      </w:r>
    </w:p>
    <w:p w:rsidR="00454CF8" w:rsidRPr="00C60912" w:rsidRDefault="00C35BCA" w:rsidP="00AD1210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опыта </w:t>
      </w:r>
      <w:r w:rsidR="00017565" w:rsidRPr="00C60912">
        <w:rPr>
          <w:rFonts w:ascii="Times New Roman" w:hAnsi="Times New Roman" w:cs="Times New Roman"/>
          <w:sz w:val="24"/>
          <w:szCs w:val="24"/>
        </w:rPr>
        <w:t xml:space="preserve">оказания аудиторских услуг </w:t>
      </w:r>
      <w:r w:rsidRPr="00C60912">
        <w:rPr>
          <w:rFonts w:ascii="Times New Roman" w:hAnsi="Times New Roman" w:cs="Times New Roman"/>
          <w:sz w:val="24"/>
          <w:szCs w:val="24"/>
        </w:rPr>
        <w:t xml:space="preserve">в </w:t>
      </w:r>
      <w:r w:rsidR="00E839AE" w:rsidRPr="00C60912">
        <w:rPr>
          <w:rFonts w:ascii="Times New Roman" w:hAnsi="Times New Roman" w:cs="Times New Roman"/>
          <w:sz w:val="24"/>
          <w:szCs w:val="24"/>
        </w:rPr>
        <w:t xml:space="preserve">определенной </w:t>
      </w:r>
      <w:r w:rsidRPr="00C60912">
        <w:rPr>
          <w:rFonts w:ascii="Times New Roman" w:hAnsi="Times New Roman" w:cs="Times New Roman"/>
          <w:sz w:val="24"/>
          <w:szCs w:val="24"/>
        </w:rPr>
        <w:t>сфере деятельности либо организаци</w:t>
      </w:r>
      <w:r w:rsidR="00E839AE" w:rsidRPr="00C60912">
        <w:rPr>
          <w:rFonts w:ascii="Times New Roman" w:hAnsi="Times New Roman" w:cs="Times New Roman"/>
          <w:sz w:val="24"/>
          <w:szCs w:val="24"/>
        </w:rPr>
        <w:t>ям</w:t>
      </w:r>
      <w:r w:rsidRPr="00C60912">
        <w:rPr>
          <w:rFonts w:ascii="Times New Roman" w:hAnsi="Times New Roman" w:cs="Times New Roman"/>
          <w:sz w:val="24"/>
          <w:szCs w:val="24"/>
        </w:rPr>
        <w:t>, сопоставимы</w:t>
      </w:r>
      <w:r w:rsidR="00E839AE" w:rsidRPr="00C60912">
        <w:rPr>
          <w:rFonts w:ascii="Times New Roman" w:hAnsi="Times New Roman" w:cs="Times New Roman"/>
          <w:sz w:val="24"/>
          <w:szCs w:val="24"/>
        </w:rPr>
        <w:t>м</w:t>
      </w:r>
      <w:r w:rsidRPr="00C60912">
        <w:rPr>
          <w:rFonts w:ascii="Times New Roman" w:hAnsi="Times New Roman" w:cs="Times New Roman"/>
          <w:sz w:val="24"/>
          <w:szCs w:val="24"/>
        </w:rPr>
        <w:t xml:space="preserve"> по объему деятельности с аудируемым</w:t>
      </w:r>
      <w:r w:rsidR="00661230" w:rsidRPr="00C60912">
        <w:rPr>
          <w:rFonts w:ascii="Times New Roman" w:hAnsi="Times New Roman" w:cs="Times New Roman"/>
          <w:sz w:val="24"/>
          <w:szCs w:val="24"/>
        </w:rPr>
        <w:t>и</w:t>
      </w:r>
      <w:r w:rsidRPr="00C60912">
        <w:rPr>
          <w:rFonts w:ascii="Times New Roman" w:hAnsi="Times New Roman" w:cs="Times New Roman"/>
          <w:sz w:val="24"/>
          <w:szCs w:val="24"/>
        </w:rPr>
        <w:t xml:space="preserve"> лиц</w:t>
      </w:r>
      <w:r w:rsidR="00661230" w:rsidRPr="00C60912">
        <w:rPr>
          <w:rFonts w:ascii="Times New Roman" w:hAnsi="Times New Roman" w:cs="Times New Roman"/>
          <w:sz w:val="24"/>
          <w:szCs w:val="24"/>
        </w:rPr>
        <w:t>ами член</w:t>
      </w:r>
      <w:r w:rsidR="00F31A0E" w:rsidRPr="00C60912">
        <w:rPr>
          <w:rFonts w:ascii="Times New Roman" w:hAnsi="Times New Roman" w:cs="Times New Roman"/>
          <w:sz w:val="24"/>
          <w:szCs w:val="24"/>
        </w:rPr>
        <w:t>а</w:t>
      </w:r>
      <w:r w:rsidR="00661230" w:rsidRPr="00C60912">
        <w:rPr>
          <w:rFonts w:ascii="Times New Roman" w:hAnsi="Times New Roman" w:cs="Times New Roman"/>
          <w:sz w:val="24"/>
          <w:szCs w:val="24"/>
        </w:rPr>
        <w:t xml:space="preserve"> Аудиторской палаты</w:t>
      </w:r>
      <w:r w:rsidR="00E839AE" w:rsidRPr="00C60912">
        <w:rPr>
          <w:rFonts w:ascii="Times New Roman" w:hAnsi="Times New Roman" w:cs="Times New Roman"/>
          <w:sz w:val="24"/>
          <w:szCs w:val="24"/>
        </w:rPr>
        <w:t xml:space="preserve">, </w:t>
      </w:r>
      <w:r w:rsidR="00607DB8" w:rsidRPr="00C60912">
        <w:rPr>
          <w:rFonts w:ascii="Times New Roman" w:hAnsi="Times New Roman" w:cs="Times New Roman"/>
          <w:sz w:val="24"/>
          <w:szCs w:val="24"/>
        </w:rPr>
        <w:t>внешняя оценка которого будет проводиться</w:t>
      </w:r>
      <w:r w:rsidR="0039272D" w:rsidRPr="00C60912">
        <w:rPr>
          <w:rFonts w:ascii="Times New Roman" w:hAnsi="Times New Roman" w:cs="Times New Roman"/>
          <w:sz w:val="24"/>
          <w:szCs w:val="24"/>
        </w:rPr>
        <w:t>;</w:t>
      </w:r>
      <w:r w:rsidR="00CD6DA6" w:rsidRPr="00C609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CF8" w:rsidRPr="00C60912" w:rsidRDefault="00454CF8" w:rsidP="00AD1210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сертификат</w:t>
      </w:r>
      <w:r w:rsidR="00F31A0E" w:rsidRPr="00C60912">
        <w:rPr>
          <w:rFonts w:ascii="Times New Roman" w:hAnsi="Times New Roman" w:cs="Times New Roman"/>
          <w:sz w:val="24"/>
          <w:szCs w:val="24"/>
        </w:rPr>
        <w:t>а</w:t>
      </w:r>
      <w:r w:rsidRPr="00C60912">
        <w:rPr>
          <w:rFonts w:ascii="Times New Roman" w:hAnsi="Times New Roman" w:cs="Times New Roman"/>
          <w:sz w:val="24"/>
          <w:szCs w:val="24"/>
        </w:rPr>
        <w:t xml:space="preserve"> или иных документов, подтверждающих специальную подготовку в области </w:t>
      </w:r>
      <w:r w:rsidR="00017565" w:rsidRPr="00C60912">
        <w:rPr>
          <w:rFonts w:ascii="Times New Roman" w:hAnsi="Times New Roman" w:cs="Times New Roman"/>
          <w:sz w:val="24"/>
          <w:szCs w:val="24"/>
        </w:rPr>
        <w:t>МСФО</w:t>
      </w:r>
      <w:r w:rsidRPr="00C60912">
        <w:rPr>
          <w:rFonts w:ascii="Times New Roman" w:hAnsi="Times New Roman" w:cs="Times New Roman"/>
          <w:sz w:val="24"/>
          <w:szCs w:val="24"/>
        </w:rPr>
        <w:t>;</w:t>
      </w:r>
    </w:p>
    <w:p w:rsidR="00454CF8" w:rsidRPr="00C60912" w:rsidRDefault="00454CF8" w:rsidP="00AD1210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свидетельства Национального банка;</w:t>
      </w:r>
    </w:p>
    <w:p w:rsidR="00454CF8" w:rsidRPr="00C60912" w:rsidRDefault="0081310A" w:rsidP="00AD1210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личного </w:t>
      </w:r>
      <w:r w:rsidR="00454CF8" w:rsidRPr="00C60912">
        <w:rPr>
          <w:rFonts w:ascii="Times New Roman" w:hAnsi="Times New Roman" w:cs="Times New Roman"/>
          <w:sz w:val="24"/>
          <w:szCs w:val="24"/>
        </w:rPr>
        <w:t xml:space="preserve">членства </w:t>
      </w:r>
      <w:r w:rsidRPr="00C60912">
        <w:rPr>
          <w:rFonts w:ascii="Times New Roman" w:hAnsi="Times New Roman" w:cs="Times New Roman"/>
          <w:sz w:val="24"/>
          <w:szCs w:val="24"/>
        </w:rPr>
        <w:t xml:space="preserve">или членства </w:t>
      </w:r>
      <w:r w:rsidR="00D0573C" w:rsidRPr="00C60912">
        <w:rPr>
          <w:rFonts w:ascii="Times New Roman" w:hAnsi="Times New Roman" w:cs="Times New Roman"/>
          <w:sz w:val="24"/>
          <w:szCs w:val="24"/>
        </w:rPr>
        <w:t xml:space="preserve">аудиторской организации, </w:t>
      </w:r>
      <w:r w:rsidRPr="00C60912">
        <w:rPr>
          <w:rFonts w:ascii="Times New Roman" w:hAnsi="Times New Roman" w:cs="Times New Roman"/>
          <w:sz w:val="24"/>
          <w:szCs w:val="24"/>
        </w:rPr>
        <w:t>аудитора</w:t>
      </w:r>
      <w:r w:rsidR="00F07E0C" w:rsidRPr="00C60912">
        <w:rPr>
          <w:rFonts w:ascii="Times New Roman" w:hAnsi="Times New Roman" w:cs="Times New Roman"/>
          <w:sz w:val="24"/>
          <w:szCs w:val="24"/>
        </w:rPr>
        <w:t xml:space="preserve"> – </w:t>
      </w:r>
      <w:r w:rsidRPr="00C60912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предпринимателя, </w:t>
      </w:r>
      <w:r w:rsidR="00D0573C" w:rsidRPr="00C60912">
        <w:rPr>
          <w:rFonts w:ascii="Times New Roman" w:hAnsi="Times New Roman" w:cs="Times New Roman"/>
          <w:sz w:val="24"/>
          <w:szCs w:val="24"/>
        </w:rPr>
        <w:t>предоставивш</w:t>
      </w:r>
      <w:r w:rsidRPr="00C60912">
        <w:rPr>
          <w:rFonts w:ascii="Times New Roman" w:hAnsi="Times New Roman" w:cs="Times New Roman"/>
          <w:sz w:val="24"/>
          <w:szCs w:val="24"/>
        </w:rPr>
        <w:t>их</w:t>
      </w:r>
      <w:r w:rsidR="00CD6DA6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D0573C" w:rsidRPr="00C60912">
        <w:rPr>
          <w:rFonts w:ascii="Times New Roman" w:hAnsi="Times New Roman" w:cs="Times New Roman"/>
          <w:sz w:val="24"/>
          <w:szCs w:val="24"/>
        </w:rPr>
        <w:t xml:space="preserve">его кандидатуру, </w:t>
      </w:r>
      <w:r w:rsidR="00454CF8" w:rsidRPr="00C60912">
        <w:rPr>
          <w:rFonts w:ascii="Times New Roman" w:hAnsi="Times New Roman" w:cs="Times New Roman"/>
          <w:sz w:val="24"/>
          <w:szCs w:val="24"/>
        </w:rPr>
        <w:t>в Международных аудиторских ассоциациях и объединениях</w:t>
      </w:r>
      <w:r w:rsidR="00661230" w:rsidRPr="00C60912">
        <w:rPr>
          <w:rFonts w:ascii="Times New Roman" w:hAnsi="Times New Roman" w:cs="Times New Roman"/>
          <w:sz w:val="24"/>
          <w:szCs w:val="24"/>
        </w:rPr>
        <w:t>.</w:t>
      </w:r>
    </w:p>
    <w:p w:rsidR="00E17F96" w:rsidRPr="00C60912" w:rsidRDefault="00E946C2" w:rsidP="00AD1210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37. </w:t>
      </w:r>
      <w:r w:rsidR="007F51E6" w:rsidRPr="00C60912">
        <w:rPr>
          <w:rFonts w:ascii="Times New Roman" w:hAnsi="Times New Roman" w:cs="Times New Roman"/>
          <w:sz w:val="24"/>
          <w:szCs w:val="24"/>
        </w:rPr>
        <w:t xml:space="preserve">При формировании рабочих </w:t>
      </w:r>
      <w:proofErr w:type="gramStart"/>
      <w:r w:rsidR="007F51E6" w:rsidRPr="00C60912">
        <w:rPr>
          <w:rFonts w:ascii="Times New Roman" w:hAnsi="Times New Roman" w:cs="Times New Roman"/>
          <w:sz w:val="24"/>
          <w:szCs w:val="24"/>
        </w:rPr>
        <w:t>групп по внешней оценке</w:t>
      </w:r>
      <w:proofErr w:type="gramEnd"/>
      <w:r w:rsidR="007F51E6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E17F96" w:rsidRPr="00C60912">
        <w:rPr>
          <w:rFonts w:ascii="Times New Roman" w:hAnsi="Times New Roman" w:cs="Times New Roman"/>
          <w:sz w:val="24"/>
          <w:szCs w:val="24"/>
        </w:rPr>
        <w:t xml:space="preserve">Аудиторская палата согласовывает </w:t>
      </w:r>
      <w:r w:rsidR="00FF4BF9" w:rsidRPr="00C60912">
        <w:rPr>
          <w:rFonts w:ascii="Times New Roman" w:hAnsi="Times New Roman" w:cs="Times New Roman"/>
          <w:sz w:val="24"/>
          <w:szCs w:val="24"/>
        </w:rPr>
        <w:t xml:space="preserve">с членами Аудиторской палаты, предоставившими кандидатуры </w:t>
      </w:r>
      <w:r w:rsidR="00E17F96" w:rsidRPr="00C60912">
        <w:rPr>
          <w:rFonts w:ascii="Times New Roman" w:hAnsi="Times New Roman" w:cs="Times New Roman"/>
          <w:sz w:val="24"/>
          <w:szCs w:val="24"/>
        </w:rPr>
        <w:t>отобранных специалистов по внешней оценке</w:t>
      </w:r>
      <w:r w:rsidR="00FF4BF9" w:rsidRPr="00C60912">
        <w:rPr>
          <w:rFonts w:ascii="Times New Roman" w:hAnsi="Times New Roman" w:cs="Times New Roman"/>
          <w:sz w:val="24"/>
          <w:szCs w:val="24"/>
        </w:rPr>
        <w:t>,</w:t>
      </w:r>
      <w:r w:rsidR="004D7D5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FF4BF9" w:rsidRPr="00C60912">
        <w:rPr>
          <w:rFonts w:ascii="Times New Roman" w:hAnsi="Times New Roman" w:cs="Times New Roman"/>
          <w:sz w:val="24"/>
          <w:szCs w:val="24"/>
        </w:rPr>
        <w:t xml:space="preserve">возможность привлечения этих специалистов к внешней оценке в </w:t>
      </w:r>
      <w:r w:rsidR="003162A2" w:rsidRPr="00C60912">
        <w:rPr>
          <w:rFonts w:ascii="Times New Roman" w:hAnsi="Times New Roman" w:cs="Times New Roman"/>
          <w:sz w:val="24"/>
          <w:szCs w:val="24"/>
        </w:rPr>
        <w:t>определенные</w:t>
      </w:r>
      <w:r w:rsidR="004D7D5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FF4BF9" w:rsidRPr="00C60912">
        <w:rPr>
          <w:rFonts w:ascii="Times New Roman" w:hAnsi="Times New Roman" w:cs="Times New Roman"/>
          <w:sz w:val="24"/>
          <w:szCs w:val="24"/>
        </w:rPr>
        <w:t>сроки</w:t>
      </w:r>
      <w:r w:rsidR="003162A2" w:rsidRPr="00C60912">
        <w:rPr>
          <w:rFonts w:ascii="Times New Roman" w:hAnsi="Times New Roman" w:cs="Times New Roman"/>
          <w:sz w:val="24"/>
          <w:szCs w:val="24"/>
        </w:rPr>
        <w:t xml:space="preserve"> проведения внешних оценок</w:t>
      </w:r>
      <w:r w:rsidR="00A169E8" w:rsidRPr="00C60912">
        <w:rPr>
          <w:rFonts w:ascii="Times New Roman" w:hAnsi="Times New Roman" w:cs="Times New Roman"/>
          <w:sz w:val="24"/>
          <w:szCs w:val="24"/>
        </w:rPr>
        <w:t xml:space="preserve"> путем направления </w:t>
      </w:r>
      <w:r w:rsidR="00A033D5" w:rsidRPr="00C60912">
        <w:rPr>
          <w:rFonts w:ascii="Times New Roman" w:hAnsi="Times New Roman" w:cs="Times New Roman"/>
          <w:sz w:val="24"/>
          <w:szCs w:val="24"/>
        </w:rPr>
        <w:t>писем</w:t>
      </w:r>
      <w:r w:rsidR="00A169E8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F40447" w:rsidRPr="00C60912">
        <w:rPr>
          <w:rFonts w:ascii="Times New Roman" w:hAnsi="Times New Roman" w:cs="Times New Roman"/>
          <w:sz w:val="24"/>
          <w:szCs w:val="24"/>
        </w:rPr>
        <w:t>о</w:t>
      </w:r>
      <w:r w:rsidR="00A169E8" w:rsidRPr="00C60912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="00F40447" w:rsidRPr="00C60912">
        <w:rPr>
          <w:rFonts w:ascii="Times New Roman" w:hAnsi="Times New Roman" w:cs="Times New Roman"/>
          <w:sz w:val="24"/>
          <w:szCs w:val="24"/>
        </w:rPr>
        <w:t>и</w:t>
      </w:r>
      <w:r w:rsidR="00A169E8" w:rsidRPr="00C60912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F40447" w:rsidRPr="00C60912">
        <w:rPr>
          <w:rFonts w:ascii="Times New Roman" w:hAnsi="Times New Roman" w:cs="Times New Roman"/>
          <w:sz w:val="24"/>
          <w:szCs w:val="24"/>
        </w:rPr>
        <w:t>ов</w:t>
      </w:r>
      <w:r w:rsidR="00A169E8" w:rsidRPr="00C60912">
        <w:rPr>
          <w:rFonts w:ascii="Times New Roman" w:hAnsi="Times New Roman" w:cs="Times New Roman"/>
          <w:sz w:val="24"/>
          <w:szCs w:val="24"/>
        </w:rPr>
        <w:t xml:space="preserve"> по внешней оценке</w:t>
      </w:r>
      <w:r w:rsidR="00FF4BF9" w:rsidRPr="00C60912">
        <w:rPr>
          <w:rFonts w:ascii="Times New Roman" w:hAnsi="Times New Roman" w:cs="Times New Roman"/>
          <w:sz w:val="24"/>
          <w:szCs w:val="24"/>
        </w:rPr>
        <w:t>.</w:t>
      </w:r>
    </w:p>
    <w:p w:rsidR="00FF4BF9" w:rsidRPr="00C60912" w:rsidRDefault="00FF4BF9" w:rsidP="00AD1210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В случае наличия </w:t>
      </w:r>
      <w:r w:rsidR="00804D70" w:rsidRPr="00C60912">
        <w:rPr>
          <w:rFonts w:ascii="Times New Roman" w:hAnsi="Times New Roman" w:cs="Times New Roman"/>
          <w:sz w:val="24"/>
          <w:szCs w:val="24"/>
        </w:rPr>
        <w:t xml:space="preserve">объективных </w:t>
      </w:r>
      <w:r w:rsidRPr="00C60912">
        <w:rPr>
          <w:rFonts w:ascii="Times New Roman" w:hAnsi="Times New Roman" w:cs="Times New Roman"/>
          <w:sz w:val="24"/>
          <w:szCs w:val="24"/>
        </w:rPr>
        <w:t>обстоятельств</w:t>
      </w:r>
      <w:r w:rsidR="00804D70" w:rsidRPr="00C60912">
        <w:rPr>
          <w:rFonts w:ascii="Times New Roman" w:hAnsi="Times New Roman" w:cs="Times New Roman"/>
          <w:sz w:val="24"/>
          <w:szCs w:val="24"/>
        </w:rPr>
        <w:t xml:space="preserve">, в связи с которыми специалист по внешней оценке не может быть привлечен к внешней оценке в установленные </w:t>
      </w:r>
      <w:r w:rsidR="00C77DFB" w:rsidRPr="00C60912">
        <w:rPr>
          <w:rFonts w:ascii="Times New Roman" w:hAnsi="Times New Roman" w:cs="Times New Roman"/>
          <w:sz w:val="24"/>
          <w:szCs w:val="24"/>
        </w:rPr>
        <w:t xml:space="preserve">для </w:t>
      </w:r>
      <w:r w:rsidR="003E78A4" w:rsidRPr="00C60912">
        <w:rPr>
          <w:rFonts w:ascii="Times New Roman" w:hAnsi="Times New Roman" w:cs="Times New Roman"/>
          <w:sz w:val="24"/>
          <w:szCs w:val="24"/>
        </w:rPr>
        <w:t xml:space="preserve">этой </w:t>
      </w:r>
      <w:r w:rsidR="00C77DFB" w:rsidRPr="00C60912">
        <w:rPr>
          <w:rFonts w:ascii="Times New Roman" w:hAnsi="Times New Roman" w:cs="Times New Roman"/>
          <w:sz w:val="24"/>
          <w:szCs w:val="24"/>
        </w:rPr>
        <w:t xml:space="preserve">внешней оценки </w:t>
      </w:r>
      <w:r w:rsidR="00804D70" w:rsidRPr="00C60912">
        <w:rPr>
          <w:rFonts w:ascii="Times New Roman" w:hAnsi="Times New Roman" w:cs="Times New Roman"/>
          <w:sz w:val="24"/>
          <w:szCs w:val="24"/>
        </w:rPr>
        <w:t xml:space="preserve">сроки, </w:t>
      </w:r>
      <w:r w:rsidRPr="00C60912">
        <w:rPr>
          <w:rFonts w:ascii="Times New Roman" w:hAnsi="Times New Roman" w:cs="Times New Roman"/>
          <w:sz w:val="24"/>
          <w:szCs w:val="24"/>
        </w:rPr>
        <w:t>член Аудиторской палаты</w:t>
      </w:r>
      <w:r w:rsidR="00804D70" w:rsidRPr="00C60912">
        <w:rPr>
          <w:rFonts w:ascii="Times New Roman" w:hAnsi="Times New Roman" w:cs="Times New Roman"/>
          <w:sz w:val="24"/>
          <w:szCs w:val="24"/>
        </w:rPr>
        <w:t>,</w:t>
      </w:r>
      <w:r w:rsidR="004D7D5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804D70" w:rsidRPr="00C60912">
        <w:rPr>
          <w:rFonts w:ascii="Times New Roman" w:hAnsi="Times New Roman" w:cs="Times New Roman"/>
          <w:sz w:val="24"/>
          <w:szCs w:val="24"/>
        </w:rPr>
        <w:t>предоставивший кандидатуру специалиста по внешней оценке</w:t>
      </w:r>
      <w:r w:rsidR="0041357B" w:rsidRPr="00C60912">
        <w:rPr>
          <w:rFonts w:ascii="Times New Roman" w:hAnsi="Times New Roman" w:cs="Times New Roman"/>
          <w:sz w:val="24"/>
          <w:szCs w:val="24"/>
        </w:rPr>
        <w:t>,</w:t>
      </w:r>
      <w:r w:rsidR="004D7D5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 xml:space="preserve">должен проинформировать </w:t>
      </w:r>
      <w:r w:rsidR="00804D70" w:rsidRPr="00C60912">
        <w:rPr>
          <w:rFonts w:ascii="Times New Roman" w:hAnsi="Times New Roman" w:cs="Times New Roman"/>
          <w:sz w:val="24"/>
          <w:szCs w:val="24"/>
        </w:rPr>
        <w:t xml:space="preserve">Аудиторскую палату об этих обстоятельствах </w:t>
      </w:r>
      <w:r w:rsidRPr="00C60912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D47E47" w:rsidRPr="00C60912">
        <w:rPr>
          <w:rFonts w:ascii="Times New Roman" w:hAnsi="Times New Roman" w:cs="Times New Roman"/>
          <w:sz w:val="24"/>
          <w:szCs w:val="24"/>
        </w:rPr>
        <w:t>15 календарных</w:t>
      </w:r>
      <w:r w:rsidR="00B66B19" w:rsidRPr="00C60912">
        <w:rPr>
          <w:rFonts w:ascii="Times New Roman" w:hAnsi="Times New Roman" w:cs="Times New Roman"/>
          <w:sz w:val="24"/>
          <w:szCs w:val="24"/>
        </w:rPr>
        <w:t xml:space="preserve"> дней с даты </w:t>
      </w:r>
      <w:r w:rsidR="00687193" w:rsidRPr="00C60912">
        <w:rPr>
          <w:rFonts w:ascii="Times New Roman" w:hAnsi="Times New Roman" w:cs="Times New Roman"/>
          <w:sz w:val="24"/>
          <w:szCs w:val="24"/>
        </w:rPr>
        <w:t>направления</w:t>
      </w:r>
      <w:r w:rsidR="00B66B19" w:rsidRPr="00C60912">
        <w:rPr>
          <w:rFonts w:ascii="Times New Roman" w:hAnsi="Times New Roman" w:cs="Times New Roman"/>
          <w:sz w:val="24"/>
          <w:szCs w:val="24"/>
        </w:rPr>
        <w:t xml:space="preserve"> Аудиторской палатой </w:t>
      </w:r>
      <w:r w:rsidR="00F40447" w:rsidRPr="00C60912">
        <w:rPr>
          <w:rFonts w:ascii="Times New Roman" w:hAnsi="Times New Roman" w:cs="Times New Roman"/>
          <w:sz w:val="24"/>
          <w:szCs w:val="24"/>
        </w:rPr>
        <w:lastRenderedPageBreak/>
        <w:t>письма</w:t>
      </w:r>
      <w:r w:rsidR="00F40447" w:rsidRPr="00C60912">
        <w:t xml:space="preserve"> </w:t>
      </w:r>
      <w:r w:rsidR="00F40447" w:rsidRPr="00C60912">
        <w:rPr>
          <w:rFonts w:ascii="Times New Roman" w:hAnsi="Times New Roman" w:cs="Times New Roman"/>
          <w:sz w:val="24"/>
          <w:szCs w:val="24"/>
        </w:rPr>
        <w:t>о представлении специалистов по внешней оценке</w:t>
      </w:r>
      <w:r w:rsidRPr="00C60912">
        <w:rPr>
          <w:rFonts w:ascii="Times New Roman" w:hAnsi="Times New Roman" w:cs="Times New Roman"/>
          <w:sz w:val="24"/>
          <w:szCs w:val="24"/>
        </w:rPr>
        <w:t>.</w:t>
      </w:r>
    </w:p>
    <w:p w:rsidR="00AC7059" w:rsidRPr="00C60912" w:rsidRDefault="00C00D9B" w:rsidP="00AD1210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Аудиторская палата вправе направить письмо о представлении </w:t>
      </w:r>
      <w:proofErr w:type="gramStart"/>
      <w:r w:rsidRPr="00C60912">
        <w:rPr>
          <w:rFonts w:ascii="Times New Roman" w:hAnsi="Times New Roman" w:cs="Times New Roman"/>
          <w:sz w:val="24"/>
          <w:szCs w:val="24"/>
        </w:rPr>
        <w:t>специалистов по внешней оценке</w:t>
      </w:r>
      <w:proofErr w:type="gramEnd"/>
      <w:r w:rsidRPr="00C60912">
        <w:rPr>
          <w:rFonts w:ascii="Times New Roman" w:hAnsi="Times New Roman" w:cs="Times New Roman"/>
          <w:sz w:val="24"/>
          <w:szCs w:val="24"/>
        </w:rPr>
        <w:t xml:space="preserve"> с опытом оказания определенных аудиторских услуг и (или) имеющих определенную специализацию членам Аудиторской палаты, в том числе представившим информацию о кандидатурах аудиторов для включения в перечень специалистов по внешней оценке.</w:t>
      </w:r>
      <w:r w:rsidRPr="00C60912" w:rsidDel="00C00D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1E6" w:rsidRPr="00C60912" w:rsidRDefault="007F51E6" w:rsidP="007F51E6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38. На любом этапе осуществления внешней оценки в случае необходимости привлечения дополнительных специалистов по внешней оценке для рассмотрения отдельных вопросов Аудиторская палата </w:t>
      </w:r>
      <w:r w:rsidR="00BF0C2E" w:rsidRPr="00C60912">
        <w:rPr>
          <w:rFonts w:ascii="Times New Roman" w:hAnsi="Times New Roman" w:cs="Times New Roman"/>
          <w:sz w:val="24"/>
          <w:szCs w:val="24"/>
        </w:rPr>
        <w:t>вправе</w:t>
      </w:r>
      <w:r w:rsidRPr="00C60912">
        <w:rPr>
          <w:rFonts w:ascii="Times New Roman" w:hAnsi="Times New Roman" w:cs="Times New Roman"/>
          <w:sz w:val="24"/>
          <w:szCs w:val="24"/>
        </w:rPr>
        <w:t xml:space="preserve"> направить членам Аудиторской палаты </w:t>
      </w:r>
      <w:r w:rsidR="00BF0C2E" w:rsidRPr="00C60912">
        <w:rPr>
          <w:rFonts w:ascii="Times New Roman" w:hAnsi="Times New Roman" w:cs="Times New Roman"/>
          <w:sz w:val="24"/>
          <w:szCs w:val="24"/>
        </w:rPr>
        <w:t xml:space="preserve">письма о представлении </w:t>
      </w:r>
      <w:r w:rsidR="00446B00" w:rsidRPr="00C60912">
        <w:rPr>
          <w:rFonts w:ascii="Times New Roman" w:hAnsi="Times New Roman" w:cs="Times New Roman"/>
          <w:sz w:val="24"/>
          <w:szCs w:val="24"/>
        </w:rPr>
        <w:t xml:space="preserve">соответствующих </w:t>
      </w:r>
      <w:r w:rsidR="00BF0C2E" w:rsidRPr="00C60912">
        <w:rPr>
          <w:rFonts w:ascii="Times New Roman" w:hAnsi="Times New Roman" w:cs="Times New Roman"/>
          <w:sz w:val="24"/>
          <w:szCs w:val="24"/>
        </w:rPr>
        <w:t>специалистов по внешней оценке</w:t>
      </w:r>
      <w:r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B04A0F" w:rsidRPr="00C60912">
        <w:rPr>
          <w:rFonts w:ascii="Times New Roman" w:hAnsi="Times New Roman" w:cs="Times New Roman"/>
          <w:sz w:val="24"/>
          <w:szCs w:val="24"/>
        </w:rPr>
        <w:t xml:space="preserve">для </w:t>
      </w:r>
      <w:r w:rsidRPr="00C60912">
        <w:rPr>
          <w:rFonts w:ascii="Times New Roman" w:hAnsi="Times New Roman" w:cs="Times New Roman"/>
          <w:sz w:val="24"/>
          <w:szCs w:val="24"/>
        </w:rPr>
        <w:t>включ</w:t>
      </w:r>
      <w:r w:rsidR="00B04A0F" w:rsidRPr="00C60912">
        <w:rPr>
          <w:rFonts w:ascii="Times New Roman" w:hAnsi="Times New Roman" w:cs="Times New Roman"/>
          <w:sz w:val="24"/>
          <w:szCs w:val="24"/>
        </w:rPr>
        <w:t xml:space="preserve">ения их </w:t>
      </w:r>
      <w:r w:rsidRPr="00C60912">
        <w:rPr>
          <w:rFonts w:ascii="Times New Roman" w:hAnsi="Times New Roman" w:cs="Times New Roman"/>
          <w:sz w:val="24"/>
          <w:szCs w:val="24"/>
        </w:rPr>
        <w:t>в рабочую группу по внешней оценке.</w:t>
      </w:r>
    </w:p>
    <w:p w:rsidR="00446B00" w:rsidRPr="00C60912" w:rsidRDefault="00446B00" w:rsidP="007F51E6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На любом этапе осуществления внешней оценки в случае необходимости Аудиторская палата вправе привлечь для участия в ней эксперта (экспертов) для рассмотрения отдельных вопросов.</w:t>
      </w:r>
    </w:p>
    <w:p w:rsidR="00BF0C2E" w:rsidRPr="00C60912" w:rsidRDefault="007F51E6" w:rsidP="00BF0C2E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39</w:t>
      </w:r>
      <w:r w:rsidR="00E46D94" w:rsidRPr="00C60912">
        <w:rPr>
          <w:rFonts w:ascii="Times New Roman" w:hAnsi="Times New Roman" w:cs="Times New Roman"/>
          <w:sz w:val="24"/>
          <w:szCs w:val="24"/>
        </w:rPr>
        <w:t xml:space="preserve">. </w:t>
      </w:r>
      <w:r w:rsidR="00BF0C2E" w:rsidRPr="00C60912">
        <w:rPr>
          <w:rFonts w:ascii="Times New Roman" w:hAnsi="Times New Roman" w:cs="Times New Roman"/>
          <w:sz w:val="24"/>
          <w:szCs w:val="24"/>
        </w:rPr>
        <w:t xml:space="preserve">В ходе проведения внешней оценки в случаях временной нетрудоспособности, увольнения специалиста по внешней оценке или выявления отношений, определенных пунктом 41 настоящих правил, замена специалиста по внешней оценке осуществляется по </w:t>
      </w:r>
      <w:r w:rsidR="00FE1B18" w:rsidRPr="00C60912">
        <w:rPr>
          <w:rFonts w:ascii="Times New Roman" w:hAnsi="Times New Roman" w:cs="Times New Roman"/>
          <w:sz w:val="24"/>
          <w:szCs w:val="24"/>
        </w:rPr>
        <w:t xml:space="preserve">письменному </w:t>
      </w:r>
      <w:r w:rsidR="00BF0C2E" w:rsidRPr="00C60912">
        <w:rPr>
          <w:rFonts w:ascii="Times New Roman" w:hAnsi="Times New Roman" w:cs="Times New Roman"/>
          <w:sz w:val="24"/>
          <w:szCs w:val="24"/>
        </w:rPr>
        <w:t>заявлению члена Аудиторской палаты, предоставившего кандидатуру этого специалиста по внешней оценке, в течение следующего рабочего дня после получения заявления.</w:t>
      </w:r>
    </w:p>
    <w:p w:rsidR="00E46D94" w:rsidRPr="00C60912" w:rsidRDefault="00E46D94" w:rsidP="00AD1210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Допускается однократная замена </w:t>
      </w:r>
      <w:proofErr w:type="gramStart"/>
      <w:r w:rsidRPr="00C60912">
        <w:rPr>
          <w:rFonts w:ascii="Times New Roman" w:hAnsi="Times New Roman" w:cs="Times New Roman"/>
          <w:sz w:val="24"/>
          <w:szCs w:val="24"/>
        </w:rPr>
        <w:t>специалиста по внешней оценке</w:t>
      </w:r>
      <w:proofErr w:type="gramEnd"/>
      <w:r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4245A4" w:rsidRPr="00C60912">
        <w:rPr>
          <w:rFonts w:ascii="Times New Roman" w:hAnsi="Times New Roman" w:cs="Times New Roman"/>
          <w:sz w:val="24"/>
          <w:szCs w:val="24"/>
        </w:rPr>
        <w:t>при</w:t>
      </w:r>
      <w:r w:rsidR="00956758" w:rsidRPr="00C60912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4245A4" w:rsidRPr="00C60912">
        <w:rPr>
          <w:rFonts w:ascii="Times New Roman" w:hAnsi="Times New Roman" w:cs="Times New Roman"/>
          <w:sz w:val="24"/>
          <w:szCs w:val="24"/>
        </w:rPr>
        <w:t>и</w:t>
      </w:r>
      <w:r w:rsidR="00956758" w:rsidRPr="00C60912">
        <w:rPr>
          <w:rFonts w:ascii="Times New Roman" w:hAnsi="Times New Roman" w:cs="Times New Roman"/>
          <w:sz w:val="24"/>
          <w:szCs w:val="24"/>
        </w:rPr>
        <w:t xml:space="preserve"> внешней оценки </w:t>
      </w:r>
      <w:r w:rsidRPr="00C60912">
        <w:rPr>
          <w:rFonts w:ascii="Times New Roman" w:hAnsi="Times New Roman" w:cs="Times New Roman"/>
          <w:sz w:val="24"/>
          <w:szCs w:val="24"/>
        </w:rPr>
        <w:t xml:space="preserve">по </w:t>
      </w:r>
      <w:r w:rsidR="004245A4" w:rsidRPr="00C60912">
        <w:rPr>
          <w:rFonts w:ascii="Times New Roman" w:hAnsi="Times New Roman" w:cs="Times New Roman"/>
          <w:sz w:val="24"/>
          <w:szCs w:val="24"/>
        </w:rPr>
        <w:t>мотивированному</w:t>
      </w:r>
      <w:r w:rsidR="004D7D5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 xml:space="preserve">письменному заявлению члена Аудиторской палаты, внешняя оценка которого проводится. К рассмотрению принимаются заявления о замене </w:t>
      </w:r>
      <w:proofErr w:type="gramStart"/>
      <w:r w:rsidRPr="00C60912">
        <w:rPr>
          <w:rFonts w:ascii="Times New Roman" w:hAnsi="Times New Roman" w:cs="Times New Roman"/>
          <w:sz w:val="24"/>
          <w:szCs w:val="24"/>
        </w:rPr>
        <w:t>специалиста по внешней оценке</w:t>
      </w:r>
      <w:proofErr w:type="gramEnd"/>
      <w:r w:rsidRPr="00C60912">
        <w:rPr>
          <w:rFonts w:ascii="Times New Roman" w:hAnsi="Times New Roman" w:cs="Times New Roman"/>
          <w:sz w:val="24"/>
          <w:szCs w:val="24"/>
        </w:rPr>
        <w:t>, полученные и зарегистрированные Аудиторской палатой, не позднее рабочего дня</w:t>
      </w:r>
      <w:r w:rsidR="004245A4" w:rsidRPr="00C60912">
        <w:rPr>
          <w:rFonts w:ascii="Times New Roman" w:hAnsi="Times New Roman" w:cs="Times New Roman"/>
          <w:sz w:val="24"/>
          <w:szCs w:val="24"/>
        </w:rPr>
        <w:t>, следующего за днем</w:t>
      </w:r>
      <w:r w:rsidRPr="00C60912">
        <w:rPr>
          <w:rFonts w:ascii="Times New Roman" w:hAnsi="Times New Roman" w:cs="Times New Roman"/>
          <w:sz w:val="24"/>
          <w:szCs w:val="24"/>
        </w:rPr>
        <w:t xml:space="preserve"> начала внешней оценки. </w:t>
      </w:r>
    </w:p>
    <w:p w:rsidR="00E46D94" w:rsidRPr="00C60912" w:rsidRDefault="004B1CE9" w:rsidP="00AD1210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Решение о замене </w:t>
      </w:r>
      <w:proofErr w:type="gramStart"/>
      <w:r w:rsidRPr="00C60912">
        <w:rPr>
          <w:rFonts w:ascii="Times New Roman" w:hAnsi="Times New Roman" w:cs="Times New Roman"/>
          <w:sz w:val="24"/>
          <w:szCs w:val="24"/>
        </w:rPr>
        <w:t>специалиста по внешней оценке</w:t>
      </w:r>
      <w:proofErr w:type="gramEnd"/>
      <w:r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E46D94" w:rsidRPr="00C60912">
        <w:rPr>
          <w:rFonts w:ascii="Times New Roman" w:hAnsi="Times New Roman" w:cs="Times New Roman"/>
          <w:sz w:val="24"/>
          <w:szCs w:val="24"/>
        </w:rPr>
        <w:t xml:space="preserve">принимает </w:t>
      </w:r>
      <w:r w:rsidR="003731D8" w:rsidRPr="00C60912">
        <w:rPr>
          <w:rFonts w:ascii="Times New Roman" w:hAnsi="Times New Roman" w:cs="Times New Roman"/>
          <w:sz w:val="24"/>
          <w:szCs w:val="24"/>
        </w:rPr>
        <w:t xml:space="preserve">правление </w:t>
      </w:r>
      <w:r w:rsidR="00E46D94" w:rsidRPr="00C60912">
        <w:rPr>
          <w:rFonts w:ascii="Times New Roman" w:hAnsi="Times New Roman" w:cs="Times New Roman"/>
          <w:sz w:val="24"/>
          <w:szCs w:val="24"/>
        </w:rPr>
        <w:t>Аудиторской палаты.</w:t>
      </w:r>
    </w:p>
    <w:p w:rsidR="00632EC4" w:rsidRPr="00C60912" w:rsidRDefault="004B1CE9" w:rsidP="00AD1210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40</w:t>
      </w:r>
      <w:r w:rsidR="004E7844" w:rsidRPr="00C60912">
        <w:rPr>
          <w:rFonts w:ascii="Times New Roman" w:hAnsi="Times New Roman" w:cs="Times New Roman"/>
          <w:sz w:val="24"/>
          <w:szCs w:val="24"/>
        </w:rPr>
        <w:t xml:space="preserve">. </w:t>
      </w:r>
      <w:r w:rsidR="00453527" w:rsidRPr="00C60912">
        <w:rPr>
          <w:rFonts w:ascii="Times New Roman" w:hAnsi="Times New Roman" w:cs="Times New Roman"/>
          <w:sz w:val="24"/>
          <w:szCs w:val="24"/>
        </w:rPr>
        <w:t xml:space="preserve">При проведении внешней оценки </w:t>
      </w:r>
      <w:proofErr w:type="gramStart"/>
      <w:r w:rsidR="00453527" w:rsidRPr="00C60912">
        <w:rPr>
          <w:rFonts w:ascii="Times New Roman" w:hAnsi="Times New Roman" w:cs="Times New Roman"/>
          <w:sz w:val="24"/>
          <w:szCs w:val="24"/>
        </w:rPr>
        <w:t>с</w:t>
      </w:r>
      <w:r w:rsidR="00632EC4" w:rsidRPr="00C60912">
        <w:rPr>
          <w:rFonts w:ascii="Times New Roman" w:hAnsi="Times New Roman" w:cs="Times New Roman"/>
          <w:sz w:val="24"/>
          <w:szCs w:val="24"/>
        </w:rPr>
        <w:t>пециалист по внешней оценке</w:t>
      </w:r>
      <w:proofErr w:type="gramEnd"/>
      <w:r w:rsidR="00632EC4" w:rsidRPr="00C60912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5A00B2" w:rsidRPr="00C60912" w:rsidRDefault="005A00B2" w:rsidP="00AD1210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соблюдать </w:t>
      </w:r>
      <w:r w:rsidR="00A31834" w:rsidRPr="00C60912">
        <w:rPr>
          <w:rFonts w:ascii="Times New Roman" w:hAnsi="Times New Roman" w:cs="Times New Roman"/>
          <w:sz w:val="24"/>
          <w:szCs w:val="24"/>
        </w:rPr>
        <w:t>правила этики аудиторов</w:t>
      </w:r>
      <w:r w:rsidR="0048455C" w:rsidRPr="00C60912">
        <w:rPr>
          <w:rFonts w:ascii="Times New Roman" w:hAnsi="Times New Roman" w:cs="Times New Roman"/>
          <w:sz w:val="24"/>
          <w:szCs w:val="24"/>
        </w:rPr>
        <w:t xml:space="preserve"> и</w:t>
      </w:r>
      <w:r w:rsidR="004D7D5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A31834" w:rsidRPr="00C60912">
        <w:rPr>
          <w:rFonts w:ascii="Times New Roman" w:hAnsi="Times New Roman" w:cs="Times New Roman"/>
          <w:sz w:val="24"/>
          <w:szCs w:val="24"/>
        </w:rPr>
        <w:t>и</w:t>
      </w:r>
      <w:r w:rsidR="008163EC" w:rsidRPr="00C60912">
        <w:rPr>
          <w:rFonts w:ascii="Times New Roman" w:hAnsi="Times New Roman" w:cs="Times New Roman"/>
          <w:sz w:val="24"/>
          <w:szCs w:val="24"/>
        </w:rPr>
        <w:t>нформировать Аудиторскую палату о</w:t>
      </w:r>
      <w:r w:rsidR="00A31834" w:rsidRPr="00C60912">
        <w:rPr>
          <w:rFonts w:ascii="Times New Roman" w:hAnsi="Times New Roman" w:cs="Times New Roman"/>
          <w:sz w:val="24"/>
          <w:szCs w:val="24"/>
        </w:rPr>
        <w:t xml:space="preserve">б обстоятельствах, которые создают или могут создать угрозу </w:t>
      </w:r>
      <w:r w:rsidR="00992DE4" w:rsidRPr="00C60912">
        <w:rPr>
          <w:rFonts w:ascii="Times New Roman" w:hAnsi="Times New Roman" w:cs="Times New Roman"/>
          <w:sz w:val="24"/>
          <w:szCs w:val="24"/>
        </w:rPr>
        <w:t>нарушения этических требований</w:t>
      </w:r>
      <w:r w:rsidRPr="00C6091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464E2" w:rsidRPr="00C60912" w:rsidRDefault="005464E2" w:rsidP="00AD1210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письменно информировать Аудиторскую палату об отношениях</w:t>
      </w:r>
      <w:r w:rsidR="00596218" w:rsidRPr="00C60912">
        <w:rPr>
          <w:rFonts w:ascii="Times New Roman" w:hAnsi="Times New Roman" w:cs="Times New Roman"/>
          <w:sz w:val="24"/>
          <w:szCs w:val="24"/>
        </w:rPr>
        <w:t>, которые способны оказать влияние на результаты внешней оценки</w:t>
      </w:r>
      <w:r w:rsidRPr="00C60912">
        <w:rPr>
          <w:rFonts w:ascii="Times New Roman" w:hAnsi="Times New Roman" w:cs="Times New Roman"/>
          <w:sz w:val="24"/>
          <w:szCs w:val="24"/>
        </w:rPr>
        <w:t xml:space="preserve"> согласно пункту 41 настоящих правил, </w:t>
      </w:r>
      <w:r w:rsidR="00B016C2" w:rsidRPr="00C60912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C60912">
        <w:rPr>
          <w:rFonts w:ascii="Times New Roman" w:hAnsi="Times New Roman" w:cs="Times New Roman"/>
          <w:sz w:val="24"/>
          <w:szCs w:val="24"/>
        </w:rPr>
        <w:t xml:space="preserve">если они не были установлены до начала внешней оценки, </w:t>
      </w:r>
      <w:r w:rsidR="00B016C2" w:rsidRPr="00C60912">
        <w:rPr>
          <w:rFonts w:ascii="Times New Roman" w:hAnsi="Times New Roman" w:cs="Times New Roman"/>
          <w:sz w:val="24"/>
          <w:szCs w:val="24"/>
        </w:rPr>
        <w:t xml:space="preserve">к проведению которой привлечен этот </w:t>
      </w:r>
      <w:proofErr w:type="gramStart"/>
      <w:r w:rsidR="00B016C2" w:rsidRPr="00C60912">
        <w:rPr>
          <w:rFonts w:ascii="Times New Roman" w:hAnsi="Times New Roman" w:cs="Times New Roman"/>
          <w:sz w:val="24"/>
          <w:szCs w:val="24"/>
        </w:rPr>
        <w:t>специалист по внешней оценке</w:t>
      </w:r>
      <w:proofErr w:type="gramEnd"/>
      <w:r w:rsidR="00B016C2" w:rsidRPr="00C60912">
        <w:rPr>
          <w:rFonts w:ascii="Times New Roman" w:hAnsi="Times New Roman" w:cs="Times New Roman"/>
          <w:sz w:val="24"/>
          <w:szCs w:val="24"/>
        </w:rPr>
        <w:t>, и (или)</w:t>
      </w:r>
      <w:r w:rsidRPr="00C60912">
        <w:rPr>
          <w:rFonts w:ascii="Times New Roman" w:hAnsi="Times New Roman" w:cs="Times New Roman"/>
          <w:sz w:val="24"/>
          <w:szCs w:val="24"/>
        </w:rPr>
        <w:t xml:space="preserve"> о возникновении </w:t>
      </w:r>
      <w:r w:rsidR="00B016C2" w:rsidRPr="00C60912">
        <w:rPr>
          <w:rFonts w:ascii="Times New Roman" w:hAnsi="Times New Roman" w:cs="Times New Roman"/>
          <w:sz w:val="24"/>
          <w:szCs w:val="24"/>
        </w:rPr>
        <w:t>фактов и обстоятельств</w:t>
      </w:r>
      <w:r w:rsidRPr="00C60912">
        <w:rPr>
          <w:rFonts w:ascii="Times New Roman" w:hAnsi="Times New Roman" w:cs="Times New Roman"/>
          <w:sz w:val="24"/>
          <w:szCs w:val="24"/>
        </w:rPr>
        <w:t>, которые создают угрозу нарушения независимости</w:t>
      </w:r>
      <w:r w:rsidR="00B016C2" w:rsidRPr="00C60912">
        <w:rPr>
          <w:rFonts w:ascii="Times New Roman" w:hAnsi="Times New Roman" w:cs="Times New Roman"/>
          <w:sz w:val="24"/>
          <w:szCs w:val="24"/>
        </w:rPr>
        <w:t>;</w:t>
      </w:r>
    </w:p>
    <w:p w:rsidR="00632EC4" w:rsidRPr="00C60912" w:rsidRDefault="00632EC4" w:rsidP="00AD1210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принимать меры по предотвращению конфликта интересов между </w:t>
      </w:r>
      <w:proofErr w:type="gramStart"/>
      <w:r w:rsidR="007B2B54" w:rsidRPr="00C60912">
        <w:rPr>
          <w:rFonts w:ascii="Times New Roman" w:hAnsi="Times New Roman" w:cs="Times New Roman"/>
          <w:sz w:val="24"/>
          <w:szCs w:val="24"/>
        </w:rPr>
        <w:t>специалистом по внешней оценке</w:t>
      </w:r>
      <w:proofErr w:type="gramEnd"/>
      <w:r w:rsidR="007B2B54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 xml:space="preserve">и </w:t>
      </w:r>
      <w:r w:rsidR="006F06C6" w:rsidRPr="00C60912">
        <w:rPr>
          <w:rFonts w:ascii="Times New Roman" w:hAnsi="Times New Roman" w:cs="Times New Roman"/>
          <w:sz w:val="24"/>
          <w:szCs w:val="24"/>
        </w:rPr>
        <w:t>членом Аудиторской палаты</w:t>
      </w:r>
      <w:r w:rsidR="00A31834" w:rsidRPr="00C60912">
        <w:rPr>
          <w:rFonts w:ascii="Times New Roman" w:hAnsi="Times New Roman" w:cs="Times New Roman"/>
          <w:sz w:val="24"/>
          <w:szCs w:val="24"/>
        </w:rPr>
        <w:t>, внешняя оценка котор</w:t>
      </w:r>
      <w:r w:rsidR="006F06C6" w:rsidRPr="00C60912">
        <w:rPr>
          <w:rFonts w:ascii="Times New Roman" w:hAnsi="Times New Roman" w:cs="Times New Roman"/>
          <w:sz w:val="24"/>
          <w:szCs w:val="24"/>
        </w:rPr>
        <w:t>ого</w:t>
      </w:r>
      <w:r w:rsidR="004D7D5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6F06C6" w:rsidRPr="00C60912">
        <w:rPr>
          <w:rFonts w:ascii="Times New Roman" w:hAnsi="Times New Roman" w:cs="Times New Roman"/>
          <w:sz w:val="24"/>
          <w:szCs w:val="24"/>
        </w:rPr>
        <w:t>проводится</w:t>
      </w:r>
      <w:r w:rsidRPr="00C60912">
        <w:rPr>
          <w:rFonts w:ascii="Times New Roman" w:hAnsi="Times New Roman" w:cs="Times New Roman"/>
          <w:sz w:val="24"/>
          <w:szCs w:val="24"/>
        </w:rPr>
        <w:t>;</w:t>
      </w:r>
    </w:p>
    <w:p w:rsidR="006707A8" w:rsidRPr="00C60912" w:rsidRDefault="006707A8" w:rsidP="00AD1210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соблюдать конфиденциальность </w:t>
      </w:r>
      <w:r w:rsidR="00A31834" w:rsidRPr="00C60912">
        <w:rPr>
          <w:rFonts w:ascii="Times New Roman" w:hAnsi="Times New Roman" w:cs="Times New Roman"/>
          <w:sz w:val="24"/>
          <w:szCs w:val="24"/>
        </w:rPr>
        <w:t xml:space="preserve">в соответствии с условиями соглашения о конфиденциальности </w:t>
      </w:r>
      <w:r w:rsidRPr="00C60912">
        <w:rPr>
          <w:rFonts w:ascii="Times New Roman" w:hAnsi="Times New Roman" w:cs="Times New Roman"/>
          <w:sz w:val="24"/>
          <w:szCs w:val="24"/>
        </w:rPr>
        <w:t>в отношении любой полученной в ходе внешней оценки информации;</w:t>
      </w:r>
    </w:p>
    <w:p w:rsidR="000417BB" w:rsidRPr="00C60912" w:rsidRDefault="00A31834" w:rsidP="00AD1210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="000417BB" w:rsidRPr="00C60912">
        <w:rPr>
          <w:rFonts w:ascii="Times New Roman" w:hAnsi="Times New Roman" w:cs="Times New Roman"/>
          <w:sz w:val="24"/>
          <w:szCs w:val="24"/>
        </w:rPr>
        <w:t xml:space="preserve">внешнюю оценку с должными тщательностью и эффективностью, позволяющими выполнить программу внешней оценки </w:t>
      </w:r>
      <w:r w:rsidRPr="00C60912">
        <w:rPr>
          <w:rFonts w:ascii="Times New Roman" w:hAnsi="Times New Roman" w:cs="Times New Roman"/>
          <w:sz w:val="24"/>
          <w:szCs w:val="24"/>
        </w:rPr>
        <w:t>в</w:t>
      </w:r>
      <w:r w:rsidR="000417BB" w:rsidRPr="00C60912">
        <w:rPr>
          <w:rFonts w:ascii="Times New Roman" w:hAnsi="Times New Roman" w:cs="Times New Roman"/>
          <w:sz w:val="24"/>
          <w:szCs w:val="24"/>
        </w:rPr>
        <w:t xml:space="preserve"> установленны</w:t>
      </w:r>
      <w:r w:rsidRPr="00C60912">
        <w:rPr>
          <w:rFonts w:ascii="Times New Roman" w:hAnsi="Times New Roman" w:cs="Times New Roman"/>
          <w:sz w:val="24"/>
          <w:szCs w:val="24"/>
        </w:rPr>
        <w:t>е</w:t>
      </w:r>
      <w:r w:rsidR="000417BB" w:rsidRPr="00C60912">
        <w:rPr>
          <w:rFonts w:ascii="Times New Roman" w:hAnsi="Times New Roman" w:cs="Times New Roman"/>
          <w:sz w:val="24"/>
          <w:szCs w:val="24"/>
        </w:rPr>
        <w:t xml:space="preserve"> срок</w:t>
      </w:r>
      <w:r w:rsidRPr="00C60912">
        <w:rPr>
          <w:rFonts w:ascii="Times New Roman" w:hAnsi="Times New Roman" w:cs="Times New Roman"/>
          <w:sz w:val="24"/>
          <w:szCs w:val="24"/>
        </w:rPr>
        <w:t>и</w:t>
      </w:r>
      <w:r w:rsidR="000417BB" w:rsidRPr="00C60912">
        <w:rPr>
          <w:rFonts w:ascii="Times New Roman" w:hAnsi="Times New Roman" w:cs="Times New Roman"/>
          <w:sz w:val="24"/>
          <w:szCs w:val="24"/>
        </w:rPr>
        <w:t>;</w:t>
      </w:r>
    </w:p>
    <w:p w:rsidR="00632EC4" w:rsidRPr="00C60912" w:rsidRDefault="00F71483" w:rsidP="00AD1210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соблюдать законодательств</w:t>
      </w:r>
      <w:r w:rsidR="00A31834" w:rsidRPr="00C60912">
        <w:rPr>
          <w:rFonts w:ascii="Times New Roman" w:hAnsi="Times New Roman" w:cs="Times New Roman"/>
          <w:sz w:val="24"/>
          <w:szCs w:val="24"/>
        </w:rPr>
        <w:t>о об аудиторской деятельности</w:t>
      </w:r>
      <w:r w:rsidRPr="00C60912">
        <w:rPr>
          <w:rFonts w:ascii="Times New Roman" w:hAnsi="Times New Roman" w:cs="Times New Roman"/>
          <w:sz w:val="24"/>
          <w:szCs w:val="24"/>
        </w:rPr>
        <w:t xml:space="preserve">, </w:t>
      </w:r>
      <w:r w:rsidR="00905A1E" w:rsidRPr="00C60912"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="00632EC4" w:rsidRPr="00C60912">
        <w:rPr>
          <w:rFonts w:ascii="Times New Roman" w:hAnsi="Times New Roman" w:cs="Times New Roman"/>
          <w:sz w:val="24"/>
          <w:szCs w:val="24"/>
        </w:rPr>
        <w:t xml:space="preserve">Аудиторской палаты </w:t>
      </w:r>
      <w:r w:rsidR="00FA0828" w:rsidRPr="00C60912">
        <w:rPr>
          <w:rFonts w:ascii="Times New Roman" w:hAnsi="Times New Roman" w:cs="Times New Roman"/>
          <w:sz w:val="24"/>
          <w:szCs w:val="24"/>
        </w:rPr>
        <w:t xml:space="preserve">к порядку осуществления </w:t>
      </w:r>
      <w:r w:rsidR="00632EC4" w:rsidRPr="00C60912">
        <w:rPr>
          <w:rFonts w:ascii="Times New Roman" w:hAnsi="Times New Roman" w:cs="Times New Roman"/>
          <w:sz w:val="24"/>
          <w:szCs w:val="24"/>
        </w:rPr>
        <w:t>внешней оценки;</w:t>
      </w:r>
    </w:p>
    <w:p w:rsidR="005A00B2" w:rsidRPr="00C60912" w:rsidRDefault="005A00B2" w:rsidP="00AD1210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своевременно информировать руководителя рабочей </w:t>
      </w:r>
      <w:proofErr w:type="gramStart"/>
      <w:r w:rsidRPr="00C60912">
        <w:rPr>
          <w:rFonts w:ascii="Times New Roman" w:hAnsi="Times New Roman" w:cs="Times New Roman"/>
          <w:sz w:val="24"/>
          <w:szCs w:val="24"/>
        </w:rPr>
        <w:t>группы по внешней оценке</w:t>
      </w:r>
      <w:proofErr w:type="gramEnd"/>
      <w:r w:rsidRPr="00C60912">
        <w:rPr>
          <w:rFonts w:ascii="Times New Roman" w:hAnsi="Times New Roman" w:cs="Times New Roman"/>
          <w:sz w:val="24"/>
          <w:szCs w:val="24"/>
        </w:rPr>
        <w:t xml:space="preserve"> об обстоятельствах, которые </w:t>
      </w:r>
      <w:r w:rsidR="00A31834" w:rsidRPr="00C60912">
        <w:rPr>
          <w:rFonts w:ascii="Times New Roman" w:hAnsi="Times New Roman" w:cs="Times New Roman"/>
          <w:sz w:val="24"/>
          <w:szCs w:val="24"/>
        </w:rPr>
        <w:t xml:space="preserve">создают или могут создать ограничения выполнения </w:t>
      </w:r>
      <w:r w:rsidR="007A3394" w:rsidRPr="00C60912">
        <w:rPr>
          <w:rFonts w:ascii="Times New Roman" w:hAnsi="Times New Roman" w:cs="Times New Roman"/>
          <w:sz w:val="24"/>
          <w:szCs w:val="24"/>
        </w:rPr>
        <w:lastRenderedPageBreak/>
        <w:t>специалист</w:t>
      </w:r>
      <w:r w:rsidR="007B2B54" w:rsidRPr="00C60912">
        <w:rPr>
          <w:rFonts w:ascii="Times New Roman" w:hAnsi="Times New Roman" w:cs="Times New Roman"/>
          <w:sz w:val="24"/>
          <w:szCs w:val="24"/>
        </w:rPr>
        <w:t>ом</w:t>
      </w:r>
      <w:r w:rsidR="007A3394" w:rsidRPr="00C60912">
        <w:rPr>
          <w:rFonts w:ascii="Times New Roman" w:hAnsi="Times New Roman" w:cs="Times New Roman"/>
          <w:sz w:val="24"/>
          <w:szCs w:val="24"/>
        </w:rPr>
        <w:t xml:space="preserve"> по внешней оценке</w:t>
      </w:r>
      <w:r w:rsidR="00A31834" w:rsidRPr="00C60912">
        <w:rPr>
          <w:rFonts w:ascii="Times New Roman" w:hAnsi="Times New Roman" w:cs="Times New Roman"/>
          <w:sz w:val="24"/>
          <w:szCs w:val="24"/>
        </w:rPr>
        <w:t xml:space="preserve"> своих обязанностей</w:t>
      </w:r>
      <w:r w:rsidRPr="00C60912">
        <w:rPr>
          <w:rFonts w:ascii="Times New Roman" w:hAnsi="Times New Roman" w:cs="Times New Roman"/>
          <w:sz w:val="24"/>
          <w:szCs w:val="24"/>
        </w:rPr>
        <w:t>;</w:t>
      </w:r>
    </w:p>
    <w:p w:rsidR="00632EC4" w:rsidRPr="00C60912" w:rsidRDefault="00453527" w:rsidP="00AD1210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выполнять </w:t>
      </w:r>
      <w:r w:rsidR="003D0700" w:rsidRPr="00C60912">
        <w:rPr>
          <w:rFonts w:ascii="Times New Roman" w:hAnsi="Times New Roman" w:cs="Times New Roman"/>
          <w:sz w:val="24"/>
          <w:szCs w:val="24"/>
        </w:rPr>
        <w:t>поручения</w:t>
      </w:r>
      <w:r w:rsidR="00984380" w:rsidRPr="00C60912">
        <w:rPr>
          <w:rFonts w:ascii="Times New Roman" w:hAnsi="Times New Roman" w:cs="Times New Roman"/>
          <w:sz w:val="24"/>
          <w:szCs w:val="24"/>
        </w:rPr>
        <w:t xml:space="preserve">, выданные </w:t>
      </w:r>
      <w:r w:rsidR="005D0B3C" w:rsidRPr="00C60912">
        <w:rPr>
          <w:rFonts w:ascii="Times New Roman" w:hAnsi="Times New Roman" w:cs="Times New Roman"/>
          <w:sz w:val="24"/>
          <w:szCs w:val="24"/>
        </w:rPr>
        <w:t xml:space="preserve">руководителем рабочей </w:t>
      </w:r>
      <w:proofErr w:type="gramStart"/>
      <w:r w:rsidR="005D0B3C" w:rsidRPr="00C60912">
        <w:rPr>
          <w:rFonts w:ascii="Times New Roman" w:hAnsi="Times New Roman" w:cs="Times New Roman"/>
          <w:sz w:val="24"/>
          <w:szCs w:val="24"/>
        </w:rPr>
        <w:t>группы по внешней оценке</w:t>
      </w:r>
      <w:proofErr w:type="gramEnd"/>
      <w:r w:rsidR="005D0B3C" w:rsidRPr="00C60912">
        <w:rPr>
          <w:rFonts w:ascii="Times New Roman" w:hAnsi="Times New Roman" w:cs="Times New Roman"/>
          <w:sz w:val="24"/>
          <w:szCs w:val="24"/>
        </w:rPr>
        <w:t xml:space="preserve"> этому </w:t>
      </w:r>
      <w:r w:rsidR="00984380" w:rsidRPr="00C60912">
        <w:rPr>
          <w:rFonts w:ascii="Times New Roman" w:hAnsi="Times New Roman" w:cs="Times New Roman"/>
          <w:sz w:val="24"/>
          <w:szCs w:val="24"/>
        </w:rPr>
        <w:t>специалисту по внешней оценке в рамках проводимой внешней оценки</w:t>
      </w:r>
      <w:r w:rsidR="00632EC4" w:rsidRPr="00C60912">
        <w:rPr>
          <w:rFonts w:ascii="Times New Roman" w:hAnsi="Times New Roman" w:cs="Times New Roman"/>
          <w:sz w:val="24"/>
          <w:szCs w:val="24"/>
        </w:rPr>
        <w:t>;</w:t>
      </w:r>
    </w:p>
    <w:p w:rsidR="00632EC4" w:rsidRPr="00C60912" w:rsidRDefault="00703610" w:rsidP="00AD1210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получить</w:t>
      </w:r>
      <w:r w:rsidR="00632EC4" w:rsidRPr="00C60912">
        <w:rPr>
          <w:rFonts w:ascii="Times New Roman" w:hAnsi="Times New Roman" w:cs="Times New Roman"/>
          <w:sz w:val="24"/>
          <w:szCs w:val="24"/>
        </w:rPr>
        <w:t xml:space="preserve"> надлежащие доказательства </w:t>
      </w:r>
      <w:r w:rsidR="005D0B3C" w:rsidRPr="00C60912">
        <w:rPr>
          <w:rFonts w:ascii="Times New Roman" w:hAnsi="Times New Roman" w:cs="Times New Roman"/>
          <w:sz w:val="24"/>
          <w:szCs w:val="24"/>
        </w:rPr>
        <w:t xml:space="preserve">выявленных у члена Аудиторской палаты, к проведению внешний оценки которого привлечен этот </w:t>
      </w:r>
      <w:proofErr w:type="gramStart"/>
      <w:r w:rsidR="005D0B3C" w:rsidRPr="00C60912">
        <w:rPr>
          <w:rFonts w:ascii="Times New Roman" w:hAnsi="Times New Roman" w:cs="Times New Roman"/>
          <w:sz w:val="24"/>
          <w:szCs w:val="24"/>
        </w:rPr>
        <w:t>специалист по внешней оценке</w:t>
      </w:r>
      <w:proofErr w:type="gramEnd"/>
      <w:r w:rsidR="005D0B3C" w:rsidRPr="00C60912">
        <w:rPr>
          <w:rFonts w:ascii="Times New Roman" w:hAnsi="Times New Roman" w:cs="Times New Roman"/>
          <w:sz w:val="24"/>
          <w:szCs w:val="24"/>
        </w:rPr>
        <w:t xml:space="preserve">, нарушений соблюдения законодательства об аудиторской деятельности или отсутствия таких нарушений </w:t>
      </w:r>
      <w:r w:rsidR="00A35BD5" w:rsidRPr="00C60912">
        <w:rPr>
          <w:rFonts w:ascii="Times New Roman" w:hAnsi="Times New Roman" w:cs="Times New Roman"/>
          <w:sz w:val="24"/>
          <w:szCs w:val="24"/>
        </w:rPr>
        <w:t>по вопросам, которые в ходе внешней оценки рассматривались этим специалистом по внешней оценке</w:t>
      </w:r>
      <w:r w:rsidR="00632EC4" w:rsidRPr="00C60912">
        <w:rPr>
          <w:rFonts w:ascii="Times New Roman" w:hAnsi="Times New Roman" w:cs="Times New Roman"/>
          <w:sz w:val="24"/>
          <w:szCs w:val="24"/>
        </w:rPr>
        <w:t>;</w:t>
      </w:r>
    </w:p>
    <w:p w:rsidR="000F7896" w:rsidRPr="00C60912" w:rsidRDefault="000F7896" w:rsidP="00AD1210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документировать осуществление внешней оценки</w:t>
      </w:r>
      <w:r w:rsidR="007C2965" w:rsidRPr="00C60912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 w:rsidR="006F06C6" w:rsidRPr="00C60912">
        <w:rPr>
          <w:rFonts w:ascii="Times New Roman" w:hAnsi="Times New Roman" w:cs="Times New Roman"/>
          <w:sz w:val="24"/>
          <w:szCs w:val="24"/>
        </w:rPr>
        <w:t xml:space="preserve">Аудиторской палаты </w:t>
      </w:r>
      <w:r w:rsidR="007C2965" w:rsidRPr="00C60912">
        <w:rPr>
          <w:rFonts w:ascii="Times New Roman" w:hAnsi="Times New Roman" w:cs="Times New Roman"/>
          <w:sz w:val="24"/>
          <w:szCs w:val="24"/>
        </w:rPr>
        <w:t xml:space="preserve">к форме и содержанию рабочих документов по внешней оценке с такой степенью полноты и детализации, которая необходима и достаточна для </w:t>
      </w:r>
      <w:r w:rsidR="003D0700" w:rsidRPr="00C60912">
        <w:rPr>
          <w:rFonts w:ascii="Times New Roman" w:hAnsi="Times New Roman" w:cs="Times New Roman"/>
          <w:sz w:val="24"/>
          <w:szCs w:val="24"/>
        </w:rPr>
        <w:t>обеспечения понимания проведенной внешней оценки и ее результатов заинтересованн</w:t>
      </w:r>
      <w:r w:rsidR="006F06C6" w:rsidRPr="00C60912">
        <w:rPr>
          <w:rFonts w:ascii="Times New Roman" w:hAnsi="Times New Roman" w:cs="Times New Roman"/>
          <w:sz w:val="24"/>
          <w:szCs w:val="24"/>
        </w:rPr>
        <w:t>ым</w:t>
      </w:r>
      <w:r w:rsidR="003D0700" w:rsidRPr="00C60912">
        <w:rPr>
          <w:rFonts w:ascii="Times New Roman" w:hAnsi="Times New Roman" w:cs="Times New Roman"/>
          <w:sz w:val="24"/>
          <w:szCs w:val="24"/>
        </w:rPr>
        <w:t xml:space="preserve"> лиц</w:t>
      </w:r>
      <w:r w:rsidR="006F06C6" w:rsidRPr="00C60912">
        <w:rPr>
          <w:rFonts w:ascii="Times New Roman" w:hAnsi="Times New Roman" w:cs="Times New Roman"/>
          <w:sz w:val="24"/>
          <w:szCs w:val="24"/>
        </w:rPr>
        <w:t>ом</w:t>
      </w:r>
      <w:r w:rsidR="003D0700" w:rsidRPr="00C60912">
        <w:rPr>
          <w:rFonts w:ascii="Times New Roman" w:hAnsi="Times New Roman" w:cs="Times New Roman"/>
          <w:sz w:val="24"/>
          <w:szCs w:val="24"/>
        </w:rPr>
        <w:t>, не принимавш</w:t>
      </w:r>
      <w:r w:rsidR="007B2B54" w:rsidRPr="00C60912">
        <w:rPr>
          <w:rFonts w:ascii="Times New Roman" w:hAnsi="Times New Roman" w:cs="Times New Roman"/>
          <w:sz w:val="24"/>
          <w:szCs w:val="24"/>
        </w:rPr>
        <w:t>и</w:t>
      </w:r>
      <w:r w:rsidR="003D0700" w:rsidRPr="00C60912">
        <w:rPr>
          <w:rFonts w:ascii="Times New Roman" w:hAnsi="Times New Roman" w:cs="Times New Roman"/>
          <w:sz w:val="24"/>
          <w:szCs w:val="24"/>
        </w:rPr>
        <w:t>м участи</w:t>
      </w:r>
      <w:r w:rsidR="006F06C6" w:rsidRPr="00C60912">
        <w:rPr>
          <w:rFonts w:ascii="Times New Roman" w:hAnsi="Times New Roman" w:cs="Times New Roman"/>
          <w:sz w:val="24"/>
          <w:szCs w:val="24"/>
        </w:rPr>
        <w:t>я</w:t>
      </w:r>
      <w:r w:rsidR="003D0700" w:rsidRPr="00C60912">
        <w:rPr>
          <w:rFonts w:ascii="Times New Roman" w:hAnsi="Times New Roman" w:cs="Times New Roman"/>
          <w:sz w:val="24"/>
          <w:szCs w:val="24"/>
        </w:rPr>
        <w:t xml:space="preserve"> в осуществлении внешней оценки</w:t>
      </w:r>
      <w:r w:rsidR="007C2965" w:rsidRPr="00C60912">
        <w:rPr>
          <w:rFonts w:ascii="Times New Roman" w:hAnsi="Times New Roman" w:cs="Times New Roman"/>
          <w:sz w:val="24"/>
          <w:szCs w:val="24"/>
        </w:rPr>
        <w:t>,</w:t>
      </w:r>
      <w:r w:rsidR="003D0700" w:rsidRPr="00C60912">
        <w:rPr>
          <w:rFonts w:ascii="Times New Roman" w:hAnsi="Times New Roman" w:cs="Times New Roman"/>
          <w:sz w:val="24"/>
          <w:szCs w:val="24"/>
        </w:rPr>
        <w:t xml:space="preserve"> а также для </w:t>
      </w:r>
      <w:r w:rsidR="007C2965" w:rsidRPr="00C60912">
        <w:rPr>
          <w:rFonts w:ascii="Times New Roman" w:hAnsi="Times New Roman" w:cs="Times New Roman"/>
          <w:sz w:val="24"/>
          <w:szCs w:val="24"/>
        </w:rPr>
        <w:t xml:space="preserve">подготовки </w:t>
      </w:r>
      <w:r w:rsidR="003D0700" w:rsidRPr="00C60912">
        <w:rPr>
          <w:rFonts w:ascii="Times New Roman" w:hAnsi="Times New Roman" w:cs="Times New Roman"/>
          <w:sz w:val="24"/>
          <w:szCs w:val="24"/>
        </w:rPr>
        <w:t>итоговых документов по внешней оценке</w:t>
      </w:r>
      <w:r w:rsidRPr="00C60912">
        <w:rPr>
          <w:rFonts w:ascii="Times New Roman" w:hAnsi="Times New Roman" w:cs="Times New Roman"/>
          <w:sz w:val="24"/>
          <w:szCs w:val="24"/>
        </w:rPr>
        <w:t>;</w:t>
      </w:r>
    </w:p>
    <w:p w:rsidR="00753574" w:rsidRPr="00C60912" w:rsidRDefault="00753574" w:rsidP="00AD1210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отразить в рабочих документах по внешней оценке обоснование всех существенных вопросов, по которым </w:t>
      </w:r>
      <w:r w:rsidR="007B2B54" w:rsidRPr="00C60912">
        <w:rPr>
          <w:rFonts w:ascii="Times New Roman" w:hAnsi="Times New Roman" w:cs="Times New Roman"/>
          <w:sz w:val="24"/>
          <w:szCs w:val="24"/>
        </w:rPr>
        <w:t>специалисту по внешней оценке</w:t>
      </w:r>
      <w:r w:rsidR="004D7D5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 xml:space="preserve">необходимо выразить </w:t>
      </w:r>
      <w:r w:rsidR="007B2B54" w:rsidRPr="00C60912">
        <w:rPr>
          <w:rFonts w:ascii="Times New Roman" w:hAnsi="Times New Roman" w:cs="Times New Roman"/>
          <w:sz w:val="24"/>
          <w:szCs w:val="24"/>
        </w:rPr>
        <w:t xml:space="preserve">свое </w:t>
      </w:r>
      <w:r w:rsidRPr="00C60912">
        <w:rPr>
          <w:rFonts w:ascii="Times New Roman" w:hAnsi="Times New Roman" w:cs="Times New Roman"/>
          <w:sz w:val="24"/>
          <w:szCs w:val="24"/>
        </w:rPr>
        <w:t xml:space="preserve">профессиональное </w:t>
      </w:r>
      <w:r w:rsidR="007B2B54" w:rsidRPr="00C60912">
        <w:rPr>
          <w:rFonts w:ascii="Times New Roman" w:hAnsi="Times New Roman" w:cs="Times New Roman"/>
          <w:sz w:val="24"/>
          <w:szCs w:val="24"/>
        </w:rPr>
        <w:t>суждение</w:t>
      </w:r>
      <w:r w:rsidR="000F517C" w:rsidRPr="00C60912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0F7896" w:rsidRPr="00C60912">
        <w:rPr>
          <w:rFonts w:ascii="Times New Roman" w:hAnsi="Times New Roman" w:cs="Times New Roman"/>
          <w:sz w:val="24"/>
          <w:szCs w:val="24"/>
        </w:rPr>
        <w:t xml:space="preserve">описать все существенные факты, известные ему на момент рассмотрения сложных принципиальных вопросов и (или) по которым он формировал профессиональное </w:t>
      </w:r>
      <w:r w:rsidR="006F06C6" w:rsidRPr="00C60912">
        <w:rPr>
          <w:rFonts w:ascii="Times New Roman" w:hAnsi="Times New Roman" w:cs="Times New Roman"/>
          <w:sz w:val="24"/>
          <w:szCs w:val="24"/>
        </w:rPr>
        <w:t>суждение</w:t>
      </w:r>
      <w:r w:rsidR="00BB6C39" w:rsidRPr="00C60912">
        <w:rPr>
          <w:rFonts w:ascii="Times New Roman" w:hAnsi="Times New Roman" w:cs="Times New Roman"/>
          <w:sz w:val="24"/>
          <w:szCs w:val="24"/>
        </w:rPr>
        <w:t xml:space="preserve"> с приложением</w:t>
      </w:r>
      <w:r w:rsidR="000F517C" w:rsidRPr="00C60912">
        <w:rPr>
          <w:rFonts w:ascii="Times New Roman" w:hAnsi="Times New Roman" w:cs="Times New Roman"/>
          <w:sz w:val="24"/>
          <w:szCs w:val="24"/>
        </w:rPr>
        <w:t xml:space="preserve"> копи</w:t>
      </w:r>
      <w:r w:rsidR="00BB6C39" w:rsidRPr="00C60912">
        <w:rPr>
          <w:rFonts w:ascii="Times New Roman" w:hAnsi="Times New Roman" w:cs="Times New Roman"/>
          <w:sz w:val="24"/>
          <w:szCs w:val="24"/>
        </w:rPr>
        <w:t>й</w:t>
      </w:r>
      <w:r w:rsidR="004D7D5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175EF0" w:rsidRPr="00C60912">
        <w:rPr>
          <w:rFonts w:ascii="Times New Roman" w:hAnsi="Times New Roman" w:cs="Times New Roman"/>
          <w:sz w:val="24"/>
          <w:szCs w:val="24"/>
        </w:rPr>
        <w:t xml:space="preserve">рабочей </w:t>
      </w:r>
      <w:r w:rsidR="000F517C" w:rsidRPr="00C60912">
        <w:rPr>
          <w:rFonts w:ascii="Times New Roman" w:hAnsi="Times New Roman" w:cs="Times New Roman"/>
          <w:sz w:val="24"/>
          <w:szCs w:val="24"/>
        </w:rPr>
        <w:t>документ</w:t>
      </w:r>
      <w:r w:rsidR="00175EF0" w:rsidRPr="00C60912">
        <w:rPr>
          <w:rFonts w:ascii="Times New Roman" w:hAnsi="Times New Roman" w:cs="Times New Roman"/>
          <w:sz w:val="24"/>
          <w:szCs w:val="24"/>
        </w:rPr>
        <w:t>ации</w:t>
      </w:r>
      <w:r w:rsidR="004D7D5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6F06C6" w:rsidRPr="00C60912">
        <w:rPr>
          <w:rFonts w:ascii="Times New Roman" w:hAnsi="Times New Roman" w:cs="Times New Roman"/>
          <w:sz w:val="24"/>
          <w:szCs w:val="24"/>
        </w:rPr>
        <w:t>члена Аудиторской палаты</w:t>
      </w:r>
      <w:r w:rsidR="000F7896" w:rsidRPr="00C60912">
        <w:rPr>
          <w:rFonts w:ascii="Times New Roman" w:hAnsi="Times New Roman" w:cs="Times New Roman"/>
          <w:sz w:val="24"/>
          <w:szCs w:val="24"/>
        </w:rPr>
        <w:t>, внешняя оценка котор</w:t>
      </w:r>
      <w:r w:rsidR="006F06C6" w:rsidRPr="00C60912">
        <w:rPr>
          <w:rFonts w:ascii="Times New Roman" w:hAnsi="Times New Roman" w:cs="Times New Roman"/>
          <w:sz w:val="24"/>
          <w:szCs w:val="24"/>
        </w:rPr>
        <w:t>ого проводится</w:t>
      </w:r>
      <w:r w:rsidR="000F517C" w:rsidRPr="00C60912">
        <w:rPr>
          <w:rFonts w:ascii="Times New Roman" w:hAnsi="Times New Roman" w:cs="Times New Roman"/>
          <w:sz w:val="24"/>
          <w:szCs w:val="24"/>
        </w:rPr>
        <w:t xml:space="preserve">, </w:t>
      </w:r>
      <w:r w:rsidR="000F7896" w:rsidRPr="00C60912">
        <w:rPr>
          <w:rFonts w:ascii="Times New Roman" w:hAnsi="Times New Roman" w:cs="Times New Roman"/>
          <w:sz w:val="24"/>
          <w:szCs w:val="24"/>
        </w:rPr>
        <w:t>подтверждающи</w:t>
      </w:r>
      <w:r w:rsidR="00BB6C39" w:rsidRPr="00C60912">
        <w:rPr>
          <w:rFonts w:ascii="Times New Roman" w:hAnsi="Times New Roman" w:cs="Times New Roman"/>
          <w:sz w:val="24"/>
          <w:szCs w:val="24"/>
        </w:rPr>
        <w:t>х</w:t>
      </w:r>
      <w:r w:rsidR="000F7896" w:rsidRPr="00C60912">
        <w:rPr>
          <w:rFonts w:ascii="Times New Roman" w:hAnsi="Times New Roman" w:cs="Times New Roman"/>
          <w:sz w:val="24"/>
          <w:szCs w:val="24"/>
        </w:rPr>
        <w:t xml:space="preserve"> сформированное профессиональное </w:t>
      </w:r>
      <w:r w:rsidR="007B2B54" w:rsidRPr="00C60912">
        <w:rPr>
          <w:rFonts w:ascii="Times New Roman" w:hAnsi="Times New Roman" w:cs="Times New Roman"/>
          <w:sz w:val="24"/>
          <w:szCs w:val="24"/>
        </w:rPr>
        <w:t xml:space="preserve">суждение </w:t>
      </w:r>
      <w:r w:rsidR="000F7896" w:rsidRPr="00C60912">
        <w:rPr>
          <w:rFonts w:ascii="Times New Roman" w:hAnsi="Times New Roman" w:cs="Times New Roman"/>
          <w:sz w:val="24"/>
          <w:szCs w:val="24"/>
        </w:rPr>
        <w:t>и выводы</w:t>
      </w:r>
      <w:r w:rsidRPr="00C60912">
        <w:rPr>
          <w:rFonts w:ascii="Times New Roman" w:hAnsi="Times New Roman" w:cs="Times New Roman"/>
          <w:sz w:val="24"/>
          <w:szCs w:val="24"/>
        </w:rPr>
        <w:t>;</w:t>
      </w:r>
    </w:p>
    <w:p w:rsidR="000F517C" w:rsidRPr="00C60912" w:rsidRDefault="007C2965" w:rsidP="00AD1210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сообщать </w:t>
      </w:r>
      <w:r w:rsidR="000F517C" w:rsidRPr="00C60912">
        <w:rPr>
          <w:rFonts w:ascii="Times New Roman" w:hAnsi="Times New Roman" w:cs="Times New Roman"/>
          <w:sz w:val="24"/>
          <w:szCs w:val="24"/>
        </w:rPr>
        <w:t>руководител</w:t>
      </w:r>
      <w:r w:rsidRPr="00C60912">
        <w:rPr>
          <w:rFonts w:ascii="Times New Roman" w:hAnsi="Times New Roman" w:cs="Times New Roman"/>
          <w:sz w:val="24"/>
          <w:szCs w:val="24"/>
        </w:rPr>
        <w:t>ю</w:t>
      </w:r>
      <w:r w:rsidR="000F517C" w:rsidRPr="00C60912">
        <w:rPr>
          <w:rFonts w:ascii="Times New Roman" w:hAnsi="Times New Roman" w:cs="Times New Roman"/>
          <w:sz w:val="24"/>
          <w:szCs w:val="24"/>
        </w:rPr>
        <w:t xml:space="preserve"> рабочей </w:t>
      </w:r>
      <w:proofErr w:type="gramStart"/>
      <w:r w:rsidR="000F517C" w:rsidRPr="00C60912">
        <w:rPr>
          <w:rFonts w:ascii="Times New Roman" w:hAnsi="Times New Roman" w:cs="Times New Roman"/>
          <w:sz w:val="24"/>
          <w:szCs w:val="24"/>
        </w:rPr>
        <w:t>группы по внешней оценке</w:t>
      </w:r>
      <w:proofErr w:type="gramEnd"/>
      <w:r w:rsidR="000F517C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>о</w:t>
      </w:r>
      <w:r w:rsidR="008F1E95" w:rsidRPr="00C60912">
        <w:rPr>
          <w:rFonts w:ascii="Times New Roman" w:hAnsi="Times New Roman" w:cs="Times New Roman"/>
          <w:sz w:val="24"/>
          <w:szCs w:val="24"/>
        </w:rPr>
        <w:t>бо</w:t>
      </w:r>
      <w:r w:rsidR="004D7D5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>всех выявленных обстоятельствах и фактах, оказывающих или способных оказать влияние на выводы по результатам внешней оценки, даже если они</w:t>
      </w:r>
      <w:r w:rsidR="007B2B54" w:rsidRPr="00C60912">
        <w:rPr>
          <w:rFonts w:ascii="Times New Roman" w:hAnsi="Times New Roman" w:cs="Times New Roman"/>
          <w:sz w:val="24"/>
          <w:szCs w:val="24"/>
        </w:rPr>
        <w:t xml:space="preserve"> не относятся к вопросам, рассматриваемым специалистом по внешней оценке в ходе этой </w:t>
      </w:r>
      <w:r w:rsidR="00A25826" w:rsidRPr="00C60912">
        <w:rPr>
          <w:rFonts w:ascii="Times New Roman" w:hAnsi="Times New Roman" w:cs="Times New Roman"/>
          <w:sz w:val="24"/>
          <w:szCs w:val="24"/>
        </w:rPr>
        <w:t xml:space="preserve">внешней </w:t>
      </w:r>
      <w:r w:rsidR="007B2B54" w:rsidRPr="00C60912">
        <w:rPr>
          <w:rFonts w:ascii="Times New Roman" w:hAnsi="Times New Roman" w:cs="Times New Roman"/>
          <w:sz w:val="24"/>
          <w:szCs w:val="24"/>
        </w:rPr>
        <w:t>оценки</w:t>
      </w:r>
      <w:r w:rsidR="000F517C" w:rsidRPr="00C60912">
        <w:rPr>
          <w:rFonts w:ascii="Times New Roman" w:hAnsi="Times New Roman" w:cs="Times New Roman"/>
          <w:sz w:val="24"/>
          <w:szCs w:val="24"/>
        </w:rPr>
        <w:t>;</w:t>
      </w:r>
    </w:p>
    <w:p w:rsidR="00715AF9" w:rsidRPr="00C60912" w:rsidRDefault="003902AD" w:rsidP="00AD1210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подготовить </w:t>
      </w:r>
      <w:r w:rsidR="003D0700" w:rsidRPr="00C60912">
        <w:rPr>
          <w:rFonts w:ascii="Times New Roman" w:hAnsi="Times New Roman" w:cs="Times New Roman"/>
          <w:sz w:val="24"/>
          <w:szCs w:val="24"/>
        </w:rPr>
        <w:t xml:space="preserve">для включения в проект </w:t>
      </w:r>
      <w:bookmarkStart w:id="5" w:name="_Hlk73443503"/>
      <w:r w:rsidR="003D0700" w:rsidRPr="00C60912">
        <w:rPr>
          <w:rFonts w:ascii="Times New Roman" w:hAnsi="Times New Roman" w:cs="Times New Roman"/>
          <w:sz w:val="24"/>
          <w:szCs w:val="24"/>
        </w:rPr>
        <w:t xml:space="preserve">отчета по результатам </w:t>
      </w:r>
      <w:r w:rsidR="00427E11" w:rsidRPr="00C60912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3D0700" w:rsidRPr="00C60912">
        <w:rPr>
          <w:rFonts w:ascii="Times New Roman" w:hAnsi="Times New Roman" w:cs="Times New Roman"/>
          <w:sz w:val="24"/>
          <w:szCs w:val="24"/>
        </w:rPr>
        <w:t xml:space="preserve">внешней оценки </w:t>
      </w:r>
      <w:r w:rsidR="00F40D43" w:rsidRPr="00C60912">
        <w:rPr>
          <w:rFonts w:ascii="Times New Roman" w:hAnsi="Times New Roman" w:cs="Times New Roman"/>
          <w:sz w:val="24"/>
          <w:szCs w:val="24"/>
        </w:rPr>
        <w:t>члена Аудиторской палаты</w:t>
      </w:r>
      <w:bookmarkEnd w:id="5"/>
      <w:r w:rsidR="00F40D43" w:rsidRPr="00C60912">
        <w:rPr>
          <w:rFonts w:ascii="Times New Roman" w:hAnsi="Times New Roman" w:cs="Times New Roman"/>
          <w:sz w:val="24"/>
          <w:szCs w:val="24"/>
        </w:rPr>
        <w:t xml:space="preserve"> (далее - отчет по результатам внешней оценки)</w:t>
      </w:r>
      <w:r w:rsidR="004D7D5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3D0700" w:rsidRPr="00C60912">
        <w:rPr>
          <w:rFonts w:ascii="Times New Roman" w:hAnsi="Times New Roman" w:cs="Times New Roman"/>
          <w:sz w:val="24"/>
          <w:szCs w:val="24"/>
        </w:rPr>
        <w:t xml:space="preserve">описание выявленных нарушений соблюдения законодательства об аудиторской деятельности, рекомендаций по их устранению или заявление об отсутствии нарушений по вопросам, </w:t>
      </w:r>
      <w:r w:rsidR="007B2B54" w:rsidRPr="00C60912">
        <w:rPr>
          <w:rFonts w:ascii="Times New Roman" w:hAnsi="Times New Roman" w:cs="Times New Roman"/>
          <w:sz w:val="24"/>
          <w:szCs w:val="24"/>
        </w:rPr>
        <w:t>рассматриваемым специалист</w:t>
      </w:r>
      <w:r w:rsidR="006055EF" w:rsidRPr="00C60912">
        <w:rPr>
          <w:rFonts w:ascii="Times New Roman" w:hAnsi="Times New Roman" w:cs="Times New Roman"/>
          <w:sz w:val="24"/>
          <w:szCs w:val="24"/>
        </w:rPr>
        <w:t>ом</w:t>
      </w:r>
      <w:r w:rsidR="007B2B54" w:rsidRPr="00C60912">
        <w:rPr>
          <w:rFonts w:ascii="Times New Roman" w:hAnsi="Times New Roman" w:cs="Times New Roman"/>
          <w:sz w:val="24"/>
          <w:szCs w:val="24"/>
        </w:rPr>
        <w:t xml:space="preserve"> по внешней оценке в ходе этой</w:t>
      </w:r>
      <w:r w:rsidR="00BB6C39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86429D" w:rsidRPr="00C60912">
        <w:rPr>
          <w:rFonts w:ascii="Times New Roman" w:hAnsi="Times New Roman" w:cs="Times New Roman"/>
          <w:sz w:val="24"/>
          <w:szCs w:val="24"/>
        </w:rPr>
        <w:t xml:space="preserve">внешней </w:t>
      </w:r>
      <w:r w:rsidR="00BB6C39" w:rsidRPr="00C60912">
        <w:rPr>
          <w:rFonts w:ascii="Times New Roman" w:hAnsi="Times New Roman" w:cs="Times New Roman"/>
          <w:sz w:val="24"/>
          <w:szCs w:val="24"/>
        </w:rPr>
        <w:t>оценки;</w:t>
      </w:r>
    </w:p>
    <w:p w:rsidR="002E59F7" w:rsidRPr="00C60912" w:rsidRDefault="002E59F7" w:rsidP="00AD1210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рассматривать замечания и предложения </w:t>
      </w:r>
      <w:r w:rsidR="006F06C6" w:rsidRPr="00C60912">
        <w:rPr>
          <w:rFonts w:ascii="Times New Roman" w:hAnsi="Times New Roman" w:cs="Times New Roman"/>
          <w:sz w:val="24"/>
          <w:szCs w:val="24"/>
        </w:rPr>
        <w:t>члена Аудиторской палаты</w:t>
      </w:r>
      <w:r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984380" w:rsidRPr="00C6091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984380" w:rsidRPr="00C60912">
        <w:rPr>
          <w:rFonts w:ascii="Times New Roman" w:hAnsi="Times New Roman" w:cs="Times New Roman"/>
          <w:sz w:val="24"/>
          <w:szCs w:val="24"/>
        </w:rPr>
        <w:t xml:space="preserve">отношении  </w:t>
      </w:r>
      <w:r w:rsidRPr="00C60912">
        <w:rPr>
          <w:rFonts w:ascii="Times New Roman" w:hAnsi="Times New Roman" w:cs="Times New Roman"/>
          <w:sz w:val="24"/>
          <w:szCs w:val="24"/>
        </w:rPr>
        <w:t>проект</w:t>
      </w:r>
      <w:r w:rsidR="00984380" w:rsidRPr="00C6091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60912">
        <w:rPr>
          <w:rFonts w:ascii="Times New Roman" w:hAnsi="Times New Roman" w:cs="Times New Roman"/>
          <w:sz w:val="24"/>
          <w:szCs w:val="24"/>
        </w:rPr>
        <w:t xml:space="preserve"> отчета по результатам внешней оценки </w:t>
      </w:r>
      <w:r w:rsidR="00984380" w:rsidRPr="00C60912">
        <w:rPr>
          <w:rFonts w:ascii="Times New Roman" w:hAnsi="Times New Roman" w:cs="Times New Roman"/>
          <w:sz w:val="24"/>
          <w:szCs w:val="24"/>
        </w:rPr>
        <w:t>в части</w:t>
      </w:r>
      <w:r w:rsidR="006055EF" w:rsidRPr="00C60912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984380" w:rsidRPr="00C60912">
        <w:rPr>
          <w:rFonts w:ascii="Times New Roman" w:hAnsi="Times New Roman" w:cs="Times New Roman"/>
          <w:sz w:val="24"/>
          <w:szCs w:val="24"/>
        </w:rPr>
        <w:t>ов</w:t>
      </w:r>
      <w:r w:rsidR="006055EF" w:rsidRPr="00C60912">
        <w:rPr>
          <w:rFonts w:ascii="Times New Roman" w:hAnsi="Times New Roman" w:cs="Times New Roman"/>
          <w:sz w:val="24"/>
          <w:szCs w:val="24"/>
        </w:rPr>
        <w:t xml:space="preserve">, </w:t>
      </w:r>
      <w:r w:rsidR="00984380" w:rsidRPr="00C60912">
        <w:rPr>
          <w:rFonts w:ascii="Times New Roman" w:hAnsi="Times New Roman" w:cs="Times New Roman"/>
          <w:sz w:val="24"/>
          <w:szCs w:val="24"/>
        </w:rPr>
        <w:t xml:space="preserve">которые в ходе внешней оценки </w:t>
      </w:r>
      <w:r w:rsidR="006C6259" w:rsidRPr="00C60912">
        <w:rPr>
          <w:rFonts w:ascii="Times New Roman" w:hAnsi="Times New Roman" w:cs="Times New Roman"/>
          <w:sz w:val="24"/>
          <w:szCs w:val="24"/>
        </w:rPr>
        <w:t xml:space="preserve">этого члена Аудиторской палаты </w:t>
      </w:r>
      <w:r w:rsidR="006055EF" w:rsidRPr="00C60912">
        <w:rPr>
          <w:rFonts w:ascii="Times New Roman" w:hAnsi="Times New Roman" w:cs="Times New Roman"/>
          <w:sz w:val="24"/>
          <w:szCs w:val="24"/>
        </w:rPr>
        <w:t>рассматрива</w:t>
      </w:r>
      <w:r w:rsidR="00984380" w:rsidRPr="00C60912">
        <w:rPr>
          <w:rFonts w:ascii="Times New Roman" w:hAnsi="Times New Roman" w:cs="Times New Roman"/>
          <w:sz w:val="24"/>
          <w:szCs w:val="24"/>
        </w:rPr>
        <w:t xml:space="preserve">лись этим </w:t>
      </w:r>
      <w:r w:rsidR="006055EF" w:rsidRPr="00C60912">
        <w:rPr>
          <w:rFonts w:ascii="Times New Roman" w:hAnsi="Times New Roman" w:cs="Times New Roman"/>
          <w:sz w:val="24"/>
          <w:szCs w:val="24"/>
        </w:rPr>
        <w:t>специалистом по вн</w:t>
      </w:r>
      <w:r w:rsidR="00BB6C39" w:rsidRPr="00C60912">
        <w:rPr>
          <w:rFonts w:ascii="Times New Roman" w:hAnsi="Times New Roman" w:cs="Times New Roman"/>
          <w:sz w:val="24"/>
          <w:szCs w:val="24"/>
        </w:rPr>
        <w:t>ешней оценке;</w:t>
      </w:r>
    </w:p>
    <w:p w:rsidR="00832FFA" w:rsidRPr="00C60912" w:rsidRDefault="00832FFA" w:rsidP="00AD1210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удалить с носителей информации, не принадлежащих Аудиторской палате, все полученные документы и информацию, относящиеся к внешней оценке</w:t>
      </w:r>
      <w:r w:rsidR="00984380" w:rsidRPr="00C60912">
        <w:rPr>
          <w:rFonts w:ascii="Times New Roman" w:hAnsi="Times New Roman" w:cs="Times New Roman"/>
          <w:sz w:val="24"/>
          <w:szCs w:val="24"/>
        </w:rPr>
        <w:t xml:space="preserve">, к проведению которой привлекался этот </w:t>
      </w:r>
      <w:proofErr w:type="gramStart"/>
      <w:r w:rsidR="00984380" w:rsidRPr="00C60912">
        <w:rPr>
          <w:rFonts w:ascii="Times New Roman" w:hAnsi="Times New Roman" w:cs="Times New Roman"/>
          <w:sz w:val="24"/>
          <w:szCs w:val="24"/>
        </w:rPr>
        <w:t>специалист по внешней оценке</w:t>
      </w:r>
      <w:proofErr w:type="gramEnd"/>
      <w:r w:rsidR="00505B01" w:rsidRPr="00C60912">
        <w:rPr>
          <w:rFonts w:ascii="Times New Roman" w:hAnsi="Times New Roman" w:cs="Times New Roman"/>
          <w:sz w:val="24"/>
          <w:szCs w:val="24"/>
        </w:rPr>
        <w:t>;</w:t>
      </w:r>
    </w:p>
    <w:p w:rsidR="008163EC" w:rsidRPr="00C60912" w:rsidRDefault="00D759FB" w:rsidP="00AD1210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передать </w:t>
      </w:r>
      <w:r w:rsidR="002E59F7" w:rsidRPr="00C60912">
        <w:rPr>
          <w:rFonts w:ascii="Times New Roman" w:hAnsi="Times New Roman" w:cs="Times New Roman"/>
          <w:sz w:val="24"/>
          <w:szCs w:val="24"/>
        </w:rPr>
        <w:t>в установленн</w:t>
      </w:r>
      <w:r w:rsidR="00F40D43" w:rsidRPr="00C60912">
        <w:rPr>
          <w:rFonts w:ascii="Times New Roman" w:hAnsi="Times New Roman" w:cs="Times New Roman"/>
          <w:sz w:val="24"/>
          <w:szCs w:val="24"/>
        </w:rPr>
        <w:t>ый</w:t>
      </w:r>
      <w:r w:rsidR="002E59F7" w:rsidRPr="00C60912">
        <w:rPr>
          <w:rFonts w:ascii="Times New Roman" w:hAnsi="Times New Roman" w:cs="Times New Roman"/>
          <w:sz w:val="24"/>
          <w:szCs w:val="24"/>
        </w:rPr>
        <w:t xml:space="preserve"> срок руководителю рабочей </w:t>
      </w:r>
      <w:proofErr w:type="gramStart"/>
      <w:r w:rsidR="002E59F7" w:rsidRPr="00C60912">
        <w:rPr>
          <w:rFonts w:ascii="Times New Roman" w:hAnsi="Times New Roman" w:cs="Times New Roman"/>
          <w:sz w:val="24"/>
          <w:szCs w:val="24"/>
        </w:rPr>
        <w:t>группы по внешней оценке</w:t>
      </w:r>
      <w:proofErr w:type="gramEnd"/>
      <w:r w:rsidR="002E59F7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 xml:space="preserve">рабочие </w:t>
      </w:r>
      <w:r w:rsidR="00505B01" w:rsidRPr="00C60912"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="002E59F7" w:rsidRPr="00C60912">
        <w:rPr>
          <w:rFonts w:ascii="Times New Roman" w:hAnsi="Times New Roman" w:cs="Times New Roman"/>
          <w:sz w:val="24"/>
          <w:szCs w:val="24"/>
        </w:rPr>
        <w:t xml:space="preserve">по внешней оценке, копии документов, представленные </w:t>
      </w:r>
      <w:r w:rsidR="006F06C6" w:rsidRPr="00C60912">
        <w:rPr>
          <w:rFonts w:ascii="Times New Roman" w:hAnsi="Times New Roman" w:cs="Times New Roman"/>
          <w:sz w:val="24"/>
          <w:szCs w:val="24"/>
        </w:rPr>
        <w:t>членом Аудиторской палаты</w:t>
      </w:r>
      <w:r w:rsidR="002E59F7" w:rsidRPr="00C60912">
        <w:rPr>
          <w:rFonts w:ascii="Times New Roman" w:hAnsi="Times New Roman" w:cs="Times New Roman"/>
          <w:sz w:val="24"/>
          <w:szCs w:val="24"/>
        </w:rPr>
        <w:t xml:space="preserve">, </w:t>
      </w:r>
      <w:r w:rsidR="005C53A4" w:rsidRPr="00C60912">
        <w:rPr>
          <w:rFonts w:ascii="Times New Roman" w:hAnsi="Times New Roman" w:cs="Times New Roman"/>
          <w:sz w:val="24"/>
          <w:szCs w:val="24"/>
        </w:rPr>
        <w:t>к проведению внешний оценки которого привле</w:t>
      </w:r>
      <w:r w:rsidR="00364184" w:rsidRPr="00C60912">
        <w:rPr>
          <w:rFonts w:ascii="Times New Roman" w:hAnsi="Times New Roman" w:cs="Times New Roman"/>
          <w:sz w:val="24"/>
          <w:szCs w:val="24"/>
        </w:rPr>
        <w:t>кался</w:t>
      </w:r>
      <w:r w:rsidR="005C53A4" w:rsidRPr="00C60912">
        <w:rPr>
          <w:rFonts w:ascii="Times New Roman" w:hAnsi="Times New Roman" w:cs="Times New Roman"/>
          <w:sz w:val="24"/>
          <w:szCs w:val="24"/>
        </w:rPr>
        <w:t xml:space="preserve"> этот специалист по внешней оценке</w:t>
      </w:r>
      <w:r w:rsidR="002E59F7" w:rsidRPr="00C60912">
        <w:rPr>
          <w:rFonts w:ascii="Times New Roman" w:hAnsi="Times New Roman" w:cs="Times New Roman"/>
          <w:sz w:val="24"/>
          <w:szCs w:val="24"/>
        </w:rPr>
        <w:t>, а также переданные Аудиторской палатой</w:t>
      </w:r>
      <w:r w:rsidR="00505B01" w:rsidRPr="00C60912">
        <w:rPr>
          <w:rFonts w:ascii="Times New Roman" w:hAnsi="Times New Roman" w:cs="Times New Roman"/>
          <w:sz w:val="24"/>
          <w:szCs w:val="24"/>
        </w:rPr>
        <w:t xml:space="preserve"> на время </w:t>
      </w:r>
      <w:r w:rsidR="006F06C6" w:rsidRPr="00C60912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505B01" w:rsidRPr="00C60912">
        <w:rPr>
          <w:rFonts w:ascii="Times New Roman" w:hAnsi="Times New Roman" w:cs="Times New Roman"/>
          <w:sz w:val="24"/>
          <w:szCs w:val="24"/>
        </w:rPr>
        <w:t>внешней оценки носители информации</w:t>
      </w:r>
      <w:r w:rsidR="008163EC" w:rsidRPr="00C60912">
        <w:rPr>
          <w:rFonts w:ascii="Times New Roman" w:hAnsi="Times New Roman" w:cs="Times New Roman"/>
          <w:sz w:val="24"/>
          <w:szCs w:val="24"/>
        </w:rPr>
        <w:t>;</w:t>
      </w:r>
    </w:p>
    <w:p w:rsidR="00632EC4" w:rsidRPr="00C60912" w:rsidRDefault="008163EC" w:rsidP="000463E5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соблюдать режим рабочего времени, правила внутреннего трудового распорядка </w:t>
      </w:r>
      <w:r w:rsidR="006F06C6" w:rsidRPr="00C60912">
        <w:rPr>
          <w:rFonts w:ascii="Times New Roman" w:hAnsi="Times New Roman" w:cs="Times New Roman"/>
          <w:sz w:val="24"/>
          <w:szCs w:val="24"/>
        </w:rPr>
        <w:t>члена Аудиторской палаты</w:t>
      </w:r>
      <w:r w:rsidR="00731390" w:rsidRPr="00C60912">
        <w:rPr>
          <w:rFonts w:ascii="Times New Roman" w:hAnsi="Times New Roman" w:cs="Times New Roman"/>
          <w:sz w:val="24"/>
          <w:szCs w:val="24"/>
        </w:rPr>
        <w:t xml:space="preserve">, </w:t>
      </w:r>
      <w:r w:rsidR="00984380" w:rsidRPr="00C60912">
        <w:rPr>
          <w:rFonts w:ascii="Times New Roman" w:hAnsi="Times New Roman" w:cs="Times New Roman"/>
          <w:sz w:val="24"/>
          <w:szCs w:val="24"/>
        </w:rPr>
        <w:t xml:space="preserve">к проведению </w:t>
      </w:r>
      <w:r w:rsidR="00731390" w:rsidRPr="00C60912">
        <w:rPr>
          <w:rFonts w:ascii="Times New Roman" w:hAnsi="Times New Roman" w:cs="Times New Roman"/>
          <w:sz w:val="24"/>
          <w:szCs w:val="24"/>
        </w:rPr>
        <w:t>внешн</w:t>
      </w:r>
      <w:r w:rsidR="00984380" w:rsidRPr="00C60912">
        <w:rPr>
          <w:rFonts w:ascii="Times New Roman" w:hAnsi="Times New Roman" w:cs="Times New Roman"/>
          <w:sz w:val="24"/>
          <w:szCs w:val="24"/>
        </w:rPr>
        <w:t>ий</w:t>
      </w:r>
      <w:r w:rsidR="00731390" w:rsidRPr="00C60912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984380" w:rsidRPr="00C60912">
        <w:rPr>
          <w:rFonts w:ascii="Times New Roman" w:hAnsi="Times New Roman" w:cs="Times New Roman"/>
          <w:sz w:val="24"/>
          <w:szCs w:val="24"/>
        </w:rPr>
        <w:t>и</w:t>
      </w:r>
      <w:r w:rsidR="00731390" w:rsidRPr="00C60912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6F06C6" w:rsidRPr="00C60912">
        <w:rPr>
          <w:rFonts w:ascii="Times New Roman" w:hAnsi="Times New Roman" w:cs="Times New Roman"/>
          <w:sz w:val="24"/>
          <w:szCs w:val="24"/>
        </w:rPr>
        <w:t xml:space="preserve">ого </w:t>
      </w:r>
      <w:r w:rsidR="00984380" w:rsidRPr="00C60912">
        <w:rPr>
          <w:rFonts w:ascii="Times New Roman" w:hAnsi="Times New Roman" w:cs="Times New Roman"/>
          <w:sz w:val="24"/>
          <w:szCs w:val="24"/>
        </w:rPr>
        <w:t xml:space="preserve">привлечен этот </w:t>
      </w:r>
      <w:proofErr w:type="gramStart"/>
      <w:r w:rsidR="00984380" w:rsidRPr="00C60912">
        <w:rPr>
          <w:rFonts w:ascii="Times New Roman" w:hAnsi="Times New Roman" w:cs="Times New Roman"/>
          <w:sz w:val="24"/>
          <w:szCs w:val="24"/>
        </w:rPr>
        <w:t>специалист по внешней оценке</w:t>
      </w:r>
      <w:proofErr w:type="gramEnd"/>
      <w:r w:rsidR="006F06C6" w:rsidRPr="00C60912">
        <w:rPr>
          <w:rFonts w:ascii="Times New Roman" w:hAnsi="Times New Roman" w:cs="Times New Roman"/>
          <w:sz w:val="24"/>
          <w:szCs w:val="24"/>
        </w:rPr>
        <w:t xml:space="preserve">, </w:t>
      </w:r>
      <w:r w:rsidRPr="00C60912">
        <w:rPr>
          <w:rFonts w:ascii="Times New Roman" w:hAnsi="Times New Roman" w:cs="Times New Roman"/>
          <w:sz w:val="24"/>
          <w:szCs w:val="24"/>
        </w:rPr>
        <w:t>или Аудиторской палаты, в случае проведения внешней оценки по месту нахождения Аудиторской палаты</w:t>
      </w:r>
      <w:r w:rsidR="00703610" w:rsidRPr="00C60912">
        <w:rPr>
          <w:rFonts w:ascii="Times New Roman" w:hAnsi="Times New Roman" w:cs="Times New Roman"/>
          <w:sz w:val="24"/>
          <w:szCs w:val="24"/>
        </w:rPr>
        <w:t>.</w:t>
      </w:r>
    </w:p>
    <w:p w:rsidR="00BB6C39" w:rsidRPr="00C60912" w:rsidRDefault="00BB6C39" w:rsidP="00AD1210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32EC4" w:rsidRPr="00C60912" w:rsidRDefault="00632EC4" w:rsidP="002C3ED7">
      <w:pPr>
        <w:widowControl w:val="0"/>
        <w:spacing w:after="12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lastRenderedPageBreak/>
        <w:t xml:space="preserve">ГЛАВА </w:t>
      </w:r>
      <w:r w:rsidR="005A00B2" w:rsidRPr="00C60912">
        <w:rPr>
          <w:rFonts w:ascii="Times New Roman" w:hAnsi="Times New Roman" w:cs="Times New Roman"/>
          <w:sz w:val="24"/>
          <w:szCs w:val="24"/>
        </w:rPr>
        <w:t>5</w:t>
      </w:r>
    </w:p>
    <w:p w:rsidR="00632EC4" w:rsidRPr="00C60912" w:rsidRDefault="00632EC4" w:rsidP="002C3ED7">
      <w:pPr>
        <w:widowControl w:val="0"/>
        <w:spacing w:after="12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ОБЕСПЕЧЕНИЕ НЕЗАВИСИМОСТИ ВНЕШНЕЙ ОЦЕНКИ</w:t>
      </w:r>
    </w:p>
    <w:p w:rsidR="00BB6C39" w:rsidRPr="00C60912" w:rsidRDefault="00BB6C39" w:rsidP="002C3ED7">
      <w:pPr>
        <w:widowControl w:val="0"/>
        <w:spacing w:after="12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A0F25" w:rsidRPr="00C60912" w:rsidRDefault="00AB7A0F" w:rsidP="002C3ED7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4</w:t>
      </w:r>
      <w:r w:rsidR="004B1CE9" w:rsidRPr="00C60912">
        <w:rPr>
          <w:rFonts w:ascii="Times New Roman" w:hAnsi="Times New Roman" w:cs="Times New Roman"/>
          <w:sz w:val="24"/>
          <w:szCs w:val="24"/>
        </w:rPr>
        <w:t>1</w:t>
      </w:r>
      <w:r w:rsidRPr="00C60912">
        <w:rPr>
          <w:rFonts w:ascii="Times New Roman" w:hAnsi="Times New Roman" w:cs="Times New Roman"/>
          <w:sz w:val="24"/>
          <w:szCs w:val="24"/>
        </w:rPr>
        <w:t xml:space="preserve">. </w:t>
      </w:r>
      <w:r w:rsidR="003A0F25" w:rsidRPr="00C60912">
        <w:rPr>
          <w:rFonts w:ascii="Times New Roman" w:hAnsi="Times New Roman" w:cs="Times New Roman"/>
          <w:sz w:val="24"/>
          <w:szCs w:val="24"/>
        </w:rPr>
        <w:t>Специалист по внешней оценке не может привлекаться для осуществления</w:t>
      </w:r>
      <w:r w:rsidR="004D15E7" w:rsidRPr="00C60912">
        <w:rPr>
          <w:rFonts w:ascii="Times New Roman" w:hAnsi="Times New Roman" w:cs="Times New Roman"/>
          <w:sz w:val="24"/>
          <w:szCs w:val="24"/>
        </w:rPr>
        <w:t xml:space="preserve"> внешней оценки</w:t>
      </w:r>
      <w:r w:rsidR="003A0F25" w:rsidRPr="00C60912">
        <w:rPr>
          <w:rFonts w:ascii="Times New Roman" w:hAnsi="Times New Roman" w:cs="Times New Roman"/>
          <w:sz w:val="24"/>
          <w:szCs w:val="24"/>
        </w:rPr>
        <w:t xml:space="preserve">, если </w:t>
      </w:r>
      <w:r w:rsidR="006E4E3C" w:rsidRPr="00C60912">
        <w:rPr>
          <w:rFonts w:ascii="Times New Roman" w:hAnsi="Times New Roman" w:cs="Times New Roman"/>
          <w:sz w:val="24"/>
          <w:szCs w:val="24"/>
        </w:rPr>
        <w:t>в периоде, подлежащем внешней оценке</w:t>
      </w:r>
      <w:r w:rsidR="00EC106D" w:rsidRPr="00C60912">
        <w:rPr>
          <w:rFonts w:ascii="Times New Roman" w:hAnsi="Times New Roman" w:cs="Times New Roman"/>
          <w:sz w:val="24"/>
          <w:szCs w:val="24"/>
        </w:rPr>
        <w:t>,</w:t>
      </w:r>
      <w:r w:rsidR="006E4E3C" w:rsidRPr="00C60912">
        <w:rPr>
          <w:rFonts w:ascii="Times New Roman" w:hAnsi="Times New Roman" w:cs="Times New Roman"/>
          <w:sz w:val="24"/>
          <w:szCs w:val="24"/>
        </w:rPr>
        <w:t xml:space="preserve"> и (или) в периоде проведения внешней оценки </w:t>
      </w:r>
      <w:r w:rsidR="003A0F25" w:rsidRPr="00C60912">
        <w:rPr>
          <w:rFonts w:ascii="Times New Roman" w:hAnsi="Times New Roman" w:cs="Times New Roman"/>
          <w:sz w:val="24"/>
          <w:szCs w:val="24"/>
        </w:rPr>
        <w:t xml:space="preserve">между ним и </w:t>
      </w:r>
      <w:r w:rsidR="00A502A0" w:rsidRPr="00C60912">
        <w:rPr>
          <w:rFonts w:ascii="Times New Roman" w:hAnsi="Times New Roman" w:cs="Times New Roman"/>
          <w:sz w:val="24"/>
          <w:szCs w:val="24"/>
        </w:rPr>
        <w:t>членом Аудиторской палаты</w:t>
      </w:r>
      <w:r w:rsidR="003A0F25" w:rsidRPr="00C60912">
        <w:rPr>
          <w:rFonts w:ascii="Times New Roman" w:hAnsi="Times New Roman" w:cs="Times New Roman"/>
          <w:sz w:val="24"/>
          <w:szCs w:val="24"/>
        </w:rPr>
        <w:t xml:space="preserve">, </w:t>
      </w:r>
      <w:r w:rsidR="00EC106D" w:rsidRPr="00C60912">
        <w:rPr>
          <w:rFonts w:ascii="Times New Roman" w:hAnsi="Times New Roman" w:cs="Times New Roman"/>
          <w:sz w:val="24"/>
          <w:szCs w:val="24"/>
        </w:rPr>
        <w:t>подлежащ</w:t>
      </w:r>
      <w:r w:rsidR="00B70BF7" w:rsidRPr="00C60912">
        <w:rPr>
          <w:rFonts w:ascii="Times New Roman" w:hAnsi="Times New Roman" w:cs="Times New Roman"/>
          <w:sz w:val="24"/>
          <w:szCs w:val="24"/>
        </w:rPr>
        <w:t>и</w:t>
      </w:r>
      <w:r w:rsidR="00EC106D" w:rsidRPr="00C60912">
        <w:rPr>
          <w:rFonts w:ascii="Times New Roman" w:hAnsi="Times New Roman" w:cs="Times New Roman"/>
          <w:sz w:val="24"/>
          <w:szCs w:val="24"/>
        </w:rPr>
        <w:t>м внешней оценке</w:t>
      </w:r>
      <w:r w:rsidR="006E4E3C" w:rsidRPr="00C60912">
        <w:rPr>
          <w:rFonts w:ascii="Times New Roman" w:hAnsi="Times New Roman" w:cs="Times New Roman"/>
          <w:sz w:val="24"/>
          <w:szCs w:val="24"/>
        </w:rPr>
        <w:t>,</w:t>
      </w:r>
      <w:r w:rsidR="003A0F25" w:rsidRPr="00C60912">
        <w:rPr>
          <w:rFonts w:ascii="Times New Roman" w:hAnsi="Times New Roman" w:cs="Times New Roman"/>
          <w:sz w:val="24"/>
          <w:szCs w:val="24"/>
        </w:rPr>
        <w:t xml:space="preserve"> и (или) между руководством аудиторской организации (лицами, которые в силу акта законодательства или учредительных документов данной организации выступают от ее имени)</w:t>
      </w:r>
      <w:r w:rsidR="007E11CD" w:rsidRPr="00C60912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4D7D5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7E11CD" w:rsidRPr="00C60912">
        <w:rPr>
          <w:rFonts w:ascii="Times New Roman" w:hAnsi="Times New Roman" w:cs="Times New Roman"/>
          <w:sz w:val="24"/>
          <w:szCs w:val="24"/>
        </w:rPr>
        <w:t>– руковод</w:t>
      </w:r>
      <w:r w:rsidR="004C71F8" w:rsidRPr="00C60912">
        <w:rPr>
          <w:rFonts w:ascii="Times New Roman" w:hAnsi="Times New Roman" w:cs="Times New Roman"/>
          <w:sz w:val="24"/>
          <w:szCs w:val="24"/>
        </w:rPr>
        <w:t>ство</w:t>
      </w:r>
      <w:r w:rsidR="0071199E" w:rsidRPr="00C60912">
        <w:rPr>
          <w:rFonts w:ascii="Times New Roman" w:hAnsi="Times New Roman" w:cs="Times New Roman"/>
          <w:sz w:val="24"/>
          <w:szCs w:val="24"/>
        </w:rPr>
        <w:t xml:space="preserve"> аудиторской организации</w:t>
      </w:r>
      <w:r w:rsidR="007E11CD" w:rsidRPr="00C60912">
        <w:rPr>
          <w:rFonts w:ascii="Times New Roman" w:hAnsi="Times New Roman" w:cs="Times New Roman"/>
          <w:sz w:val="24"/>
          <w:szCs w:val="24"/>
        </w:rPr>
        <w:t>)</w:t>
      </w:r>
      <w:r w:rsidR="00EC106D" w:rsidRPr="00C60912">
        <w:rPr>
          <w:rFonts w:ascii="Times New Roman" w:hAnsi="Times New Roman" w:cs="Times New Roman"/>
          <w:sz w:val="24"/>
          <w:szCs w:val="24"/>
        </w:rPr>
        <w:t>, аудитором – индивидуальным предпринимателем</w:t>
      </w:r>
      <w:r w:rsidR="003A0F25" w:rsidRPr="00C60912">
        <w:rPr>
          <w:rFonts w:ascii="Times New Roman" w:hAnsi="Times New Roman" w:cs="Times New Roman"/>
          <w:sz w:val="24"/>
          <w:szCs w:val="24"/>
        </w:rPr>
        <w:t>, работником котор</w:t>
      </w:r>
      <w:r w:rsidR="00EC106D" w:rsidRPr="00C60912">
        <w:rPr>
          <w:rFonts w:ascii="Times New Roman" w:hAnsi="Times New Roman" w:cs="Times New Roman"/>
          <w:sz w:val="24"/>
          <w:szCs w:val="24"/>
        </w:rPr>
        <w:t>ых</w:t>
      </w:r>
      <w:r w:rsidR="003A0F25" w:rsidRPr="00C60912">
        <w:rPr>
          <w:rFonts w:ascii="Times New Roman" w:hAnsi="Times New Roman" w:cs="Times New Roman"/>
          <w:sz w:val="24"/>
          <w:szCs w:val="24"/>
        </w:rPr>
        <w:t xml:space="preserve"> является специалист по внешней оценке, </w:t>
      </w:r>
      <w:r w:rsidR="00EC106D" w:rsidRPr="00C60912">
        <w:rPr>
          <w:rFonts w:ascii="Times New Roman" w:hAnsi="Times New Roman" w:cs="Times New Roman"/>
          <w:sz w:val="24"/>
          <w:szCs w:val="24"/>
        </w:rPr>
        <w:t xml:space="preserve">(далее – руководство специалиста) </w:t>
      </w:r>
      <w:r w:rsidR="003A0F25" w:rsidRPr="00C60912">
        <w:rPr>
          <w:rFonts w:ascii="Times New Roman" w:hAnsi="Times New Roman" w:cs="Times New Roman"/>
          <w:sz w:val="24"/>
          <w:szCs w:val="24"/>
        </w:rPr>
        <w:t xml:space="preserve">и </w:t>
      </w:r>
      <w:r w:rsidR="00EC106D" w:rsidRPr="00C60912">
        <w:rPr>
          <w:rFonts w:ascii="Times New Roman" w:hAnsi="Times New Roman" w:cs="Times New Roman"/>
          <w:sz w:val="24"/>
          <w:szCs w:val="24"/>
        </w:rPr>
        <w:t>членом Аудиторской палаты, подлежащ</w:t>
      </w:r>
      <w:r w:rsidR="00B70BF7" w:rsidRPr="00C60912">
        <w:rPr>
          <w:rFonts w:ascii="Times New Roman" w:hAnsi="Times New Roman" w:cs="Times New Roman"/>
          <w:sz w:val="24"/>
          <w:szCs w:val="24"/>
        </w:rPr>
        <w:t>и</w:t>
      </w:r>
      <w:r w:rsidR="00EC106D" w:rsidRPr="00C60912">
        <w:rPr>
          <w:rFonts w:ascii="Times New Roman" w:hAnsi="Times New Roman" w:cs="Times New Roman"/>
          <w:sz w:val="24"/>
          <w:szCs w:val="24"/>
        </w:rPr>
        <w:t>м внешней оценке</w:t>
      </w:r>
      <w:r w:rsidR="003A0F25" w:rsidRPr="00C60912">
        <w:rPr>
          <w:rFonts w:ascii="Times New Roman" w:hAnsi="Times New Roman" w:cs="Times New Roman"/>
          <w:sz w:val="24"/>
          <w:szCs w:val="24"/>
        </w:rPr>
        <w:t xml:space="preserve">, </w:t>
      </w:r>
      <w:r w:rsidR="008F1E95" w:rsidRPr="00C60912">
        <w:rPr>
          <w:rFonts w:ascii="Times New Roman" w:hAnsi="Times New Roman" w:cs="Times New Roman"/>
          <w:sz w:val="24"/>
          <w:szCs w:val="24"/>
        </w:rPr>
        <w:t>существуют</w:t>
      </w:r>
      <w:r w:rsidR="004D7D5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3A0F25" w:rsidRPr="00C60912">
        <w:rPr>
          <w:rFonts w:ascii="Times New Roman" w:hAnsi="Times New Roman" w:cs="Times New Roman"/>
          <w:sz w:val="24"/>
          <w:szCs w:val="24"/>
        </w:rPr>
        <w:t>следующие отношения, которые способны оказать влияние на результаты внешней оценки:</w:t>
      </w:r>
    </w:p>
    <w:p w:rsidR="003A0F25" w:rsidRPr="00C60912" w:rsidRDefault="003A0F25" w:rsidP="002C3ED7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0912">
        <w:rPr>
          <w:rFonts w:ascii="Times New Roman" w:hAnsi="Times New Roman" w:cs="Times New Roman"/>
          <w:sz w:val="24"/>
          <w:szCs w:val="24"/>
        </w:rPr>
        <w:t>специалист по внешней оценке</w:t>
      </w:r>
      <w:proofErr w:type="gramEnd"/>
      <w:r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615B68" w:rsidRPr="00C60912">
        <w:rPr>
          <w:rFonts w:ascii="Times New Roman" w:hAnsi="Times New Roman" w:cs="Times New Roman"/>
          <w:sz w:val="24"/>
          <w:szCs w:val="24"/>
        </w:rPr>
        <w:t>и (или) руковод</w:t>
      </w:r>
      <w:r w:rsidR="00EC106D" w:rsidRPr="00C60912">
        <w:rPr>
          <w:rFonts w:ascii="Times New Roman" w:hAnsi="Times New Roman" w:cs="Times New Roman"/>
          <w:sz w:val="24"/>
          <w:szCs w:val="24"/>
        </w:rPr>
        <w:t>ство</w:t>
      </w:r>
      <w:r w:rsidR="00615B68" w:rsidRPr="00C60912">
        <w:rPr>
          <w:rFonts w:ascii="Times New Roman" w:hAnsi="Times New Roman" w:cs="Times New Roman"/>
          <w:sz w:val="24"/>
          <w:szCs w:val="24"/>
        </w:rPr>
        <w:t xml:space="preserve"> специалиста являются</w:t>
      </w:r>
      <w:r w:rsidRPr="00C60912">
        <w:rPr>
          <w:rFonts w:ascii="Times New Roman" w:hAnsi="Times New Roman" w:cs="Times New Roman"/>
          <w:sz w:val="24"/>
          <w:szCs w:val="24"/>
        </w:rPr>
        <w:t xml:space="preserve"> собственник</w:t>
      </w:r>
      <w:r w:rsidR="00615B68" w:rsidRPr="00C60912">
        <w:rPr>
          <w:rFonts w:ascii="Times New Roman" w:hAnsi="Times New Roman" w:cs="Times New Roman"/>
          <w:sz w:val="24"/>
          <w:szCs w:val="24"/>
        </w:rPr>
        <w:t>ами</w:t>
      </w:r>
      <w:r w:rsidRPr="00C60912">
        <w:rPr>
          <w:rFonts w:ascii="Times New Roman" w:hAnsi="Times New Roman" w:cs="Times New Roman"/>
          <w:sz w:val="24"/>
          <w:szCs w:val="24"/>
        </w:rPr>
        <w:t xml:space="preserve"> имущества (учредител</w:t>
      </w:r>
      <w:r w:rsidR="00615B68" w:rsidRPr="00C60912">
        <w:rPr>
          <w:rFonts w:ascii="Times New Roman" w:hAnsi="Times New Roman" w:cs="Times New Roman"/>
          <w:sz w:val="24"/>
          <w:szCs w:val="24"/>
        </w:rPr>
        <w:t>ями</w:t>
      </w:r>
      <w:r w:rsidRPr="00C60912">
        <w:rPr>
          <w:rFonts w:ascii="Times New Roman" w:hAnsi="Times New Roman" w:cs="Times New Roman"/>
          <w:sz w:val="24"/>
          <w:szCs w:val="24"/>
        </w:rPr>
        <w:t>, участник</w:t>
      </w:r>
      <w:r w:rsidR="00615B68" w:rsidRPr="00C60912">
        <w:rPr>
          <w:rFonts w:ascii="Times New Roman" w:hAnsi="Times New Roman" w:cs="Times New Roman"/>
          <w:sz w:val="24"/>
          <w:szCs w:val="24"/>
        </w:rPr>
        <w:t>ами</w:t>
      </w:r>
      <w:r w:rsidRPr="00C60912">
        <w:rPr>
          <w:rFonts w:ascii="Times New Roman" w:hAnsi="Times New Roman" w:cs="Times New Roman"/>
          <w:sz w:val="24"/>
          <w:szCs w:val="24"/>
        </w:rPr>
        <w:t xml:space="preserve">), </w:t>
      </w:r>
      <w:r w:rsidR="004C71F8" w:rsidRPr="00C60912">
        <w:rPr>
          <w:rFonts w:ascii="Times New Roman" w:hAnsi="Times New Roman" w:cs="Times New Roman"/>
          <w:sz w:val="24"/>
          <w:szCs w:val="24"/>
        </w:rPr>
        <w:t>руководством</w:t>
      </w:r>
      <w:r w:rsidR="006E4E3C" w:rsidRPr="00C60912">
        <w:rPr>
          <w:rFonts w:ascii="Times New Roman" w:hAnsi="Times New Roman" w:cs="Times New Roman"/>
          <w:sz w:val="24"/>
          <w:szCs w:val="24"/>
        </w:rPr>
        <w:t xml:space="preserve"> аудиторской организации</w:t>
      </w:r>
      <w:r w:rsidR="00615B68" w:rsidRPr="00C60912">
        <w:rPr>
          <w:rFonts w:ascii="Times New Roman" w:hAnsi="Times New Roman" w:cs="Times New Roman"/>
          <w:sz w:val="24"/>
          <w:szCs w:val="24"/>
        </w:rPr>
        <w:t>,</w:t>
      </w:r>
      <w:r w:rsidR="004D7D5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EC106D" w:rsidRPr="00C60912">
        <w:rPr>
          <w:rFonts w:ascii="Times New Roman" w:hAnsi="Times New Roman" w:cs="Times New Roman"/>
          <w:sz w:val="24"/>
          <w:szCs w:val="24"/>
        </w:rPr>
        <w:t>подлежащей внешней оценке</w:t>
      </w:r>
      <w:r w:rsidRPr="00C6091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A0F25" w:rsidRPr="00C60912" w:rsidRDefault="003A0F25" w:rsidP="002C3ED7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0912">
        <w:rPr>
          <w:rFonts w:ascii="Times New Roman" w:hAnsi="Times New Roman" w:cs="Times New Roman"/>
          <w:sz w:val="24"/>
          <w:szCs w:val="24"/>
        </w:rPr>
        <w:t>специалист по внешней оценке</w:t>
      </w:r>
      <w:proofErr w:type="gramEnd"/>
      <w:r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615B68" w:rsidRPr="00C60912">
        <w:rPr>
          <w:rFonts w:ascii="Times New Roman" w:hAnsi="Times New Roman" w:cs="Times New Roman"/>
          <w:sz w:val="24"/>
          <w:szCs w:val="24"/>
        </w:rPr>
        <w:t>и (или) руковод</w:t>
      </w:r>
      <w:r w:rsidR="007E11CD" w:rsidRPr="00C60912">
        <w:rPr>
          <w:rFonts w:ascii="Times New Roman" w:hAnsi="Times New Roman" w:cs="Times New Roman"/>
          <w:sz w:val="24"/>
          <w:szCs w:val="24"/>
        </w:rPr>
        <w:t>ство</w:t>
      </w:r>
      <w:r w:rsidR="00615B68" w:rsidRPr="00C60912">
        <w:rPr>
          <w:rFonts w:ascii="Times New Roman" w:hAnsi="Times New Roman" w:cs="Times New Roman"/>
          <w:sz w:val="24"/>
          <w:szCs w:val="24"/>
        </w:rPr>
        <w:t xml:space="preserve"> специалиста </w:t>
      </w:r>
      <w:r w:rsidRPr="00C60912">
        <w:rPr>
          <w:rFonts w:ascii="Times New Roman" w:hAnsi="Times New Roman" w:cs="Times New Roman"/>
          <w:sz w:val="24"/>
          <w:szCs w:val="24"/>
        </w:rPr>
        <w:t>состо</w:t>
      </w:r>
      <w:r w:rsidR="00615B68" w:rsidRPr="00C60912">
        <w:rPr>
          <w:rFonts w:ascii="Times New Roman" w:hAnsi="Times New Roman" w:cs="Times New Roman"/>
          <w:sz w:val="24"/>
          <w:szCs w:val="24"/>
        </w:rPr>
        <w:t>я</w:t>
      </w:r>
      <w:r w:rsidR="006E4E3C" w:rsidRPr="00C60912">
        <w:rPr>
          <w:rFonts w:ascii="Times New Roman" w:hAnsi="Times New Roman" w:cs="Times New Roman"/>
          <w:sz w:val="24"/>
          <w:szCs w:val="24"/>
        </w:rPr>
        <w:t>т</w:t>
      </w:r>
      <w:r w:rsidRPr="00C60912">
        <w:rPr>
          <w:rFonts w:ascii="Times New Roman" w:hAnsi="Times New Roman" w:cs="Times New Roman"/>
          <w:sz w:val="24"/>
          <w:szCs w:val="24"/>
        </w:rPr>
        <w:t xml:space="preserve"> в браке, близком родстве или свойстве,</w:t>
      </w:r>
      <w:r w:rsidR="004D7D5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47036E" w:rsidRPr="00C60912">
        <w:rPr>
          <w:rFonts w:ascii="Times New Roman" w:hAnsi="Times New Roman" w:cs="Times New Roman"/>
          <w:sz w:val="24"/>
          <w:szCs w:val="24"/>
        </w:rPr>
        <w:t>как</w:t>
      </w:r>
      <w:r w:rsidRPr="00C60912">
        <w:rPr>
          <w:rFonts w:ascii="Times New Roman" w:hAnsi="Times New Roman" w:cs="Times New Roman"/>
          <w:sz w:val="24"/>
          <w:szCs w:val="24"/>
        </w:rPr>
        <w:t xml:space="preserve"> член</w:t>
      </w:r>
      <w:r w:rsidR="0047036E" w:rsidRPr="00C60912">
        <w:rPr>
          <w:rFonts w:ascii="Times New Roman" w:hAnsi="Times New Roman" w:cs="Times New Roman"/>
          <w:sz w:val="24"/>
          <w:szCs w:val="24"/>
        </w:rPr>
        <w:t>ы</w:t>
      </w:r>
      <w:r w:rsidRPr="00C60912">
        <w:rPr>
          <w:rFonts w:ascii="Times New Roman" w:hAnsi="Times New Roman" w:cs="Times New Roman"/>
          <w:sz w:val="24"/>
          <w:szCs w:val="24"/>
        </w:rPr>
        <w:t xml:space="preserve"> семьи совместно прожива</w:t>
      </w:r>
      <w:r w:rsidR="0047036E" w:rsidRPr="00C60912">
        <w:rPr>
          <w:rFonts w:ascii="Times New Roman" w:hAnsi="Times New Roman" w:cs="Times New Roman"/>
          <w:sz w:val="24"/>
          <w:szCs w:val="24"/>
        </w:rPr>
        <w:t>ют</w:t>
      </w:r>
      <w:r w:rsidRPr="00C60912">
        <w:rPr>
          <w:rFonts w:ascii="Times New Roman" w:hAnsi="Times New Roman" w:cs="Times New Roman"/>
          <w:sz w:val="24"/>
          <w:szCs w:val="24"/>
        </w:rPr>
        <w:t xml:space="preserve"> и ведут общее хозяйство с собственниками имущества (учредителями, участниками), </w:t>
      </w:r>
      <w:r w:rsidR="004C71F8" w:rsidRPr="00C60912">
        <w:rPr>
          <w:rFonts w:ascii="Times New Roman" w:hAnsi="Times New Roman" w:cs="Times New Roman"/>
          <w:sz w:val="24"/>
          <w:szCs w:val="24"/>
        </w:rPr>
        <w:t>руководством</w:t>
      </w:r>
      <w:r w:rsidR="006E4E3C" w:rsidRPr="00C60912">
        <w:rPr>
          <w:rFonts w:ascii="Times New Roman" w:hAnsi="Times New Roman" w:cs="Times New Roman"/>
          <w:sz w:val="24"/>
          <w:szCs w:val="24"/>
        </w:rPr>
        <w:t xml:space="preserve"> аудиторской </w:t>
      </w:r>
      <w:r w:rsidR="00615B68" w:rsidRPr="00C60912">
        <w:rPr>
          <w:rFonts w:ascii="Times New Roman" w:hAnsi="Times New Roman" w:cs="Times New Roman"/>
          <w:sz w:val="24"/>
          <w:szCs w:val="24"/>
        </w:rPr>
        <w:t>организации</w:t>
      </w:r>
      <w:r w:rsidRPr="00C60912">
        <w:rPr>
          <w:rFonts w:ascii="Times New Roman" w:hAnsi="Times New Roman" w:cs="Times New Roman"/>
          <w:sz w:val="24"/>
          <w:szCs w:val="24"/>
        </w:rPr>
        <w:t xml:space="preserve">, с аудитором-индивидуальным предпринимателем, </w:t>
      </w:r>
      <w:r w:rsidR="007E11CD" w:rsidRPr="00C60912">
        <w:rPr>
          <w:rFonts w:ascii="Times New Roman" w:hAnsi="Times New Roman" w:cs="Times New Roman"/>
          <w:sz w:val="24"/>
          <w:szCs w:val="24"/>
        </w:rPr>
        <w:t>подлежащ</w:t>
      </w:r>
      <w:r w:rsidR="00B70BF7" w:rsidRPr="00C60912">
        <w:rPr>
          <w:rFonts w:ascii="Times New Roman" w:hAnsi="Times New Roman" w:cs="Times New Roman"/>
          <w:sz w:val="24"/>
          <w:szCs w:val="24"/>
        </w:rPr>
        <w:t>ими</w:t>
      </w:r>
      <w:r w:rsidR="007E11CD" w:rsidRPr="00C60912">
        <w:rPr>
          <w:rFonts w:ascii="Times New Roman" w:hAnsi="Times New Roman" w:cs="Times New Roman"/>
          <w:sz w:val="24"/>
          <w:szCs w:val="24"/>
        </w:rPr>
        <w:t xml:space="preserve"> внешней оценке</w:t>
      </w:r>
      <w:r w:rsidRPr="00C60912">
        <w:rPr>
          <w:rFonts w:ascii="Times New Roman" w:hAnsi="Times New Roman" w:cs="Times New Roman"/>
          <w:sz w:val="24"/>
          <w:szCs w:val="24"/>
        </w:rPr>
        <w:t>;</w:t>
      </w:r>
    </w:p>
    <w:p w:rsidR="003A0F25" w:rsidRPr="00C60912" w:rsidRDefault="003A0F25" w:rsidP="002C3ED7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0912">
        <w:rPr>
          <w:rFonts w:ascii="Times New Roman" w:hAnsi="Times New Roman" w:cs="Times New Roman"/>
          <w:sz w:val="24"/>
          <w:szCs w:val="24"/>
        </w:rPr>
        <w:t>специалист по внешней оценке</w:t>
      </w:r>
      <w:proofErr w:type="gramEnd"/>
      <w:r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615B68" w:rsidRPr="00C60912">
        <w:rPr>
          <w:rFonts w:ascii="Times New Roman" w:hAnsi="Times New Roman" w:cs="Times New Roman"/>
          <w:sz w:val="24"/>
          <w:szCs w:val="24"/>
        </w:rPr>
        <w:t>и (или) руковод</w:t>
      </w:r>
      <w:r w:rsidR="00734597" w:rsidRPr="00C60912">
        <w:rPr>
          <w:rFonts w:ascii="Times New Roman" w:hAnsi="Times New Roman" w:cs="Times New Roman"/>
          <w:sz w:val="24"/>
          <w:szCs w:val="24"/>
        </w:rPr>
        <w:t>ство</w:t>
      </w:r>
      <w:r w:rsidR="00615B68" w:rsidRPr="00C60912">
        <w:rPr>
          <w:rFonts w:ascii="Times New Roman" w:hAnsi="Times New Roman" w:cs="Times New Roman"/>
          <w:sz w:val="24"/>
          <w:szCs w:val="24"/>
        </w:rPr>
        <w:t xml:space="preserve"> специалиста </w:t>
      </w:r>
      <w:r w:rsidRPr="00C60912">
        <w:rPr>
          <w:rFonts w:ascii="Times New Roman" w:hAnsi="Times New Roman" w:cs="Times New Roman"/>
          <w:sz w:val="24"/>
          <w:szCs w:val="24"/>
        </w:rPr>
        <w:t>связан</w:t>
      </w:r>
      <w:r w:rsidR="00615B68" w:rsidRPr="00C60912">
        <w:rPr>
          <w:rFonts w:ascii="Times New Roman" w:hAnsi="Times New Roman" w:cs="Times New Roman"/>
          <w:sz w:val="24"/>
          <w:szCs w:val="24"/>
        </w:rPr>
        <w:t>ы</w:t>
      </w:r>
      <w:r w:rsidRPr="00C60912">
        <w:rPr>
          <w:rFonts w:ascii="Times New Roman" w:hAnsi="Times New Roman" w:cs="Times New Roman"/>
          <w:sz w:val="24"/>
          <w:szCs w:val="24"/>
        </w:rPr>
        <w:t xml:space="preserve"> финансовыми отношениями с </w:t>
      </w:r>
      <w:r w:rsidR="00734597" w:rsidRPr="00C60912">
        <w:rPr>
          <w:rFonts w:ascii="Times New Roman" w:hAnsi="Times New Roman" w:cs="Times New Roman"/>
          <w:sz w:val="24"/>
          <w:szCs w:val="24"/>
        </w:rPr>
        <w:t>членом Аудиторской палаты, подлежащ</w:t>
      </w:r>
      <w:r w:rsidR="00B70BF7" w:rsidRPr="00C60912">
        <w:rPr>
          <w:rFonts w:ascii="Times New Roman" w:hAnsi="Times New Roman" w:cs="Times New Roman"/>
          <w:sz w:val="24"/>
          <w:szCs w:val="24"/>
        </w:rPr>
        <w:t>и</w:t>
      </w:r>
      <w:r w:rsidR="00734597" w:rsidRPr="00C60912">
        <w:rPr>
          <w:rFonts w:ascii="Times New Roman" w:hAnsi="Times New Roman" w:cs="Times New Roman"/>
          <w:sz w:val="24"/>
          <w:szCs w:val="24"/>
        </w:rPr>
        <w:t>м внешней оценке</w:t>
      </w:r>
      <w:r w:rsidRPr="00C60912">
        <w:rPr>
          <w:rFonts w:ascii="Times New Roman" w:hAnsi="Times New Roman" w:cs="Times New Roman"/>
          <w:sz w:val="24"/>
          <w:szCs w:val="24"/>
        </w:rPr>
        <w:t>;</w:t>
      </w:r>
    </w:p>
    <w:p w:rsidR="003A0F25" w:rsidRPr="00C60912" w:rsidRDefault="00615B68" w:rsidP="002C3ED7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0912">
        <w:rPr>
          <w:rFonts w:ascii="Times New Roman" w:hAnsi="Times New Roman" w:cs="Times New Roman"/>
          <w:sz w:val="24"/>
          <w:szCs w:val="24"/>
        </w:rPr>
        <w:t>специалист по внешней оценке</w:t>
      </w:r>
      <w:proofErr w:type="gramEnd"/>
      <w:r w:rsidRPr="00C60912">
        <w:rPr>
          <w:rFonts w:ascii="Times New Roman" w:hAnsi="Times New Roman" w:cs="Times New Roman"/>
          <w:sz w:val="24"/>
          <w:szCs w:val="24"/>
        </w:rPr>
        <w:t xml:space="preserve"> участвовал (участвует) в осуществлении аудиторской деятельности </w:t>
      </w:r>
      <w:r w:rsidR="00CD6184" w:rsidRPr="00C60912">
        <w:rPr>
          <w:rFonts w:ascii="Times New Roman" w:hAnsi="Times New Roman" w:cs="Times New Roman"/>
          <w:sz w:val="24"/>
          <w:szCs w:val="24"/>
        </w:rPr>
        <w:t>член</w:t>
      </w:r>
      <w:r w:rsidR="00364184" w:rsidRPr="00C60912">
        <w:rPr>
          <w:rFonts w:ascii="Times New Roman" w:hAnsi="Times New Roman" w:cs="Times New Roman"/>
          <w:sz w:val="24"/>
          <w:szCs w:val="24"/>
        </w:rPr>
        <w:t>ом</w:t>
      </w:r>
      <w:r w:rsidR="00CD6184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B70BF7" w:rsidRPr="00C60912">
        <w:rPr>
          <w:rFonts w:ascii="Times New Roman" w:hAnsi="Times New Roman" w:cs="Times New Roman"/>
          <w:sz w:val="24"/>
          <w:szCs w:val="24"/>
        </w:rPr>
        <w:t xml:space="preserve">Аудиторской палаты, </w:t>
      </w:r>
      <w:r w:rsidR="00CD6184" w:rsidRPr="00C60912">
        <w:rPr>
          <w:rFonts w:ascii="Times New Roman" w:hAnsi="Times New Roman" w:cs="Times New Roman"/>
          <w:sz w:val="24"/>
          <w:szCs w:val="24"/>
        </w:rPr>
        <w:t>подлежащ</w:t>
      </w:r>
      <w:r w:rsidR="00364184" w:rsidRPr="00C60912">
        <w:rPr>
          <w:rFonts w:ascii="Times New Roman" w:hAnsi="Times New Roman" w:cs="Times New Roman"/>
          <w:sz w:val="24"/>
          <w:szCs w:val="24"/>
        </w:rPr>
        <w:t>им</w:t>
      </w:r>
      <w:r w:rsidR="00CD6184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734597" w:rsidRPr="00C60912">
        <w:rPr>
          <w:rFonts w:ascii="Times New Roman" w:hAnsi="Times New Roman" w:cs="Times New Roman"/>
          <w:sz w:val="24"/>
          <w:szCs w:val="24"/>
        </w:rPr>
        <w:t>внешней оценке</w:t>
      </w:r>
      <w:r w:rsidR="00675C7E" w:rsidRPr="00C60912">
        <w:rPr>
          <w:rFonts w:ascii="Times New Roman" w:hAnsi="Times New Roman" w:cs="Times New Roman"/>
          <w:sz w:val="24"/>
          <w:szCs w:val="24"/>
        </w:rPr>
        <w:t>;</w:t>
      </w:r>
    </w:p>
    <w:p w:rsidR="00675C7E" w:rsidRPr="00C60912" w:rsidRDefault="00EF7BC7" w:rsidP="002C3ED7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специалист по внешней оценке</w:t>
      </w:r>
      <w:r w:rsidR="00E1338A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>участвовал (участвует) в оказании</w:t>
      </w:r>
      <w:r w:rsidR="00CD6184" w:rsidRPr="00C60912">
        <w:rPr>
          <w:rFonts w:ascii="Times New Roman" w:hAnsi="Times New Roman" w:cs="Times New Roman"/>
          <w:sz w:val="24"/>
          <w:szCs w:val="24"/>
        </w:rPr>
        <w:t>,</w:t>
      </w:r>
      <w:r w:rsidR="00FE2994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CD6184" w:rsidRPr="00C60912">
        <w:rPr>
          <w:rFonts w:ascii="Times New Roman" w:hAnsi="Times New Roman" w:cs="Times New Roman"/>
          <w:sz w:val="24"/>
          <w:szCs w:val="24"/>
        </w:rPr>
        <w:t xml:space="preserve">оказывал (оказывает) </w:t>
      </w:r>
      <w:r w:rsidR="00B5193E" w:rsidRPr="00C60912">
        <w:rPr>
          <w:rFonts w:ascii="Times New Roman" w:hAnsi="Times New Roman" w:cs="Times New Roman"/>
          <w:sz w:val="24"/>
          <w:szCs w:val="24"/>
        </w:rPr>
        <w:t>и (или) аудиторской организацией</w:t>
      </w:r>
      <w:r w:rsidR="0019582A" w:rsidRPr="00C60912">
        <w:rPr>
          <w:rFonts w:ascii="Times New Roman" w:hAnsi="Times New Roman" w:cs="Times New Roman"/>
          <w:sz w:val="24"/>
          <w:szCs w:val="24"/>
        </w:rPr>
        <w:t xml:space="preserve"> (аудитором – индивидуальным предпринимателем), </w:t>
      </w:r>
      <w:r w:rsidR="00734597" w:rsidRPr="00C60912">
        <w:rPr>
          <w:rFonts w:ascii="Times New Roman" w:hAnsi="Times New Roman" w:cs="Times New Roman"/>
          <w:sz w:val="24"/>
          <w:szCs w:val="24"/>
        </w:rPr>
        <w:t>работником котор</w:t>
      </w:r>
      <w:r w:rsidR="0019582A" w:rsidRPr="00C60912">
        <w:rPr>
          <w:rFonts w:ascii="Times New Roman" w:hAnsi="Times New Roman" w:cs="Times New Roman"/>
          <w:sz w:val="24"/>
          <w:szCs w:val="24"/>
        </w:rPr>
        <w:t>ой (которого)</w:t>
      </w:r>
      <w:r w:rsidR="00734597" w:rsidRPr="00C60912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B5193E" w:rsidRPr="00C60912">
        <w:rPr>
          <w:rFonts w:ascii="Times New Roman" w:hAnsi="Times New Roman" w:cs="Times New Roman"/>
          <w:sz w:val="24"/>
          <w:szCs w:val="24"/>
        </w:rPr>
        <w:t>специалист по внешней оценке</w:t>
      </w:r>
      <w:r w:rsidR="003A53AA" w:rsidRPr="00C60912">
        <w:rPr>
          <w:rFonts w:ascii="Times New Roman" w:hAnsi="Times New Roman" w:cs="Times New Roman"/>
          <w:sz w:val="24"/>
          <w:szCs w:val="24"/>
        </w:rPr>
        <w:t>,</w:t>
      </w:r>
      <w:r w:rsidR="00B5193E" w:rsidRPr="00C60912">
        <w:rPr>
          <w:rFonts w:ascii="Times New Roman" w:hAnsi="Times New Roman" w:cs="Times New Roman"/>
          <w:sz w:val="24"/>
          <w:szCs w:val="24"/>
        </w:rPr>
        <w:t xml:space="preserve"> оказаны (оказываются) </w:t>
      </w:r>
      <w:r w:rsidRPr="00C60912">
        <w:rPr>
          <w:rFonts w:ascii="Times New Roman" w:hAnsi="Times New Roman" w:cs="Times New Roman"/>
          <w:sz w:val="24"/>
          <w:szCs w:val="24"/>
        </w:rPr>
        <w:t>услуг</w:t>
      </w:r>
      <w:r w:rsidR="00B5193E" w:rsidRPr="00C60912">
        <w:rPr>
          <w:rFonts w:ascii="Times New Roman" w:hAnsi="Times New Roman" w:cs="Times New Roman"/>
          <w:sz w:val="24"/>
          <w:szCs w:val="24"/>
        </w:rPr>
        <w:t>и</w:t>
      </w:r>
      <w:r w:rsidRPr="00C60912">
        <w:rPr>
          <w:rFonts w:ascii="Times New Roman" w:hAnsi="Times New Roman" w:cs="Times New Roman"/>
          <w:sz w:val="24"/>
          <w:szCs w:val="24"/>
        </w:rPr>
        <w:t xml:space="preserve"> по ведению, восстановлению бухгалтерского, налогового и (или) иного учета, составлению бухгалтерской и (или) финансовой отчетности и (или) налоговых деклараций (расчетов) юридическо</w:t>
      </w:r>
      <w:r w:rsidR="00AB7A0F" w:rsidRPr="00C60912">
        <w:rPr>
          <w:rFonts w:ascii="Times New Roman" w:hAnsi="Times New Roman" w:cs="Times New Roman"/>
          <w:sz w:val="24"/>
          <w:szCs w:val="24"/>
        </w:rPr>
        <w:t>му</w:t>
      </w:r>
      <w:r w:rsidRPr="00C60912">
        <w:rPr>
          <w:rFonts w:ascii="Times New Roman" w:hAnsi="Times New Roman" w:cs="Times New Roman"/>
          <w:sz w:val="24"/>
          <w:szCs w:val="24"/>
        </w:rPr>
        <w:t xml:space="preserve"> лиц</w:t>
      </w:r>
      <w:r w:rsidR="00AB7A0F" w:rsidRPr="00C60912">
        <w:rPr>
          <w:rFonts w:ascii="Times New Roman" w:hAnsi="Times New Roman" w:cs="Times New Roman"/>
          <w:sz w:val="24"/>
          <w:szCs w:val="24"/>
        </w:rPr>
        <w:t>у</w:t>
      </w:r>
      <w:r w:rsidRPr="00C60912">
        <w:rPr>
          <w:rFonts w:ascii="Times New Roman" w:hAnsi="Times New Roman" w:cs="Times New Roman"/>
          <w:sz w:val="24"/>
          <w:szCs w:val="24"/>
        </w:rPr>
        <w:t xml:space="preserve"> (в том числе его филиал</w:t>
      </w:r>
      <w:r w:rsidR="00AB7A0F" w:rsidRPr="00C60912">
        <w:rPr>
          <w:rFonts w:ascii="Times New Roman" w:hAnsi="Times New Roman" w:cs="Times New Roman"/>
          <w:sz w:val="24"/>
          <w:szCs w:val="24"/>
        </w:rPr>
        <w:t>у</w:t>
      </w:r>
      <w:r w:rsidRPr="00C60912">
        <w:rPr>
          <w:rFonts w:ascii="Times New Roman" w:hAnsi="Times New Roman" w:cs="Times New Roman"/>
          <w:sz w:val="24"/>
          <w:szCs w:val="24"/>
        </w:rPr>
        <w:t>, представительств</w:t>
      </w:r>
      <w:r w:rsidR="00AB7A0F" w:rsidRPr="00C60912">
        <w:rPr>
          <w:rFonts w:ascii="Times New Roman" w:hAnsi="Times New Roman" w:cs="Times New Roman"/>
          <w:sz w:val="24"/>
          <w:szCs w:val="24"/>
        </w:rPr>
        <w:t>у</w:t>
      </w:r>
      <w:r w:rsidRPr="00C60912">
        <w:rPr>
          <w:rFonts w:ascii="Times New Roman" w:hAnsi="Times New Roman" w:cs="Times New Roman"/>
          <w:sz w:val="24"/>
          <w:szCs w:val="24"/>
        </w:rPr>
        <w:t xml:space="preserve"> или ино</w:t>
      </w:r>
      <w:r w:rsidR="00AB7A0F" w:rsidRPr="00C60912">
        <w:rPr>
          <w:rFonts w:ascii="Times New Roman" w:hAnsi="Times New Roman" w:cs="Times New Roman"/>
          <w:sz w:val="24"/>
          <w:szCs w:val="24"/>
        </w:rPr>
        <w:t>му</w:t>
      </w:r>
      <w:r w:rsidRPr="00C60912">
        <w:rPr>
          <w:rFonts w:ascii="Times New Roman" w:hAnsi="Times New Roman" w:cs="Times New Roman"/>
          <w:sz w:val="24"/>
          <w:szCs w:val="24"/>
        </w:rPr>
        <w:t xml:space="preserve"> обособленно</w:t>
      </w:r>
      <w:r w:rsidR="00AB7A0F" w:rsidRPr="00C60912">
        <w:rPr>
          <w:rFonts w:ascii="Times New Roman" w:hAnsi="Times New Roman" w:cs="Times New Roman"/>
          <w:sz w:val="24"/>
          <w:szCs w:val="24"/>
        </w:rPr>
        <w:t>му</w:t>
      </w:r>
      <w:r w:rsidRPr="00C60912"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 w:rsidR="00AB7A0F" w:rsidRPr="00C60912">
        <w:rPr>
          <w:rFonts w:ascii="Times New Roman" w:hAnsi="Times New Roman" w:cs="Times New Roman"/>
          <w:sz w:val="24"/>
          <w:szCs w:val="24"/>
        </w:rPr>
        <w:t>ю</w:t>
      </w:r>
      <w:r w:rsidRPr="00C60912">
        <w:rPr>
          <w:rFonts w:ascii="Times New Roman" w:hAnsi="Times New Roman" w:cs="Times New Roman"/>
          <w:sz w:val="24"/>
          <w:szCs w:val="24"/>
        </w:rPr>
        <w:t xml:space="preserve">), в отношении которого </w:t>
      </w:r>
      <w:r w:rsidR="00F3588B" w:rsidRPr="00C60912">
        <w:rPr>
          <w:rFonts w:ascii="Times New Roman" w:hAnsi="Times New Roman" w:cs="Times New Roman"/>
          <w:sz w:val="24"/>
          <w:szCs w:val="24"/>
        </w:rPr>
        <w:t>членом Аудиторской палаты, подлежащ</w:t>
      </w:r>
      <w:r w:rsidR="00B70BF7" w:rsidRPr="00C60912">
        <w:rPr>
          <w:rFonts w:ascii="Times New Roman" w:hAnsi="Times New Roman" w:cs="Times New Roman"/>
          <w:sz w:val="24"/>
          <w:szCs w:val="24"/>
        </w:rPr>
        <w:t>и</w:t>
      </w:r>
      <w:r w:rsidR="00F3588B" w:rsidRPr="00C60912">
        <w:rPr>
          <w:rFonts w:ascii="Times New Roman" w:hAnsi="Times New Roman" w:cs="Times New Roman"/>
          <w:sz w:val="24"/>
          <w:szCs w:val="24"/>
        </w:rPr>
        <w:t xml:space="preserve">м внешней оценке, </w:t>
      </w:r>
      <w:r w:rsidRPr="00C60912">
        <w:rPr>
          <w:rFonts w:ascii="Times New Roman" w:hAnsi="Times New Roman" w:cs="Times New Roman"/>
          <w:sz w:val="24"/>
          <w:szCs w:val="24"/>
        </w:rPr>
        <w:t xml:space="preserve">выполнено </w:t>
      </w:r>
      <w:r w:rsidR="00451737" w:rsidRPr="00C60912">
        <w:rPr>
          <w:rFonts w:ascii="Times New Roman" w:hAnsi="Times New Roman" w:cs="Times New Roman"/>
          <w:sz w:val="24"/>
          <w:szCs w:val="24"/>
        </w:rPr>
        <w:t>отобранное аудиторское задание</w:t>
      </w:r>
      <w:r w:rsidRPr="00C60912">
        <w:rPr>
          <w:rFonts w:ascii="Times New Roman" w:hAnsi="Times New Roman" w:cs="Times New Roman"/>
          <w:sz w:val="24"/>
          <w:szCs w:val="24"/>
        </w:rPr>
        <w:t>;</w:t>
      </w:r>
    </w:p>
    <w:p w:rsidR="00B5193E" w:rsidRPr="00C60912" w:rsidRDefault="00E505DB" w:rsidP="002C3ED7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специалист по внешней оценке</w:t>
      </w:r>
      <w:r w:rsidR="00E1338A" w:rsidRPr="00C60912"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>участвовал (участвует) в оказании</w:t>
      </w:r>
      <w:r w:rsidR="00CD6184" w:rsidRPr="00C60912">
        <w:rPr>
          <w:rFonts w:ascii="Times New Roman" w:hAnsi="Times New Roman" w:cs="Times New Roman"/>
          <w:sz w:val="24"/>
          <w:szCs w:val="24"/>
        </w:rPr>
        <w:t>,</w:t>
      </w:r>
      <w:r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CD6184" w:rsidRPr="00C60912">
        <w:rPr>
          <w:rFonts w:ascii="Times New Roman" w:hAnsi="Times New Roman" w:cs="Times New Roman"/>
          <w:sz w:val="24"/>
          <w:szCs w:val="24"/>
        </w:rPr>
        <w:t xml:space="preserve">оказывал (оказывает) </w:t>
      </w:r>
      <w:r w:rsidRPr="00C60912">
        <w:rPr>
          <w:rFonts w:ascii="Times New Roman" w:hAnsi="Times New Roman" w:cs="Times New Roman"/>
          <w:sz w:val="24"/>
          <w:szCs w:val="24"/>
        </w:rPr>
        <w:t>и (или) аудиторской организацией</w:t>
      </w:r>
      <w:r w:rsidR="00F00CD1" w:rsidRPr="00C60912">
        <w:rPr>
          <w:rFonts w:ascii="Times New Roman" w:hAnsi="Times New Roman" w:cs="Times New Roman"/>
          <w:sz w:val="24"/>
          <w:szCs w:val="24"/>
        </w:rPr>
        <w:t xml:space="preserve"> (аудитором – индивидуальным предпринимателем), работником которой (которого) </w:t>
      </w:r>
      <w:r w:rsidR="00F3588B" w:rsidRPr="00C60912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C60912">
        <w:rPr>
          <w:rFonts w:ascii="Times New Roman" w:hAnsi="Times New Roman" w:cs="Times New Roman"/>
          <w:sz w:val="24"/>
          <w:szCs w:val="24"/>
        </w:rPr>
        <w:t xml:space="preserve">специалист по внешней оценке, оказаны (оказываются) услуги по аудиту финансовой отчетности, составленной в соответствии с </w:t>
      </w:r>
      <w:r w:rsidR="00F3588B" w:rsidRPr="00C60912">
        <w:rPr>
          <w:rFonts w:ascii="Times New Roman" w:hAnsi="Times New Roman" w:cs="Times New Roman"/>
          <w:sz w:val="24"/>
          <w:szCs w:val="24"/>
        </w:rPr>
        <w:t>МСФО</w:t>
      </w:r>
      <w:r w:rsidRPr="00C60912">
        <w:rPr>
          <w:rFonts w:ascii="Times New Roman" w:hAnsi="Times New Roman" w:cs="Times New Roman"/>
          <w:sz w:val="24"/>
          <w:szCs w:val="24"/>
        </w:rPr>
        <w:t xml:space="preserve">, юридическому лицу, в отношении которого </w:t>
      </w:r>
      <w:r w:rsidR="00F3588B" w:rsidRPr="00C60912">
        <w:rPr>
          <w:rFonts w:ascii="Times New Roman" w:hAnsi="Times New Roman" w:cs="Times New Roman"/>
          <w:sz w:val="24"/>
          <w:szCs w:val="24"/>
        </w:rPr>
        <w:t>членом Аудиторской палаты, подлежащ</w:t>
      </w:r>
      <w:r w:rsidR="00B70BF7" w:rsidRPr="00C60912">
        <w:rPr>
          <w:rFonts w:ascii="Times New Roman" w:hAnsi="Times New Roman" w:cs="Times New Roman"/>
          <w:sz w:val="24"/>
          <w:szCs w:val="24"/>
        </w:rPr>
        <w:t>и</w:t>
      </w:r>
      <w:r w:rsidR="00F3588B" w:rsidRPr="00C60912">
        <w:rPr>
          <w:rFonts w:ascii="Times New Roman" w:hAnsi="Times New Roman" w:cs="Times New Roman"/>
          <w:sz w:val="24"/>
          <w:szCs w:val="24"/>
        </w:rPr>
        <w:t xml:space="preserve">м внешней оценке, </w:t>
      </w:r>
      <w:r w:rsidRPr="00C60912">
        <w:rPr>
          <w:rFonts w:ascii="Times New Roman" w:hAnsi="Times New Roman" w:cs="Times New Roman"/>
          <w:sz w:val="24"/>
          <w:szCs w:val="24"/>
        </w:rPr>
        <w:t xml:space="preserve">выполнено </w:t>
      </w:r>
      <w:r w:rsidR="00451737" w:rsidRPr="00C60912">
        <w:rPr>
          <w:rFonts w:ascii="Times New Roman" w:hAnsi="Times New Roman" w:cs="Times New Roman"/>
          <w:sz w:val="24"/>
          <w:szCs w:val="24"/>
        </w:rPr>
        <w:t>отобранное аудиторское задание по аудиту бухгалтерской отчетности, подготовленной в соответствии с требованием законодательства Республики Беларусь</w:t>
      </w:r>
      <w:r w:rsidRPr="00C60912">
        <w:rPr>
          <w:rFonts w:ascii="Times New Roman" w:hAnsi="Times New Roman" w:cs="Times New Roman"/>
          <w:sz w:val="24"/>
          <w:szCs w:val="24"/>
        </w:rPr>
        <w:t>;</w:t>
      </w:r>
    </w:p>
    <w:p w:rsidR="00E505DB" w:rsidRPr="00C60912" w:rsidRDefault="00E505DB" w:rsidP="002C3ED7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специалист по внешней оценке</w:t>
      </w:r>
      <w:r w:rsidR="00E1338A" w:rsidRPr="00C60912"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>участвовал (участвует) в оказании</w:t>
      </w:r>
      <w:r w:rsidR="00CD6184" w:rsidRPr="00C60912">
        <w:rPr>
          <w:rFonts w:ascii="Times New Roman" w:hAnsi="Times New Roman" w:cs="Times New Roman"/>
          <w:sz w:val="24"/>
          <w:szCs w:val="24"/>
        </w:rPr>
        <w:t>, оказывал</w:t>
      </w:r>
      <w:r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CD6184" w:rsidRPr="00C60912">
        <w:rPr>
          <w:rFonts w:ascii="Times New Roman" w:hAnsi="Times New Roman" w:cs="Times New Roman"/>
          <w:sz w:val="24"/>
          <w:szCs w:val="24"/>
        </w:rPr>
        <w:t xml:space="preserve">(оказывает) </w:t>
      </w:r>
      <w:r w:rsidRPr="00C60912">
        <w:rPr>
          <w:rFonts w:ascii="Times New Roman" w:hAnsi="Times New Roman" w:cs="Times New Roman"/>
          <w:sz w:val="24"/>
          <w:szCs w:val="24"/>
        </w:rPr>
        <w:t xml:space="preserve">и </w:t>
      </w:r>
      <w:bookmarkStart w:id="6" w:name="_Hlk77083150"/>
      <w:r w:rsidRPr="00C60912">
        <w:rPr>
          <w:rFonts w:ascii="Times New Roman" w:hAnsi="Times New Roman" w:cs="Times New Roman"/>
          <w:sz w:val="24"/>
          <w:szCs w:val="24"/>
        </w:rPr>
        <w:t>(или) аудиторской организацией</w:t>
      </w:r>
      <w:r w:rsidR="00F00CD1" w:rsidRPr="00C60912">
        <w:rPr>
          <w:rFonts w:ascii="Times New Roman" w:hAnsi="Times New Roman" w:cs="Times New Roman"/>
          <w:sz w:val="24"/>
          <w:szCs w:val="24"/>
        </w:rPr>
        <w:t xml:space="preserve"> (аудитором – индивидуальным предпринимателем), работником которой (которого) </w:t>
      </w:r>
      <w:r w:rsidR="00157EFC" w:rsidRPr="00C60912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C60912">
        <w:rPr>
          <w:rFonts w:ascii="Times New Roman" w:hAnsi="Times New Roman" w:cs="Times New Roman"/>
          <w:sz w:val="24"/>
          <w:szCs w:val="24"/>
        </w:rPr>
        <w:t>специалист по внешней оценке, оказаны (оказываются) услуги по аудиту</w:t>
      </w:r>
      <w:bookmarkEnd w:id="6"/>
      <w:r w:rsidRPr="00C60912">
        <w:rPr>
          <w:rFonts w:ascii="Times New Roman" w:hAnsi="Times New Roman" w:cs="Times New Roman"/>
          <w:sz w:val="24"/>
          <w:szCs w:val="24"/>
        </w:rPr>
        <w:t xml:space="preserve"> бухгалтерской отчетности</w:t>
      </w:r>
      <w:r w:rsidR="00451737" w:rsidRPr="00C60912">
        <w:rPr>
          <w:rFonts w:ascii="Times New Roman" w:hAnsi="Times New Roman" w:cs="Times New Roman"/>
          <w:sz w:val="24"/>
          <w:szCs w:val="24"/>
        </w:rPr>
        <w:t>,</w:t>
      </w:r>
      <w:r w:rsidRPr="00C60912">
        <w:rPr>
          <w:rFonts w:ascii="Times New Roman" w:hAnsi="Times New Roman" w:cs="Times New Roman"/>
          <w:sz w:val="24"/>
          <w:szCs w:val="24"/>
        </w:rPr>
        <w:t xml:space="preserve"> подготовленной в соответствии с требованием законодательства Республики Беларусь, юридическому лицу, в отношении которого </w:t>
      </w:r>
      <w:r w:rsidR="00F3588B" w:rsidRPr="00C60912">
        <w:rPr>
          <w:rFonts w:ascii="Times New Roman" w:hAnsi="Times New Roman" w:cs="Times New Roman"/>
          <w:sz w:val="24"/>
          <w:szCs w:val="24"/>
        </w:rPr>
        <w:t>членом Аудиторской палаты, подлежащ</w:t>
      </w:r>
      <w:r w:rsidR="00B70BF7" w:rsidRPr="00C60912">
        <w:rPr>
          <w:rFonts w:ascii="Times New Roman" w:hAnsi="Times New Roman" w:cs="Times New Roman"/>
          <w:sz w:val="24"/>
          <w:szCs w:val="24"/>
        </w:rPr>
        <w:t>и</w:t>
      </w:r>
      <w:r w:rsidR="00F3588B" w:rsidRPr="00C60912">
        <w:rPr>
          <w:rFonts w:ascii="Times New Roman" w:hAnsi="Times New Roman" w:cs="Times New Roman"/>
          <w:sz w:val="24"/>
          <w:szCs w:val="24"/>
        </w:rPr>
        <w:t xml:space="preserve">м </w:t>
      </w:r>
      <w:r w:rsidR="00F3588B" w:rsidRPr="00C60912">
        <w:rPr>
          <w:rFonts w:ascii="Times New Roman" w:hAnsi="Times New Roman" w:cs="Times New Roman"/>
          <w:sz w:val="24"/>
          <w:szCs w:val="24"/>
        </w:rPr>
        <w:lastRenderedPageBreak/>
        <w:t xml:space="preserve">внешней оценке, </w:t>
      </w:r>
      <w:r w:rsidRPr="00C60912">
        <w:rPr>
          <w:rFonts w:ascii="Times New Roman" w:hAnsi="Times New Roman" w:cs="Times New Roman"/>
          <w:sz w:val="24"/>
          <w:szCs w:val="24"/>
        </w:rPr>
        <w:t xml:space="preserve">выполнено </w:t>
      </w:r>
      <w:r w:rsidR="00451737" w:rsidRPr="00C60912">
        <w:rPr>
          <w:rFonts w:ascii="Times New Roman" w:hAnsi="Times New Roman" w:cs="Times New Roman"/>
          <w:sz w:val="24"/>
          <w:szCs w:val="24"/>
        </w:rPr>
        <w:t xml:space="preserve">отобранное аудиторское задание по аудиту финансовой отчетности, составленной в соответствии с </w:t>
      </w:r>
      <w:r w:rsidR="00F3588B" w:rsidRPr="00C60912">
        <w:rPr>
          <w:rFonts w:ascii="Times New Roman" w:hAnsi="Times New Roman" w:cs="Times New Roman"/>
          <w:sz w:val="24"/>
          <w:szCs w:val="24"/>
        </w:rPr>
        <w:t>МСФО</w:t>
      </w:r>
      <w:r w:rsidRPr="00C60912">
        <w:rPr>
          <w:rFonts w:ascii="Times New Roman" w:hAnsi="Times New Roman" w:cs="Times New Roman"/>
          <w:sz w:val="24"/>
          <w:szCs w:val="24"/>
        </w:rPr>
        <w:t>;</w:t>
      </w:r>
    </w:p>
    <w:p w:rsidR="00E505DB" w:rsidRPr="00C60912" w:rsidRDefault="00451737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специалист по внешней оценке</w:t>
      </w:r>
      <w:r w:rsidR="00E1338A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 xml:space="preserve">участвовал (участвует) в </w:t>
      </w:r>
      <w:r w:rsidR="00E1338A" w:rsidRPr="00C60912">
        <w:rPr>
          <w:rFonts w:ascii="Times New Roman" w:hAnsi="Times New Roman" w:cs="Times New Roman"/>
          <w:sz w:val="24"/>
          <w:szCs w:val="24"/>
        </w:rPr>
        <w:t>оказании</w:t>
      </w:r>
      <w:r w:rsidR="00946DA3" w:rsidRPr="00C60912">
        <w:rPr>
          <w:rFonts w:ascii="Times New Roman" w:hAnsi="Times New Roman" w:cs="Times New Roman"/>
          <w:sz w:val="24"/>
          <w:szCs w:val="24"/>
        </w:rPr>
        <w:t>, оказывал (оказывает)</w:t>
      </w:r>
      <w:r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E1338A" w:rsidRPr="00C60912">
        <w:rPr>
          <w:rFonts w:ascii="Times New Roman" w:hAnsi="Times New Roman" w:cs="Times New Roman"/>
          <w:sz w:val="24"/>
          <w:szCs w:val="24"/>
        </w:rPr>
        <w:t xml:space="preserve">и </w:t>
      </w:r>
      <w:r w:rsidRPr="00C60912">
        <w:rPr>
          <w:rFonts w:ascii="Times New Roman" w:hAnsi="Times New Roman" w:cs="Times New Roman"/>
          <w:sz w:val="24"/>
          <w:szCs w:val="24"/>
        </w:rPr>
        <w:t>(или) аудиторской организацией</w:t>
      </w:r>
      <w:r w:rsidR="00F00CD1" w:rsidRPr="00C60912">
        <w:rPr>
          <w:rFonts w:ascii="Times New Roman" w:hAnsi="Times New Roman" w:cs="Times New Roman"/>
          <w:sz w:val="24"/>
          <w:szCs w:val="24"/>
        </w:rPr>
        <w:t xml:space="preserve"> (аудитором – индивидуальным предпринимателем), работником которой (которого) </w:t>
      </w:r>
      <w:r w:rsidR="00157EFC" w:rsidRPr="00C60912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C60912">
        <w:rPr>
          <w:rFonts w:ascii="Times New Roman" w:hAnsi="Times New Roman" w:cs="Times New Roman"/>
          <w:sz w:val="24"/>
          <w:szCs w:val="24"/>
        </w:rPr>
        <w:t>специалист по внешней оценке, оказаны (оказываются)</w:t>
      </w:r>
      <w:r w:rsidR="00F00CD1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F3588B" w:rsidRPr="00C60912">
        <w:rPr>
          <w:rFonts w:ascii="Times New Roman" w:hAnsi="Times New Roman" w:cs="Times New Roman"/>
          <w:sz w:val="24"/>
          <w:szCs w:val="24"/>
        </w:rPr>
        <w:t>члену Аудиторской палаты, подлежащем</w:t>
      </w:r>
      <w:r w:rsidR="00B70BF7" w:rsidRPr="00C60912">
        <w:rPr>
          <w:rFonts w:ascii="Times New Roman" w:hAnsi="Times New Roman" w:cs="Times New Roman"/>
          <w:sz w:val="24"/>
          <w:szCs w:val="24"/>
        </w:rPr>
        <w:t>у</w:t>
      </w:r>
      <w:r w:rsidR="00F3588B" w:rsidRPr="00C60912">
        <w:rPr>
          <w:rFonts w:ascii="Times New Roman" w:hAnsi="Times New Roman" w:cs="Times New Roman"/>
          <w:sz w:val="24"/>
          <w:szCs w:val="24"/>
        </w:rPr>
        <w:t xml:space="preserve"> внешней оценке</w:t>
      </w:r>
      <w:r w:rsidR="00F321FF" w:rsidRPr="00C60912">
        <w:rPr>
          <w:rFonts w:ascii="Times New Roman" w:hAnsi="Times New Roman" w:cs="Times New Roman"/>
          <w:sz w:val="24"/>
          <w:szCs w:val="24"/>
        </w:rPr>
        <w:t>,</w:t>
      </w:r>
      <w:r w:rsidR="004D7D5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B70BF7" w:rsidRPr="00C60912">
        <w:rPr>
          <w:rFonts w:ascii="Times New Roman" w:hAnsi="Times New Roman" w:cs="Times New Roman"/>
          <w:sz w:val="24"/>
          <w:szCs w:val="24"/>
        </w:rPr>
        <w:t xml:space="preserve">аудиторские услуги </w:t>
      </w:r>
      <w:r w:rsidR="00BC3AB4" w:rsidRPr="00C60912">
        <w:rPr>
          <w:rFonts w:ascii="Times New Roman" w:hAnsi="Times New Roman" w:cs="Times New Roman"/>
          <w:sz w:val="24"/>
          <w:szCs w:val="24"/>
        </w:rPr>
        <w:t xml:space="preserve">по выполнению аудиторских заданий, обеспечивающих уверенность, </w:t>
      </w:r>
      <w:r w:rsidR="00B56B25" w:rsidRPr="00C60912">
        <w:rPr>
          <w:rFonts w:ascii="Times New Roman" w:hAnsi="Times New Roman" w:cs="Times New Roman"/>
          <w:sz w:val="24"/>
          <w:szCs w:val="24"/>
        </w:rPr>
        <w:t>на диагностическую оценку системы внутренней оценки</w:t>
      </w:r>
      <w:r w:rsidR="00946DA3" w:rsidRPr="00C60912">
        <w:rPr>
          <w:rFonts w:ascii="Times New Roman" w:hAnsi="Times New Roman" w:cs="Times New Roman"/>
          <w:sz w:val="24"/>
          <w:szCs w:val="24"/>
        </w:rPr>
        <w:t>, и (или)</w:t>
      </w:r>
      <w:r w:rsidR="00B56B25" w:rsidRPr="00C60912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F3588B" w:rsidRPr="00C60912">
        <w:rPr>
          <w:rFonts w:ascii="Times New Roman" w:hAnsi="Times New Roman" w:cs="Times New Roman"/>
          <w:sz w:val="24"/>
          <w:szCs w:val="24"/>
        </w:rPr>
        <w:t>е</w:t>
      </w:r>
      <w:r w:rsidR="00B56B25" w:rsidRPr="00C60912">
        <w:rPr>
          <w:rFonts w:ascii="Times New Roman" w:hAnsi="Times New Roman" w:cs="Times New Roman"/>
          <w:sz w:val="24"/>
          <w:szCs w:val="24"/>
        </w:rPr>
        <w:t xml:space="preserve"> внутреннего мониторинга</w:t>
      </w:r>
      <w:r w:rsidR="00946DA3" w:rsidRPr="00C60912">
        <w:rPr>
          <w:rFonts w:ascii="Times New Roman" w:hAnsi="Times New Roman" w:cs="Times New Roman"/>
          <w:sz w:val="24"/>
          <w:szCs w:val="24"/>
        </w:rPr>
        <w:t>,</w:t>
      </w:r>
      <w:r w:rsidR="00B56B25" w:rsidRPr="00C60912">
        <w:rPr>
          <w:rFonts w:ascii="Times New Roman" w:hAnsi="Times New Roman" w:cs="Times New Roman"/>
          <w:sz w:val="24"/>
          <w:szCs w:val="24"/>
        </w:rPr>
        <w:t xml:space="preserve"> и (или) внутреннюю оценку качества выполнения </w:t>
      </w:r>
      <w:r w:rsidR="00B6325E" w:rsidRPr="00C60912">
        <w:rPr>
          <w:rFonts w:ascii="Times New Roman" w:hAnsi="Times New Roman" w:cs="Times New Roman"/>
          <w:sz w:val="24"/>
          <w:szCs w:val="24"/>
        </w:rPr>
        <w:t xml:space="preserve">отобранного </w:t>
      </w:r>
      <w:r w:rsidR="00B56B25" w:rsidRPr="00C60912">
        <w:rPr>
          <w:rFonts w:ascii="Times New Roman" w:hAnsi="Times New Roman" w:cs="Times New Roman"/>
          <w:sz w:val="24"/>
          <w:szCs w:val="24"/>
        </w:rPr>
        <w:t>аудиторского задания;</w:t>
      </w:r>
    </w:p>
    <w:p w:rsidR="00D440A2" w:rsidRPr="00C60912" w:rsidRDefault="00B56B25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специалист по внешней оценке участвовал (участвует) в оказании</w:t>
      </w:r>
      <w:r w:rsidR="00946DA3" w:rsidRPr="00C60912">
        <w:rPr>
          <w:rFonts w:ascii="Times New Roman" w:hAnsi="Times New Roman" w:cs="Times New Roman"/>
          <w:sz w:val="24"/>
          <w:szCs w:val="24"/>
        </w:rPr>
        <w:t>, оказывал (оказывает)</w:t>
      </w:r>
      <w:r w:rsidRPr="00C60912">
        <w:rPr>
          <w:rFonts w:ascii="Times New Roman" w:hAnsi="Times New Roman" w:cs="Times New Roman"/>
          <w:sz w:val="24"/>
          <w:szCs w:val="24"/>
        </w:rPr>
        <w:t xml:space="preserve"> и (или) аудиторской организацией</w:t>
      </w:r>
      <w:r w:rsidR="00F00CD1" w:rsidRPr="00C60912">
        <w:rPr>
          <w:rFonts w:ascii="Times New Roman" w:hAnsi="Times New Roman" w:cs="Times New Roman"/>
          <w:sz w:val="24"/>
          <w:szCs w:val="24"/>
        </w:rPr>
        <w:t xml:space="preserve"> (аудитором – индивидуальным предпринимателем), работником которой (которого) </w:t>
      </w:r>
      <w:r w:rsidR="00157EFC" w:rsidRPr="00C60912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C60912">
        <w:rPr>
          <w:rFonts w:ascii="Times New Roman" w:hAnsi="Times New Roman" w:cs="Times New Roman"/>
          <w:sz w:val="24"/>
          <w:szCs w:val="24"/>
        </w:rPr>
        <w:t xml:space="preserve">специалист по внешней оценке, оказаны (оказываются) аудиторские услуги по выполнению аудиторского задания, обеспечивающего уверенность, на оценку эффективности функционирования системы внутреннего контроля юридического лица, в отношении которого </w:t>
      </w:r>
      <w:r w:rsidR="00157EFC" w:rsidRPr="00C60912">
        <w:rPr>
          <w:rFonts w:ascii="Times New Roman" w:hAnsi="Times New Roman" w:cs="Times New Roman"/>
          <w:sz w:val="24"/>
          <w:szCs w:val="24"/>
        </w:rPr>
        <w:t>членом Аудиторской палаты, подлежащ</w:t>
      </w:r>
      <w:r w:rsidR="00F321FF" w:rsidRPr="00C60912">
        <w:rPr>
          <w:rFonts w:ascii="Times New Roman" w:hAnsi="Times New Roman" w:cs="Times New Roman"/>
          <w:sz w:val="24"/>
          <w:szCs w:val="24"/>
        </w:rPr>
        <w:t>и</w:t>
      </w:r>
      <w:r w:rsidR="00157EFC" w:rsidRPr="00C60912">
        <w:rPr>
          <w:rFonts w:ascii="Times New Roman" w:hAnsi="Times New Roman" w:cs="Times New Roman"/>
          <w:sz w:val="24"/>
          <w:szCs w:val="24"/>
        </w:rPr>
        <w:t>м внешней оценке, выполнено отобранное аудиторское задание</w:t>
      </w:r>
      <w:r w:rsidR="00D440A2" w:rsidRPr="00C60912">
        <w:rPr>
          <w:rFonts w:ascii="Times New Roman" w:hAnsi="Times New Roman" w:cs="Times New Roman"/>
          <w:sz w:val="24"/>
          <w:szCs w:val="24"/>
        </w:rPr>
        <w:t>;</w:t>
      </w:r>
    </w:p>
    <w:p w:rsidR="00EF7BC7" w:rsidRPr="00C60912" w:rsidRDefault="00D440A2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иные отношения, оцененные Аудиторской палатой, как</w:t>
      </w:r>
      <w:r w:rsidR="004D7D5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>способные оказать влияние на результаты внешней оценки.</w:t>
      </w:r>
    </w:p>
    <w:p w:rsidR="008F1E95" w:rsidRPr="00C60912" w:rsidRDefault="008F1E95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Отношения, определенные абзацами </w:t>
      </w:r>
      <w:r w:rsidR="00021A3F" w:rsidRPr="00C60912">
        <w:rPr>
          <w:rFonts w:ascii="Times New Roman" w:hAnsi="Times New Roman" w:cs="Times New Roman"/>
          <w:sz w:val="24"/>
          <w:szCs w:val="24"/>
        </w:rPr>
        <w:t xml:space="preserve">шестым – десятым </w:t>
      </w:r>
      <w:r w:rsidR="006B45BE" w:rsidRPr="00C60912">
        <w:rPr>
          <w:rFonts w:ascii="Times New Roman" w:hAnsi="Times New Roman" w:cs="Times New Roman"/>
          <w:sz w:val="24"/>
          <w:szCs w:val="24"/>
        </w:rPr>
        <w:t xml:space="preserve">части первой </w:t>
      </w:r>
      <w:r w:rsidRPr="00C60912">
        <w:rPr>
          <w:rFonts w:ascii="Times New Roman" w:hAnsi="Times New Roman" w:cs="Times New Roman"/>
          <w:sz w:val="24"/>
          <w:szCs w:val="24"/>
        </w:rPr>
        <w:t>настоящего пункта распространяются на период, с года</w:t>
      </w:r>
      <w:r w:rsidR="002F1F22" w:rsidRPr="00C60912">
        <w:rPr>
          <w:rFonts w:ascii="Times New Roman" w:hAnsi="Times New Roman" w:cs="Times New Roman"/>
          <w:sz w:val="24"/>
          <w:szCs w:val="24"/>
        </w:rPr>
        <w:t>,</w:t>
      </w:r>
      <w:r w:rsidRPr="00C60912">
        <w:rPr>
          <w:rFonts w:ascii="Times New Roman" w:hAnsi="Times New Roman" w:cs="Times New Roman"/>
          <w:sz w:val="24"/>
          <w:szCs w:val="24"/>
        </w:rPr>
        <w:t xml:space="preserve"> предшествующ</w:t>
      </w:r>
      <w:r w:rsidR="002F1F22" w:rsidRPr="00C60912">
        <w:rPr>
          <w:rFonts w:ascii="Times New Roman" w:hAnsi="Times New Roman" w:cs="Times New Roman"/>
          <w:sz w:val="24"/>
          <w:szCs w:val="24"/>
        </w:rPr>
        <w:t>его</w:t>
      </w:r>
      <w:r w:rsidRPr="00C60912">
        <w:rPr>
          <w:rFonts w:ascii="Times New Roman" w:hAnsi="Times New Roman" w:cs="Times New Roman"/>
          <w:sz w:val="24"/>
          <w:szCs w:val="24"/>
        </w:rPr>
        <w:t xml:space="preserve"> году</w:t>
      </w:r>
      <w:r w:rsidR="006B45BE" w:rsidRPr="00C60912">
        <w:rPr>
          <w:rFonts w:ascii="Times New Roman" w:hAnsi="Times New Roman" w:cs="Times New Roman"/>
          <w:sz w:val="24"/>
          <w:szCs w:val="24"/>
        </w:rPr>
        <w:t>, в котором</w:t>
      </w:r>
      <w:r w:rsidR="004D7D5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2F1F22" w:rsidRPr="00C60912">
        <w:rPr>
          <w:rFonts w:ascii="Times New Roman" w:hAnsi="Times New Roman" w:cs="Times New Roman"/>
          <w:sz w:val="24"/>
          <w:szCs w:val="24"/>
        </w:rPr>
        <w:t>выполнен</w:t>
      </w:r>
      <w:r w:rsidR="006B45BE" w:rsidRPr="00C60912">
        <w:rPr>
          <w:rFonts w:ascii="Times New Roman" w:hAnsi="Times New Roman" w:cs="Times New Roman"/>
          <w:sz w:val="24"/>
          <w:szCs w:val="24"/>
        </w:rPr>
        <w:t>о</w:t>
      </w:r>
      <w:r w:rsidR="002F1F22" w:rsidRPr="00C60912">
        <w:rPr>
          <w:rFonts w:ascii="Times New Roman" w:hAnsi="Times New Roman" w:cs="Times New Roman"/>
          <w:sz w:val="24"/>
          <w:szCs w:val="24"/>
        </w:rPr>
        <w:t xml:space="preserve"> отобранно</w:t>
      </w:r>
      <w:r w:rsidR="006B45BE" w:rsidRPr="00C60912">
        <w:rPr>
          <w:rFonts w:ascii="Times New Roman" w:hAnsi="Times New Roman" w:cs="Times New Roman"/>
          <w:sz w:val="24"/>
          <w:szCs w:val="24"/>
        </w:rPr>
        <w:t>е</w:t>
      </w:r>
      <w:r w:rsidR="002F1F22" w:rsidRPr="00C60912">
        <w:rPr>
          <w:rFonts w:ascii="Times New Roman" w:hAnsi="Times New Roman" w:cs="Times New Roman"/>
          <w:sz w:val="24"/>
          <w:szCs w:val="24"/>
        </w:rPr>
        <w:t xml:space="preserve"> аудиторско</w:t>
      </w:r>
      <w:r w:rsidR="006B45BE" w:rsidRPr="00C60912">
        <w:rPr>
          <w:rFonts w:ascii="Times New Roman" w:hAnsi="Times New Roman" w:cs="Times New Roman"/>
          <w:sz w:val="24"/>
          <w:szCs w:val="24"/>
        </w:rPr>
        <w:t>е</w:t>
      </w:r>
      <w:r w:rsidR="002F1F22" w:rsidRPr="00C60912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6B45BE" w:rsidRPr="00C60912">
        <w:rPr>
          <w:rFonts w:ascii="Times New Roman" w:hAnsi="Times New Roman" w:cs="Times New Roman"/>
          <w:sz w:val="24"/>
          <w:szCs w:val="24"/>
        </w:rPr>
        <w:t>е</w:t>
      </w:r>
      <w:r w:rsidR="002F1F22" w:rsidRPr="00C60912">
        <w:rPr>
          <w:rFonts w:ascii="Times New Roman" w:hAnsi="Times New Roman" w:cs="Times New Roman"/>
          <w:sz w:val="24"/>
          <w:szCs w:val="24"/>
        </w:rPr>
        <w:t xml:space="preserve">, </w:t>
      </w:r>
      <w:r w:rsidR="006B45BE" w:rsidRPr="00C60912">
        <w:rPr>
          <w:rFonts w:ascii="Times New Roman" w:hAnsi="Times New Roman" w:cs="Times New Roman"/>
          <w:sz w:val="24"/>
          <w:szCs w:val="24"/>
        </w:rPr>
        <w:t>включая</w:t>
      </w:r>
      <w:r w:rsidR="002F1F22" w:rsidRPr="00C60912">
        <w:rPr>
          <w:rFonts w:ascii="Times New Roman" w:hAnsi="Times New Roman" w:cs="Times New Roman"/>
          <w:sz w:val="24"/>
          <w:szCs w:val="24"/>
        </w:rPr>
        <w:t xml:space="preserve"> год, </w:t>
      </w:r>
      <w:r w:rsidRPr="00C60912">
        <w:rPr>
          <w:rFonts w:ascii="Times New Roman" w:hAnsi="Times New Roman" w:cs="Times New Roman"/>
          <w:sz w:val="24"/>
          <w:szCs w:val="24"/>
        </w:rPr>
        <w:t>следующий за годом</w:t>
      </w:r>
      <w:r w:rsidR="006B45BE" w:rsidRPr="00C60912">
        <w:rPr>
          <w:rFonts w:ascii="Times New Roman" w:hAnsi="Times New Roman" w:cs="Times New Roman"/>
          <w:sz w:val="24"/>
          <w:szCs w:val="24"/>
        </w:rPr>
        <w:t>, в котором</w:t>
      </w:r>
      <w:r w:rsidRPr="00C60912">
        <w:rPr>
          <w:rFonts w:ascii="Times New Roman" w:hAnsi="Times New Roman" w:cs="Times New Roman"/>
          <w:sz w:val="24"/>
          <w:szCs w:val="24"/>
        </w:rPr>
        <w:t xml:space="preserve"> выполнен</w:t>
      </w:r>
      <w:r w:rsidR="006B45BE" w:rsidRPr="00C60912">
        <w:rPr>
          <w:rFonts w:ascii="Times New Roman" w:hAnsi="Times New Roman" w:cs="Times New Roman"/>
          <w:sz w:val="24"/>
          <w:szCs w:val="24"/>
        </w:rPr>
        <w:t>о</w:t>
      </w:r>
      <w:r w:rsidRPr="00C60912">
        <w:rPr>
          <w:rFonts w:ascii="Times New Roman" w:hAnsi="Times New Roman" w:cs="Times New Roman"/>
          <w:sz w:val="24"/>
          <w:szCs w:val="24"/>
        </w:rPr>
        <w:t xml:space="preserve"> отобранно</w:t>
      </w:r>
      <w:r w:rsidR="006B45BE" w:rsidRPr="00C60912">
        <w:rPr>
          <w:rFonts w:ascii="Times New Roman" w:hAnsi="Times New Roman" w:cs="Times New Roman"/>
          <w:sz w:val="24"/>
          <w:szCs w:val="24"/>
        </w:rPr>
        <w:t>е</w:t>
      </w:r>
      <w:r w:rsidRPr="00C60912">
        <w:rPr>
          <w:rFonts w:ascii="Times New Roman" w:hAnsi="Times New Roman" w:cs="Times New Roman"/>
          <w:sz w:val="24"/>
          <w:szCs w:val="24"/>
        </w:rPr>
        <w:t xml:space="preserve"> аудиторско</w:t>
      </w:r>
      <w:r w:rsidR="006B45BE" w:rsidRPr="00C60912">
        <w:rPr>
          <w:rFonts w:ascii="Times New Roman" w:hAnsi="Times New Roman" w:cs="Times New Roman"/>
          <w:sz w:val="24"/>
          <w:szCs w:val="24"/>
        </w:rPr>
        <w:t>е</w:t>
      </w:r>
      <w:r w:rsidRPr="00C60912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6B45BE" w:rsidRPr="00C60912">
        <w:rPr>
          <w:rFonts w:ascii="Times New Roman" w:hAnsi="Times New Roman" w:cs="Times New Roman"/>
          <w:sz w:val="24"/>
          <w:szCs w:val="24"/>
        </w:rPr>
        <w:t>е</w:t>
      </w:r>
      <w:r w:rsidRPr="00C60912">
        <w:rPr>
          <w:rFonts w:ascii="Times New Roman" w:hAnsi="Times New Roman" w:cs="Times New Roman"/>
          <w:sz w:val="24"/>
          <w:szCs w:val="24"/>
        </w:rPr>
        <w:t>.</w:t>
      </w:r>
    </w:p>
    <w:p w:rsidR="00B83337" w:rsidRPr="00C60912" w:rsidRDefault="00B83337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74065066"/>
      <w:r w:rsidRPr="00C60912">
        <w:rPr>
          <w:rFonts w:ascii="Times New Roman" w:hAnsi="Times New Roman" w:cs="Times New Roman"/>
          <w:sz w:val="24"/>
          <w:szCs w:val="24"/>
        </w:rPr>
        <w:t xml:space="preserve">42. Подтверждение независимости </w:t>
      </w:r>
      <w:proofErr w:type="gramStart"/>
      <w:r w:rsidR="00B016C2" w:rsidRPr="00C60912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 w:rsidRPr="00C60912">
        <w:rPr>
          <w:rFonts w:ascii="Times New Roman" w:hAnsi="Times New Roman" w:cs="Times New Roman"/>
          <w:sz w:val="24"/>
          <w:szCs w:val="24"/>
        </w:rPr>
        <w:t>по внешней оценке</w:t>
      </w:r>
      <w:proofErr w:type="gramEnd"/>
      <w:r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606AD8" w:rsidRPr="00C60912">
        <w:rPr>
          <w:rFonts w:ascii="Times New Roman" w:hAnsi="Times New Roman" w:cs="Times New Roman"/>
          <w:sz w:val="24"/>
          <w:szCs w:val="24"/>
        </w:rPr>
        <w:t>в части отсутствия отношений, которые способны оказать влияние на результаты внешней оценки</w:t>
      </w:r>
      <w:r w:rsidR="00B016C2" w:rsidRPr="00C60912">
        <w:rPr>
          <w:rFonts w:ascii="Times New Roman" w:hAnsi="Times New Roman" w:cs="Times New Roman"/>
          <w:sz w:val="24"/>
          <w:szCs w:val="24"/>
        </w:rPr>
        <w:t xml:space="preserve"> согласно пункту 41 настоящих правил</w:t>
      </w:r>
      <w:r w:rsidR="00606AD8" w:rsidRPr="00C60912">
        <w:rPr>
          <w:rFonts w:ascii="Times New Roman" w:hAnsi="Times New Roman" w:cs="Times New Roman"/>
          <w:sz w:val="24"/>
          <w:szCs w:val="24"/>
        </w:rPr>
        <w:t xml:space="preserve">, </w:t>
      </w:r>
      <w:r w:rsidR="00A550C4" w:rsidRPr="00C60912">
        <w:rPr>
          <w:rFonts w:ascii="Times New Roman" w:hAnsi="Times New Roman" w:cs="Times New Roman"/>
          <w:sz w:val="24"/>
          <w:szCs w:val="24"/>
        </w:rPr>
        <w:t xml:space="preserve">а также отсутствия фактов и обстоятельств, которые создают угрозу нарушения независимости в отношении члена Аудиторской палаты, подлежащего внешней оценке, </w:t>
      </w:r>
      <w:r w:rsidRPr="00C60912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606AD8" w:rsidRPr="00C60912">
        <w:rPr>
          <w:rFonts w:ascii="Times New Roman" w:hAnsi="Times New Roman" w:cs="Times New Roman"/>
          <w:sz w:val="24"/>
          <w:szCs w:val="24"/>
        </w:rPr>
        <w:t>путем:</w:t>
      </w:r>
    </w:p>
    <w:p w:rsidR="00C05955" w:rsidRPr="00C60912" w:rsidRDefault="00C05955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42.1. </w:t>
      </w:r>
      <w:r w:rsidR="00642215" w:rsidRPr="00C60912">
        <w:rPr>
          <w:rFonts w:ascii="Times New Roman" w:hAnsi="Times New Roman" w:cs="Times New Roman"/>
          <w:sz w:val="24"/>
          <w:szCs w:val="24"/>
        </w:rPr>
        <w:t>подписания</w:t>
      </w:r>
      <w:r w:rsidR="00415DD1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 xml:space="preserve">и направления в Аудиторскую палату в срок не позднее </w:t>
      </w:r>
      <w:r w:rsidR="00D47E47" w:rsidRPr="00C60912">
        <w:rPr>
          <w:rFonts w:ascii="Times New Roman" w:hAnsi="Times New Roman" w:cs="Times New Roman"/>
          <w:sz w:val="24"/>
          <w:szCs w:val="24"/>
        </w:rPr>
        <w:t xml:space="preserve">15 календарных </w:t>
      </w:r>
      <w:r w:rsidR="004B230A" w:rsidRPr="00C60912">
        <w:rPr>
          <w:rFonts w:ascii="Times New Roman" w:hAnsi="Times New Roman" w:cs="Times New Roman"/>
          <w:sz w:val="24"/>
          <w:szCs w:val="24"/>
        </w:rPr>
        <w:t xml:space="preserve">дней с даты </w:t>
      </w:r>
      <w:r w:rsidR="00C30776" w:rsidRPr="00C60912">
        <w:rPr>
          <w:rFonts w:ascii="Times New Roman" w:hAnsi="Times New Roman" w:cs="Times New Roman"/>
          <w:sz w:val="24"/>
          <w:szCs w:val="24"/>
        </w:rPr>
        <w:t>направления</w:t>
      </w:r>
      <w:r w:rsidR="00767D13" w:rsidRPr="00C60912">
        <w:rPr>
          <w:rFonts w:ascii="Times New Roman" w:hAnsi="Times New Roman" w:cs="Times New Roman"/>
          <w:sz w:val="24"/>
          <w:szCs w:val="24"/>
        </w:rPr>
        <w:t xml:space="preserve"> Аудиторской палатой</w:t>
      </w:r>
      <w:r w:rsidR="004B230A" w:rsidRPr="00C60912">
        <w:rPr>
          <w:rFonts w:ascii="Times New Roman" w:hAnsi="Times New Roman" w:cs="Times New Roman"/>
          <w:sz w:val="24"/>
          <w:szCs w:val="24"/>
        </w:rPr>
        <w:t xml:space="preserve"> письма-уведомления</w:t>
      </w:r>
      <w:r w:rsidRPr="00C60912">
        <w:rPr>
          <w:rFonts w:ascii="Times New Roman" w:hAnsi="Times New Roman" w:cs="Times New Roman"/>
          <w:sz w:val="24"/>
          <w:szCs w:val="24"/>
        </w:rPr>
        <w:t>:</w:t>
      </w:r>
    </w:p>
    <w:p w:rsidR="00727043" w:rsidRPr="00C60912" w:rsidRDefault="00606AD8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0912">
        <w:rPr>
          <w:rFonts w:ascii="Times New Roman" w:hAnsi="Times New Roman" w:cs="Times New Roman"/>
          <w:sz w:val="24"/>
          <w:szCs w:val="24"/>
        </w:rPr>
        <w:t>специалистом по внешней оценке</w:t>
      </w:r>
      <w:proofErr w:type="gramEnd"/>
      <w:r w:rsidRPr="00C60912">
        <w:rPr>
          <w:rFonts w:ascii="Times New Roman" w:hAnsi="Times New Roman" w:cs="Times New Roman"/>
          <w:sz w:val="24"/>
          <w:szCs w:val="24"/>
        </w:rPr>
        <w:t xml:space="preserve">, в том числе являющимся работником Аудиторской палаты, </w:t>
      </w:r>
      <w:r w:rsidR="00C05955" w:rsidRPr="00C60912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C60912">
        <w:rPr>
          <w:rFonts w:ascii="Times New Roman" w:hAnsi="Times New Roman" w:cs="Times New Roman"/>
          <w:sz w:val="24"/>
          <w:szCs w:val="24"/>
        </w:rPr>
        <w:t xml:space="preserve">руководством специалиста </w:t>
      </w:r>
      <w:r w:rsidR="004F5B71" w:rsidRPr="00C60912">
        <w:rPr>
          <w:rFonts w:ascii="Times New Roman" w:hAnsi="Times New Roman" w:cs="Times New Roman"/>
          <w:sz w:val="24"/>
          <w:szCs w:val="24"/>
        </w:rPr>
        <w:t xml:space="preserve">заявлений о </w:t>
      </w:r>
      <w:r w:rsidR="00642215" w:rsidRPr="00C60912">
        <w:rPr>
          <w:rFonts w:ascii="Times New Roman" w:hAnsi="Times New Roman" w:cs="Times New Roman"/>
          <w:sz w:val="24"/>
          <w:szCs w:val="24"/>
        </w:rPr>
        <w:t>подтверждени</w:t>
      </w:r>
      <w:r w:rsidR="004F5B71" w:rsidRPr="00C60912">
        <w:rPr>
          <w:rFonts w:ascii="Times New Roman" w:hAnsi="Times New Roman" w:cs="Times New Roman"/>
          <w:sz w:val="24"/>
          <w:szCs w:val="24"/>
        </w:rPr>
        <w:t>и н</w:t>
      </w:r>
      <w:r w:rsidR="005D14AE" w:rsidRPr="00C60912">
        <w:rPr>
          <w:rFonts w:ascii="Times New Roman" w:hAnsi="Times New Roman" w:cs="Times New Roman"/>
          <w:sz w:val="24"/>
          <w:szCs w:val="24"/>
        </w:rPr>
        <w:t>езависимости</w:t>
      </w:r>
      <w:r w:rsidR="004D7D5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DF15F1" w:rsidRPr="00C60912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157EFC" w:rsidRPr="00C60912">
        <w:rPr>
          <w:rFonts w:ascii="Times New Roman" w:hAnsi="Times New Roman" w:cs="Times New Roman"/>
          <w:sz w:val="24"/>
          <w:szCs w:val="24"/>
        </w:rPr>
        <w:t>п</w:t>
      </w:r>
      <w:r w:rsidR="00DF15F1" w:rsidRPr="00C60912">
        <w:rPr>
          <w:rFonts w:ascii="Times New Roman" w:hAnsi="Times New Roman" w:cs="Times New Roman"/>
          <w:sz w:val="24"/>
          <w:szCs w:val="24"/>
        </w:rPr>
        <w:t>риложени</w:t>
      </w:r>
      <w:r w:rsidR="00157EFC" w:rsidRPr="00C60912">
        <w:rPr>
          <w:rFonts w:ascii="Times New Roman" w:hAnsi="Times New Roman" w:cs="Times New Roman"/>
          <w:sz w:val="24"/>
          <w:szCs w:val="24"/>
        </w:rPr>
        <w:t>ю</w:t>
      </w:r>
      <w:r w:rsidR="004F5B71" w:rsidRPr="00C60912">
        <w:rPr>
          <w:rFonts w:ascii="Times New Roman" w:hAnsi="Times New Roman" w:cs="Times New Roman"/>
          <w:sz w:val="24"/>
          <w:szCs w:val="24"/>
        </w:rPr>
        <w:t xml:space="preserve"> 2</w:t>
      </w:r>
      <w:r w:rsidR="00A9542D" w:rsidRPr="00C60912">
        <w:rPr>
          <w:rFonts w:ascii="Times New Roman" w:hAnsi="Times New Roman" w:cs="Times New Roman"/>
          <w:sz w:val="24"/>
          <w:szCs w:val="24"/>
        </w:rPr>
        <w:t>;</w:t>
      </w:r>
    </w:p>
    <w:bookmarkEnd w:id="7"/>
    <w:p w:rsidR="00A9542D" w:rsidRPr="00C60912" w:rsidRDefault="00A9542D" w:rsidP="002C3ED7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членом Аудиторской палаты, подлежащим внешней оценке, </w:t>
      </w:r>
      <w:r w:rsidR="004F5B71" w:rsidRPr="00C60912">
        <w:rPr>
          <w:rFonts w:ascii="Times New Roman" w:hAnsi="Times New Roman" w:cs="Times New Roman"/>
          <w:sz w:val="24"/>
          <w:szCs w:val="24"/>
        </w:rPr>
        <w:t>заявления</w:t>
      </w:r>
      <w:r w:rsidR="005D14AE" w:rsidRPr="00C60912">
        <w:rPr>
          <w:rFonts w:ascii="Times New Roman" w:hAnsi="Times New Roman" w:cs="Times New Roman"/>
          <w:sz w:val="24"/>
          <w:szCs w:val="24"/>
        </w:rPr>
        <w:t xml:space="preserve"> о подтверждении независимости специалист</w:t>
      </w:r>
      <w:r w:rsidR="000A2AA2" w:rsidRPr="00C60912">
        <w:rPr>
          <w:rFonts w:ascii="Times New Roman" w:hAnsi="Times New Roman" w:cs="Times New Roman"/>
          <w:sz w:val="24"/>
          <w:szCs w:val="24"/>
        </w:rPr>
        <w:t>а (специалистов</w:t>
      </w:r>
      <w:proofErr w:type="gramStart"/>
      <w:r w:rsidR="000A2AA2" w:rsidRPr="00C60912">
        <w:rPr>
          <w:rFonts w:ascii="Times New Roman" w:hAnsi="Times New Roman" w:cs="Times New Roman"/>
          <w:sz w:val="24"/>
          <w:szCs w:val="24"/>
        </w:rPr>
        <w:t>)</w:t>
      </w:r>
      <w:r w:rsidR="005D14AE" w:rsidRPr="00C60912">
        <w:rPr>
          <w:rFonts w:ascii="Times New Roman" w:hAnsi="Times New Roman" w:cs="Times New Roman"/>
          <w:sz w:val="24"/>
          <w:szCs w:val="24"/>
        </w:rPr>
        <w:t xml:space="preserve"> по внешней оценке</w:t>
      </w:r>
      <w:proofErr w:type="gramEnd"/>
      <w:r w:rsidR="005D14AE" w:rsidRPr="00C60912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220F6D" w:rsidRPr="00C60912">
        <w:rPr>
          <w:rFonts w:ascii="Times New Roman" w:hAnsi="Times New Roman" w:cs="Times New Roman"/>
          <w:sz w:val="24"/>
          <w:szCs w:val="24"/>
        </w:rPr>
        <w:t>п</w:t>
      </w:r>
      <w:r w:rsidR="005D14AE" w:rsidRPr="00C60912">
        <w:rPr>
          <w:rFonts w:ascii="Times New Roman" w:hAnsi="Times New Roman" w:cs="Times New Roman"/>
          <w:sz w:val="24"/>
          <w:szCs w:val="24"/>
        </w:rPr>
        <w:t>риложени</w:t>
      </w:r>
      <w:r w:rsidR="00220F6D" w:rsidRPr="00C60912">
        <w:rPr>
          <w:rFonts w:ascii="Times New Roman" w:hAnsi="Times New Roman" w:cs="Times New Roman"/>
          <w:sz w:val="24"/>
          <w:szCs w:val="24"/>
        </w:rPr>
        <w:t>ю</w:t>
      </w:r>
      <w:r w:rsidR="004F5B71" w:rsidRPr="00C60912">
        <w:rPr>
          <w:rFonts w:ascii="Times New Roman" w:hAnsi="Times New Roman" w:cs="Times New Roman"/>
          <w:sz w:val="24"/>
          <w:szCs w:val="24"/>
        </w:rPr>
        <w:t xml:space="preserve"> 3</w:t>
      </w:r>
      <w:r w:rsidRPr="00C60912">
        <w:rPr>
          <w:rFonts w:ascii="Times New Roman" w:hAnsi="Times New Roman" w:cs="Times New Roman"/>
          <w:sz w:val="24"/>
          <w:szCs w:val="24"/>
        </w:rPr>
        <w:t>;</w:t>
      </w:r>
    </w:p>
    <w:p w:rsidR="00C05955" w:rsidRPr="00C60912" w:rsidRDefault="00C05955" w:rsidP="00E877C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42.2. </w:t>
      </w:r>
      <w:r w:rsidR="00717FC7" w:rsidRPr="00C60912">
        <w:rPr>
          <w:rFonts w:ascii="Times New Roman" w:hAnsi="Times New Roman" w:cs="Times New Roman"/>
          <w:sz w:val="24"/>
          <w:szCs w:val="24"/>
        </w:rPr>
        <w:t xml:space="preserve">подписания и представления в Аудиторскую палату </w:t>
      </w:r>
      <w:r w:rsidRPr="00C60912">
        <w:rPr>
          <w:rFonts w:ascii="Times New Roman" w:hAnsi="Times New Roman" w:cs="Times New Roman"/>
          <w:sz w:val="24"/>
          <w:szCs w:val="24"/>
        </w:rPr>
        <w:t>после получения информации об отобранных аудиторских заданиях:</w:t>
      </w:r>
    </w:p>
    <w:p w:rsidR="00717FC7" w:rsidRPr="00C60912" w:rsidRDefault="0076376E" w:rsidP="00E877C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0912">
        <w:rPr>
          <w:rFonts w:ascii="Times New Roman" w:hAnsi="Times New Roman" w:cs="Times New Roman"/>
          <w:sz w:val="24"/>
          <w:szCs w:val="24"/>
        </w:rPr>
        <w:t>специалистом по внешней оценке</w:t>
      </w:r>
      <w:proofErr w:type="gramEnd"/>
      <w:r w:rsidRPr="00C60912">
        <w:rPr>
          <w:rFonts w:ascii="Times New Roman" w:hAnsi="Times New Roman" w:cs="Times New Roman"/>
          <w:sz w:val="24"/>
          <w:szCs w:val="24"/>
        </w:rPr>
        <w:t xml:space="preserve">, </w:t>
      </w:r>
      <w:r w:rsidR="00717FC7" w:rsidRPr="00C60912">
        <w:rPr>
          <w:rFonts w:ascii="Times New Roman" w:hAnsi="Times New Roman" w:cs="Times New Roman"/>
          <w:sz w:val="24"/>
          <w:szCs w:val="24"/>
        </w:rPr>
        <w:t xml:space="preserve">руководством специалиста </w:t>
      </w:r>
      <w:r w:rsidR="00E877C9" w:rsidRPr="00C60912">
        <w:rPr>
          <w:rFonts w:ascii="Times New Roman" w:hAnsi="Times New Roman" w:cs="Times New Roman"/>
          <w:sz w:val="24"/>
          <w:szCs w:val="24"/>
        </w:rPr>
        <w:t>заявлени</w:t>
      </w:r>
      <w:r w:rsidR="008211DC" w:rsidRPr="00C60912">
        <w:rPr>
          <w:rFonts w:ascii="Times New Roman" w:hAnsi="Times New Roman" w:cs="Times New Roman"/>
          <w:sz w:val="24"/>
          <w:szCs w:val="24"/>
        </w:rPr>
        <w:t>я</w:t>
      </w:r>
      <w:r w:rsidR="00E877C9" w:rsidRPr="00C60912">
        <w:rPr>
          <w:rFonts w:ascii="Times New Roman" w:hAnsi="Times New Roman" w:cs="Times New Roman"/>
          <w:sz w:val="24"/>
          <w:szCs w:val="24"/>
        </w:rPr>
        <w:t xml:space="preserve"> о подтверждении независимости в отношении отобранных аудиторских заданий согласно приложению 4</w:t>
      </w:r>
      <w:r w:rsidR="00717FC7" w:rsidRPr="00C60912">
        <w:rPr>
          <w:rFonts w:ascii="Times New Roman" w:hAnsi="Times New Roman" w:cs="Times New Roman"/>
          <w:sz w:val="24"/>
          <w:szCs w:val="24"/>
        </w:rPr>
        <w:t>;</w:t>
      </w:r>
    </w:p>
    <w:p w:rsidR="00E877C9" w:rsidRPr="00C60912" w:rsidRDefault="00717FC7" w:rsidP="00E877C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ч</w:t>
      </w:r>
      <w:r w:rsidR="00E877C9" w:rsidRPr="00C60912">
        <w:rPr>
          <w:rFonts w:ascii="Times New Roman" w:hAnsi="Times New Roman" w:cs="Times New Roman"/>
          <w:sz w:val="24"/>
          <w:szCs w:val="24"/>
        </w:rPr>
        <w:t>леном Аудиторской палаты, подлежащим внешней оценке, заявлени</w:t>
      </w:r>
      <w:r w:rsidRPr="00C60912">
        <w:rPr>
          <w:rFonts w:ascii="Times New Roman" w:hAnsi="Times New Roman" w:cs="Times New Roman"/>
          <w:sz w:val="24"/>
          <w:szCs w:val="24"/>
        </w:rPr>
        <w:t>я</w:t>
      </w:r>
      <w:r w:rsidR="00E877C9" w:rsidRPr="00C60912">
        <w:rPr>
          <w:rFonts w:ascii="Times New Roman" w:hAnsi="Times New Roman" w:cs="Times New Roman"/>
          <w:sz w:val="24"/>
          <w:szCs w:val="24"/>
        </w:rPr>
        <w:t xml:space="preserve"> о подтверждении независимости </w:t>
      </w:r>
      <w:r w:rsidRPr="00C60912">
        <w:rPr>
          <w:rFonts w:ascii="Times New Roman" w:hAnsi="Times New Roman" w:cs="Times New Roman"/>
          <w:sz w:val="24"/>
          <w:szCs w:val="24"/>
        </w:rPr>
        <w:t>специалист</w:t>
      </w:r>
      <w:r w:rsidR="000A2AA2" w:rsidRPr="00C60912">
        <w:rPr>
          <w:rFonts w:ascii="Times New Roman" w:hAnsi="Times New Roman" w:cs="Times New Roman"/>
          <w:sz w:val="24"/>
          <w:szCs w:val="24"/>
        </w:rPr>
        <w:t>а (специалистов)</w:t>
      </w:r>
      <w:r w:rsidRPr="00C60912">
        <w:rPr>
          <w:rFonts w:ascii="Times New Roman" w:hAnsi="Times New Roman" w:cs="Times New Roman"/>
          <w:sz w:val="24"/>
          <w:szCs w:val="24"/>
        </w:rPr>
        <w:t xml:space="preserve"> по внешней оценке </w:t>
      </w:r>
      <w:r w:rsidR="00E877C9" w:rsidRPr="00C60912">
        <w:rPr>
          <w:rFonts w:ascii="Times New Roman" w:hAnsi="Times New Roman" w:cs="Times New Roman"/>
          <w:sz w:val="24"/>
          <w:szCs w:val="24"/>
        </w:rPr>
        <w:t>в отношении отобранных аудиторских заданий</w:t>
      </w:r>
      <w:r w:rsidR="005E2987" w:rsidRPr="00C60912">
        <w:t xml:space="preserve"> </w:t>
      </w:r>
      <w:r w:rsidR="005E2987" w:rsidRPr="00C60912">
        <w:rPr>
          <w:rFonts w:ascii="Times New Roman" w:hAnsi="Times New Roman" w:cs="Times New Roman"/>
          <w:sz w:val="24"/>
          <w:szCs w:val="24"/>
        </w:rPr>
        <w:t>согласно приложению 5</w:t>
      </w:r>
      <w:r w:rsidRPr="00C60912">
        <w:rPr>
          <w:rFonts w:ascii="Times New Roman" w:hAnsi="Times New Roman" w:cs="Times New Roman"/>
          <w:sz w:val="24"/>
          <w:szCs w:val="24"/>
        </w:rPr>
        <w:t xml:space="preserve">. </w:t>
      </w:r>
      <w:r w:rsidR="008211DC" w:rsidRPr="00C60912">
        <w:rPr>
          <w:rFonts w:ascii="Times New Roman" w:hAnsi="Times New Roman" w:cs="Times New Roman"/>
          <w:sz w:val="24"/>
          <w:szCs w:val="24"/>
        </w:rPr>
        <w:t>Заявление о подтверждении независимости специалист</w:t>
      </w:r>
      <w:r w:rsidR="000A2AA2" w:rsidRPr="00C60912">
        <w:rPr>
          <w:rFonts w:ascii="Times New Roman" w:hAnsi="Times New Roman" w:cs="Times New Roman"/>
          <w:sz w:val="24"/>
          <w:szCs w:val="24"/>
        </w:rPr>
        <w:t xml:space="preserve">а (специалистов) </w:t>
      </w:r>
      <w:r w:rsidR="008211DC" w:rsidRPr="00C60912">
        <w:rPr>
          <w:rFonts w:ascii="Times New Roman" w:hAnsi="Times New Roman" w:cs="Times New Roman"/>
          <w:sz w:val="24"/>
          <w:szCs w:val="24"/>
        </w:rPr>
        <w:t xml:space="preserve">по внешней оценке в отношении отобранных аудиторских заданий </w:t>
      </w:r>
      <w:r w:rsidR="00E877C9" w:rsidRPr="00C60912">
        <w:rPr>
          <w:rFonts w:ascii="Times New Roman" w:hAnsi="Times New Roman" w:cs="Times New Roman"/>
          <w:sz w:val="24"/>
          <w:szCs w:val="24"/>
        </w:rPr>
        <w:t xml:space="preserve">представляется </w:t>
      </w:r>
      <w:r w:rsidR="008211DC" w:rsidRPr="00C60912">
        <w:rPr>
          <w:rFonts w:ascii="Times New Roman" w:hAnsi="Times New Roman" w:cs="Times New Roman"/>
          <w:sz w:val="24"/>
          <w:szCs w:val="24"/>
        </w:rPr>
        <w:t>членом Аудиторской палаты, подлежащим внешней оценке</w:t>
      </w:r>
      <w:r w:rsidR="0033679D" w:rsidRPr="00C60912">
        <w:rPr>
          <w:rFonts w:ascii="Times New Roman" w:hAnsi="Times New Roman" w:cs="Times New Roman"/>
          <w:sz w:val="24"/>
          <w:szCs w:val="24"/>
        </w:rPr>
        <w:t>,</w:t>
      </w:r>
      <w:r w:rsidR="008211DC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E877C9" w:rsidRPr="00C60912">
        <w:rPr>
          <w:rFonts w:ascii="Times New Roman" w:hAnsi="Times New Roman" w:cs="Times New Roman"/>
          <w:sz w:val="24"/>
          <w:szCs w:val="24"/>
        </w:rPr>
        <w:t xml:space="preserve">в Аудиторскую палату вместе с </w:t>
      </w:r>
      <w:r w:rsidR="00366B3A" w:rsidRPr="00C60912">
        <w:rPr>
          <w:rFonts w:ascii="Times New Roman" w:hAnsi="Times New Roman" w:cs="Times New Roman"/>
          <w:sz w:val="24"/>
          <w:szCs w:val="24"/>
        </w:rPr>
        <w:t xml:space="preserve">рабочей документацией по </w:t>
      </w:r>
      <w:r w:rsidR="00366B3A" w:rsidRPr="00C60912">
        <w:rPr>
          <w:rFonts w:ascii="Times New Roman" w:hAnsi="Times New Roman" w:cs="Times New Roman"/>
          <w:sz w:val="24"/>
          <w:szCs w:val="24"/>
        </w:rPr>
        <w:lastRenderedPageBreak/>
        <w:t>отобранным аудиторским заданиям, предоставляемой к началу осуществления внешней оценки</w:t>
      </w:r>
      <w:r w:rsidR="00E877C9" w:rsidRPr="00C60912">
        <w:rPr>
          <w:rFonts w:ascii="Times New Roman" w:hAnsi="Times New Roman" w:cs="Times New Roman"/>
          <w:sz w:val="24"/>
          <w:szCs w:val="24"/>
        </w:rPr>
        <w:t>.</w:t>
      </w:r>
    </w:p>
    <w:p w:rsidR="00C4078A" w:rsidRPr="00C60912" w:rsidRDefault="00C4078A" w:rsidP="00E877C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Специалист по внешней оценке обязан письменно информировать Аудиторскую палату об отношениях, которые способны оказать влияние на результаты внешней оценки согласно пункту 41 настоящих правил, в случае если они не были установлены до начала внешней оценки, к проведению которой привлечен этот специалист по внешней оценке, и (или) о возникновении фактов и обстоятельств, которые создают угрозу нарушения независимости в срок не позднее одного рабочего дня после дня установления и (или) возникновения таких отношений и (или) фактов и обстоятельств.</w:t>
      </w:r>
    </w:p>
    <w:p w:rsidR="003E75B1" w:rsidRPr="00C60912" w:rsidRDefault="004B46E2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43. </w:t>
      </w:r>
      <w:r w:rsidR="009F4096" w:rsidRPr="00C60912">
        <w:rPr>
          <w:rFonts w:ascii="Times New Roman" w:hAnsi="Times New Roman" w:cs="Times New Roman"/>
          <w:sz w:val="24"/>
          <w:szCs w:val="24"/>
        </w:rPr>
        <w:t xml:space="preserve">Руководитель рабочей группы </w:t>
      </w:r>
      <w:r w:rsidR="000066F5" w:rsidRPr="00C60912">
        <w:rPr>
          <w:rFonts w:ascii="Times New Roman" w:hAnsi="Times New Roman" w:cs="Times New Roman"/>
          <w:sz w:val="24"/>
          <w:szCs w:val="24"/>
        </w:rPr>
        <w:t xml:space="preserve">по внешней оценке </w:t>
      </w:r>
      <w:r w:rsidR="009F4096" w:rsidRPr="00C60912">
        <w:rPr>
          <w:rFonts w:ascii="Times New Roman" w:hAnsi="Times New Roman" w:cs="Times New Roman"/>
          <w:sz w:val="24"/>
          <w:szCs w:val="24"/>
        </w:rPr>
        <w:t xml:space="preserve">в ходе внешней оценки </w:t>
      </w:r>
      <w:r w:rsidR="000066F5" w:rsidRPr="00C60912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9F4096" w:rsidRPr="00C60912">
        <w:rPr>
          <w:rFonts w:ascii="Times New Roman" w:hAnsi="Times New Roman" w:cs="Times New Roman"/>
          <w:sz w:val="24"/>
          <w:szCs w:val="24"/>
        </w:rPr>
        <w:t xml:space="preserve">наблюдение за соблюдением специалистом </w:t>
      </w:r>
      <w:r w:rsidR="003E75B1" w:rsidRPr="00C60912">
        <w:rPr>
          <w:rFonts w:ascii="Times New Roman" w:hAnsi="Times New Roman" w:cs="Times New Roman"/>
          <w:sz w:val="24"/>
          <w:szCs w:val="24"/>
        </w:rPr>
        <w:t xml:space="preserve">по внешней оценке </w:t>
      </w:r>
      <w:r w:rsidR="009F4096" w:rsidRPr="00C60912">
        <w:rPr>
          <w:rFonts w:ascii="Times New Roman" w:hAnsi="Times New Roman" w:cs="Times New Roman"/>
          <w:sz w:val="24"/>
          <w:szCs w:val="24"/>
        </w:rPr>
        <w:t xml:space="preserve">принципа независимости и, в случае </w:t>
      </w:r>
      <w:r w:rsidRPr="00C60912">
        <w:rPr>
          <w:rFonts w:ascii="Times New Roman" w:hAnsi="Times New Roman" w:cs="Times New Roman"/>
          <w:sz w:val="24"/>
          <w:szCs w:val="24"/>
        </w:rPr>
        <w:t>выявления</w:t>
      </w:r>
      <w:r w:rsidR="009F4096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37606E" w:rsidRPr="00C60912">
        <w:rPr>
          <w:rFonts w:ascii="Times New Roman" w:hAnsi="Times New Roman" w:cs="Times New Roman"/>
          <w:sz w:val="24"/>
          <w:szCs w:val="24"/>
        </w:rPr>
        <w:t xml:space="preserve">фактов и </w:t>
      </w:r>
      <w:r w:rsidR="009F4096" w:rsidRPr="00C60912">
        <w:rPr>
          <w:rFonts w:ascii="Times New Roman" w:hAnsi="Times New Roman" w:cs="Times New Roman"/>
          <w:sz w:val="24"/>
          <w:szCs w:val="24"/>
        </w:rPr>
        <w:t xml:space="preserve">обстоятельств, </w:t>
      </w:r>
      <w:r w:rsidR="0037606E" w:rsidRPr="00C60912">
        <w:rPr>
          <w:rFonts w:ascii="Times New Roman" w:hAnsi="Times New Roman" w:cs="Times New Roman"/>
          <w:sz w:val="24"/>
          <w:szCs w:val="24"/>
        </w:rPr>
        <w:t xml:space="preserve">создающих угрозу нарушения независимости или </w:t>
      </w:r>
      <w:r w:rsidR="009F4096" w:rsidRPr="00C60912">
        <w:rPr>
          <w:rFonts w:ascii="Times New Roman" w:hAnsi="Times New Roman" w:cs="Times New Roman"/>
          <w:sz w:val="24"/>
          <w:szCs w:val="24"/>
        </w:rPr>
        <w:t xml:space="preserve">указывающих </w:t>
      </w:r>
      <w:r w:rsidR="0037606E" w:rsidRPr="00C60912">
        <w:rPr>
          <w:rFonts w:ascii="Times New Roman" w:hAnsi="Times New Roman" w:cs="Times New Roman"/>
          <w:sz w:val="24"/>
          <w:szCs w:val="24"/>
        </w:rPr>
        <w:t>на</w:t>
      </w:r>
      <w:r w:rsidR="009F4096" w:rsidRPr="00C60912">
        <w:rPr>
          <w:rFonts w:ascii="Times New Roman" w:hAnsi="Times New Roman" w:cs="Times New Roman"/>
          <w:sz w:val="24"/>
          <w:szCs w:val="24"/>
        </w:rPr>
        <w:t xml:space="preserve"> фактическое нарушение принципа независимости, </w:t>
      </w:r>
      <w:r w:rsidR="00BE07A3" w:rsidRPr="00C60912">
        <w:rPr>
          <w:rFonts w:ascii="Times New Roman" w:hAnsi="Times New Roman" w:cs="Times New Roman"/>
          <w:sz w:val="24"/>
          <w:szCs w:val="24"/>
        </w:rPr>
        <w:t xml:space="preserve">в срок не позднее </w:t>
      </w:r>
      <w:r w:rsidR="003E08F2" w:rsidRPr="00C60912">
        <w:rPr>
          <w:rFonts w:ascii="Times New Roman" w:hAnsi="Times New Roman" w:cs="Times New Roman"/>
          <w:sz w:val="24"/>
          <w:szCs w:val="24"/>
        </w:rPr>
        <w:t>одного</w:t>
      </w:r>
      <w:r w:rsidR="00BE07A3" w:rsidRPr="00C60912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6B6A5B" w:rsidRPr="00C60912">
        <w:rPr>
          <w:rFonts w:ascii="Times New Roman" w:hAnsi="Times New Roman" w:cs="Times New Roman"/>
          <w:sz w:val="24"/>
          <w:szCs w:val="24"/>
        </w:rPr>
        <w:t>его</w:t>
      </w:r>
      <w:r w:rsidR="00BE07A3" w:rsidRPr="00C60912">
        <w:rPr>
          <w:rFonts w:ascii="Times New Roman" w:hAnsi="Times New Roman" w:cs="Times New Roman"/>
          <w:sz w:val="24"/>
          <w:szCs w:val="24"/>
        </w:rPr>
        <w:t xml:space="preserve"> дн</w:t>
      </w:r>
      <w:r w:rsidR="006B6A5B" w:rsidRPr="00C60912">
        <w:rPr>
          <w:rFonts w:ascii="Times New Roman" w:hAnsi="Times New Roman" w:cs="Times New Roman"/>
          <w:sz w:val="24"/>
          <w:szCs w:val="24"/>
        </w:rPr>
        <w:t>я</w:t>
      </w:r>
      <w:r w:rsidR="00577980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>со дня</w:t>
      </w:r>
      <w:r w:rsidR="00366B3A" w:rsidRPr="00C60912">
        <w:rPr>
          <w:rFonts w:ascii="Times New Roman" w:hAnsi="Times New Roman" w:cs="Times New Roman"/>
          <w:sz w:val="24"/>
          <w:szCs w:val="24"/>
        </w:rPr>
        <w:t>,</w:t>
      </w:r>
      <w:r w:rsidR="0037606E" w:rsidRPr="00C60912">
        <w:rPr>
          <w:rFonts w:ascii="Times New Roman" w:hAnsi="Times New Roman" w:cs="Times New Roman"/>
          <w:sz w:val="24"/>
          <w:szCs w:val="24"/>
        </w:rPr>
        <w:t xml:space="preserve"> следующего за днем </w:t>
      </w:r>
      <w:r w:rsidRPr="00C60912">
        <w:rPr>
          <w:rFonts w:ascii="Times New Roman" w:hAnsi="Times New Roman" w:cs="Times New Roman"/>
          <w:sz w:val="24"/>
          <w:szCs w:val="24"/>
        </w:rPr>
        <w:t xml:space="preserve">выявления таких </w:t>
      </w:r>
      <w:r w:rsidR="0037606E" w:rsidRPr="00C60912">
        <w:rPr>
          <w:rFonts w:ascii="Times New Roman" w:hAnsi="Times New Roman" w:cs="Times New Roman"/>
          <w:sz w:val="24"/>
          <w:szCs w:val="24"/>
        </w:rPr>
        <w:t xml:space="preserve">фактов и </w:t>
      </w:r>
      <w:r w:rsidRPr="00C60912">
        <w:rPr>
          <w:rFonts w:ascii="Times New Roman" w:hAnsi="Times New Roman" w:cs="Times New Roman"/>
          <w:sz w:val="24"/>
          <w:szCs w:val="24"/>
        </w:rPr>
        <w:t xml:space="preserve">обстоятельств, </w:t>
      </w:r>
      <w:r w:rsidR="003E75B1" w:rsidRPr="00C60912">
        <w:rPr>
          <w:rFonts w:ascii="Times New Roman" w:hAnsi="Times New Roman" w:cs="Times New Roman"/>
          <w:sz w:val="24"/>
          <w:szCs w:val="24"/>
        </w:rPr>
        <w:t>выносит</w:t>
      </w:r>
      <w:r w:rsidR="00577980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0066F5" w:rsidRPr="00C60912">
        <w:rPr>
          <w:rFonts w:ascii="Times New Roman" w:hAnsi="Times New Roman" w:cs="Times New Roman"/>
          <w:sz w:val="24"/>
          <w:szCs w:val="24"/>
        </w:rPr>
        <w:t>вопрос о</w:t>
      </w:r>
      <w:r w:rsidR="0037606E" w:rsidRPr="00C60912">
        <w:rPr>
          <w:rFonts w:ascii="Times New Roman" w:hAnsi="Times New Roman" w:cs="Times New Roman"/>
          <w:sz w:val="24"/>
          <w:szCs w:val="24"/>
        </w:rPr>
        <w:t>б</w:t>
      </w:r>
      <w:r w:rsidR="006B6A5B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37606E" w:rsidRPr="00C60912">
        <w:rPr>
          <w:rFonts w:ascii="Times New Roman" w:hAnsi="Times New Roman" w:cs="Times New Roman"/>
          <w:sz w:val="24"/>
          <w:szCs w:val="24"/>
        </w:rPr>
        <w:t xml:space="preserve">отстранении </w:t>
      </w:r>
      <w:r w:rsidR="006B6A5B" w:rsidRPr="00C60912">
        <w:rPr>
          <w:rFonts w:ascii="Times New Roman" w:hAnsi="Times New Roman" w:cs="Times New Roman"/>
          <w:sz w:val="24"/>
          <w:szCs w:val="24"/>
        </w:rPr>
        <w:t>специалиста по внешней оценке</w:t>
      </w:r>
      <w:r w:rsidR="000066F5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37606E" w:rsidRPr="00C60912">
        <w:rPr>
          <w:rFonts w:ascii="Times New Roman" w:hAnsi="Times New Roman" w:cs="Times New Roman"/>
          <w:sz w:val="24"/>
          <w:szCs w:val="24"/>
        </w:rPr>
        <w:t xml:space="preserve">от участия в осуществлении внешней оценки </w:t>
      </w:r>
      <w:r w:rsidR="000066F5" w:rsidRPr="00C60912">
        <w:rPr>
          <w:rFonts w:ascii="Times New Roman" w:hAnsi="Times New Roman" w:cs="Times New Roman"/>
          <w:sz w:val="24"/>
          <w:szCs w:val="24"/>
        </w:rPr>
        <w:t xml:space="preserve">либо </w:t>
      </w:r>
      <w:r w:rsidRPr="00C60912">
        <w:rPr>
          <w:rFonts w:ascii="Times New Roman" w:hAnsi="Times New Roman" w:cs="Times New Roman"/>
          <w:sz w:val="24"/>
          <w:szCs w:val="24"/>
        </w:rPr>
        <w:t xml:space="preserve">о </w:t>
      </w:r>
      <w:r w:rsidR="0037606E" w:rsidRPr="00C60912">
        <w:rPr>
          <w:rFonts w:ascii="Times New Roman" w:hAnsi="Times New Roman" w:cs="Times New Roman"/>
          <w:sz w:val="24"/>
          <w:szCs w:val="24"/>
        </w:rPr>
        <w:t xml:space="preserve">необходимости его замены </w:t>
      </w:r>
      <w:r w:rsidR="00BE07A3" w:rsidRPr="00C60912">
        <w:rPr>
          <w:rFonts w:ascii="Times New Roman" w:hAnsi="Times New Roman" w:cs="Times New Roman"/>
          <w:sz w:val="24"/>
          <w:szCs w:val="24"/>
        </w:rPr>
        <w:t xml:space="preserve">на </w:t>
      </w:r>
      <w:r w:rsidR="006B6A5B" w:rsidRPr="00C60912">
        <w:rPr>
          <w:rFonts w:ascii="Times New Roman" w:hAnsi="Times New Roman" w:cs="Times New Roman"/>
          <w:sz w:val="24"/>
          <w:szCs w:val="24"/>
        </w:rPr>
        <w:t xml:space="preserve">рассмотрение руководителя </w:t>
      </w:r>
      <w:r w:rsidR="000066F5" w:rsidRPr="00C60912">
        <w:rPr>
          <w:rFonts w:ascii="Times New Roman" w:hAnsi="Times New Roman" w:cs="Times New Roman"/>
          <w:sz w:val="24"/>
          <w:szCs w:val="24"/>
        </w:rPr>
        <w:t>К</w:t>
      </w:r>
      <w:r w:rsidR="006B6A5B" w:rsidRPr="00C60912">
        <w:rPr>
          <w:rFonts w:ascii="Times New Roman" w:hAnsi="Times New Roman" w:cs="Times New Roman"/>
          <w:sz w:val="24"/>
          <w:szCs w:val="24"/>
        </w:rPr>
        <w:t>омитета по внешней оценке</w:t>
      </w:r>
      <w:r w:rsidR="00CF4EA9" w:rsidRPr="00C60912">
        <w:rPr>
          <w:rFonts w:ascii="Times New Roman" w:hAnsi="Times New Roman" w:cs="Times New Roman"/>
          <w:sz w:val="24"/>
          <w:szCs w:val="24"/>
        </w:rPr>
        <w:t xml:space="preserve"> или </w:t>
      </w:r>
      <w:r w:rsidR="008F1813" w:rsidRPr="00C60912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="000066F5" w:rsidRPr="00C60912">
        <w:rPr>
          <w:rFonts w:ascii="Times New Roman" w:hAnsi="Times New Roman" w:cs="Times New Roman"/>
          <w:sz w:val="24"/>
          <w:szCs w:val="24"/>
        </w:rPr>
        <w:t xml:space="preserve">должностного </w:t>
      </w:r>
      <w:r w:rsidR="00CF4EA9" w:rsidRPr="00C60912">
        <w:rPr>
          <w:rFonts w:ascii="Times New Roman" w:hAnsi="Times New Roman" w:cs="Times New Roman"/>
          <w:sz w:val="24"/>
          <w:szCs w:val="24"/>
        </w:rPr>
        <w:t>лица</w:t>
      </w:r>
      <w:r w:rsidR="000066F5" w:rsidRPr="00C60912">
        <w:rPr>
          <w:rFonts w:ascii="Times New Roman" w:hAnsi="Times New Roman" w:cs="Times New Roman"/>
          <w:sz w:val="24"/>
          <w:szCs w:val="24"/>
        </w:rPr>
        <w:t xml:space="preserve"> Аудиторской палаты</w:t>
      </w:r>
      <w:r w:rsidRPr="00C60912">
        <w:rPr>
          <w:rFonts w:ascii="Times New Roman" w:hAnsi="Times New Roman" w:cs="Times New Roman"/>
          <w:sz w:val="24"/>
          <w:szCs w:val="24"/>
        </w:rPr>
        <w:t>.</w:t>
      </w:r>
    </w:p>
    <w:p w:rsidR="00010E34" w:rsidRPr="00C60912" w:rsidRDefault="00010E34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02B4" w:rsidRPr="00C60912" w:rsidRDefault="007202B4" w:rsidP="002C3ED7">
      <w:pPr>
        <w:widowControl w:val="0"/>
        <w:spacing w:after="12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ГЛАВА 6</w:t>
      </w:r>
    </w:p>
    <w:p w:rsidR="007202B4" w:rsidRPr="00C60912" w:rsidRDefault="007202B4" w:rsidP="002C3ED7">
      <w:pPr>
        <w:widowControl w:val="0"/>
        <w:spacing w:after="12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ОБЕСПЕЧЕНИЕ КОНФИДЕНЦИАЛЬНОСТИ ВНЕШНЕЙ ОЦЕНКИ</w:t>
      </w:r>
    </w:p>
    <w:p w:rsidR="004B46E2" w:rsidRPr="00C60912" w:rsidRDefault="004B46E2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1A73" w:rsidRPr="00C60912" w:rsidRDefault="004C248E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44. </w:t>
      </w:r>
      <w:r w:rsidR="00CE1A73" w:rsidRPr="00C60912">
        <w:rPr>
          <w:rFonts w:ascii="Times New Roman" w:hAnsi="Times New Roman" w:cs="Times New Roman"/>
          <w:sz w:val="24"/>
          <w:szCs w:val="24"/>
        </w:rPr>
        <w:t>Специалист по внешней оценке, включенны</w:t>
      </w:r>
      <w:r w:rsidR="000066F5" w:rsidRPr="00C60912">
        <w:rPr>
          <w:rFonts w:ascii="Times New Roman" w:hAnsi="Times New Roman" w:cs="Times New Roman"/>
          <w:sz w:val="24"/>
          <w:szCs w:val="24"/>
        </w:rPr>
        <w:t>й</w:t>
      </w:r>
      <w:r w:rsidR="00CE1A73" w:rsidRPr="00C60912">
        <w:rPr>
          <w:rFonts w:ascii="Times New Roman" w:hAnsi="Times New Roman" w:cs="Times New Roman"/>
          <w:sz w:val="24"/>
          <w:szCs w:val="24"/>
        </w:rPr>
        <w:t xml:space="preserve"> в состав рабочей группы по внешней оценке, обязан соблюдать конфиденциальность в отношении любой полученной в ходе внешней оценки информации, в том числе в случае </w:t>
      </w:r>
      <w:r w:rsidR="00373C2D" w:rsidRPr="00C60912">
        <w:rPr>
          <w:rFonts w:ascii="Times New Roman" w:hAnsi="Times New Roman" w:cs="Times New Roman"/>
          <w:sz w:val="24"/>
          <w:szCs w:val="24"/>
        </w:rPr>
        <w:t xml:space="preserve">его </w:t>
      </w:r>
      <w:r w:rsidR="00CE1A73" w:rsidRPr="00C60912">
        <w:rPr>
          <w:rFonts w:ascii="Times New Roman" w:hAnsi="Times New Roman" w:cs="Times New Roman"/>
          <w:sz w:val="24"/>
          <w:szCs w:val="24"/>
        </w:rPr>
        <w:t>исключения из состава рабочей группы</w:t>
      </w:r>
      <w:r w:rsidR="000066F5" w:rsidRPr="00C60912">
        <w:rPr>
          <w:rFonts w:ascii="Times New Roman" w:hAnsi="Times New Roman" w:cs="Times New Roman"/>
          <w:sz w:val="24"/>
          <w:szCs w:val="24"/>
        </w:rPr>
        <w:t xml:space="preserve"> по внешней оценке</w:t>
      </w:r>
      <w:r w:rsidR="00373C2D" w:rsidRPr="00C60912">
        <w:rPr>
          <w:rFonts w:ascii="Times New Roman" w:hAnsi="Times New Roman" w:cs="Times New Roman"/>
          <w:sz w:val="24"/>
          <w:szCs w:val="24"/>
        </w:rPr>
        <w:t xml:space="preserve"> на любом этапе проведения внешней оценки</w:t>
      </w:r>
      <w:r w:rsidRPr="00C60912">
        <w:rPr>
          <w:rFonts w:ascii="Times New Roman" w:hAnsi="Times New Roman" w:cs="Times New Roman"/>
          <w:sz w:val="24"/>
          <w:szCs w:val="24"/>
        </w:rPr>
        <w:t>.</w:t>
      </w:r>
    </w:p>
    <w:p w:rsidR="00632EC4" w:rsidRPr="00C60912" w:rsidRDefault="00632EC4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64533708"/>
      <w:bookmarkStart w:id="9" w:name="_Hlk64533843"/>
      <w:r w:rsidRPr="00C60912">
        <w:rPr>
          <w:rFonts w:ascii="Times New Roman" w:hAnsi="Times New Roman" w:cs="Times New Roman"/>
          <w:sz w:val="24"/>
          <w:szCs w:val="24"/>
        </w:rPr>
        <w:t>Конфиденциальн</w:t>
      </w:r>
      <w:r w:rsidR="00373C2D" w:rsidRPr="00C60912">
        <w:rPr>
          <w:rFonts w:ascii="Times New Roman" w:hAnsi="Times New Roman" w:cs="Times New Roman"/>
          <w:sz w:val="24"/>
          <w:szCs w:val="24"/>
        </w:rPr>
        <w:t>ыми</w:t>
      </w:r>
      <w:r w:rsidRPr="00C60912">
        <w:rPr>
          <w:rFonts w:ascii="Times New Roman" w:hAnsi="Times New Roman" w:cs="Times New Roman"/>
          <w:sz w:val="24"/>
          <w:szCs w:val="24"/>
        </w:rPr>
        <w:t xml:space="preserve"> счита</w:t>
      </w:r>
      <w:r w:rsidR="00373C2D" w:rsidRPr="00C60912">
        <w:rPr>
          <w:rFonts w:ascii="Times New Roman" w:hAnsi="Times New Roman" w:cs="Times New Roman"/>
          <w:sz w:val="24"/>
          <w:szCs w:val="24"/>
        </w:rPr>
        <w:t>ю</w:t>
      </w:r>
      <w:r w:rsidRPr="00C60912">
        <w:rPr>
          <w:rFonts w:ascii="Times New Roman" w:hAnsi="Times New Roman" w:cs="Times New Roman"/>
          <w:sz w:val="24"/>
          <w:szCs w:val="24"/>
        </w:rPr>
        <w:t>тся люб</w:t>
      </w:r>
      <w:r w:rsidR="00373C2D" w:rsidRPr="00C60912">
        <w:rPr>
          <w:rFonts w:ascii="Times New Roman" w:hAnsi="Times New Roman" w:cs="Times New Roman"/>
          <w:sz w:val="24"/>
          <w:szCs w:val="24"/>
        </w:rPr>
        <w:t>ые</w:t>
      </w:r>
      <w:r w:rsidRPr="00C60912">
        <w:rPr>
          <w:rFonts w:ascii="Times New Roman" w:hAnsi="Times New Roman" w:cs="Times New Roman"/>
          <w:sz w:val="24"/>
          <w:szCs w:val="24"/>
        </w:rPr>
        <w:t xml:space="preserve"> сведения</w:t>
      </w:r>
      <w:r w:rsidR="00373C2D" w:rsidRPr="00C60912">
        <w:rPr>
          <w:rFonts w:ascii="Times New Roman" w:hAnsi="Times New Roman" w:cs="Times New Roman"/>
          <w:sz w:val="24"/>
          <w:szCs w:val="24"/>
        </w:rPr>
        <w:t>,</w:t>
      </w:r>
      <w:r w:rsidR="004D7D5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373C2D" w:rsidRPr="00C60912">
        <w:rPr>
          <w:rFonts w:ascii="Times New Roman" w:hAnsi="Times New Roman" w:cs="Times New Roman"/>
          <w:sz w:val="24"/>
          <w:szCs w:val="24"/>
        </w:rPr>
        <w:t>а также информация и</w:t>
      </w:r>
      <w:r w:rsidR="004D7D5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 xml:space="preserve">документы, </w:t>
      </w:r>
      <w:r w:rsidR="00373C2D" w:rsidRPr="00C60912">
        <w:rPr>
          <w:rFonts w:ascii="Times New Roman" w:hAnsi="Times New Roman" w:cs="Times New Roman"/>
          <w:sz w:val="24"/>
          <w:szCs w:val="24"/>
        </w:rPr>
        <w:t xml:space="preserve">ставшие известными или </w:t>
      </w:r>
      <w:r w:rsidR="000066F5" w:rsidRPr="00C60912">
        <w:rPr>
          <w:rFonts w:ascii="Times New Roman" w:hAnsi="Times New Roman" w:cs="Times New Roman"/>
          <w:sz w:val="24"/>
          <w:szCs w:val="24"/>
        </w:rPr>
        <w:t>полученные в ходе</w:t>
      </w:r>
      <w:r w:rsidR="001378C6" w:rsidRPr="00C60912">
        <w:rPr>
          <w:rFonts w:ascii="Times New Roman" w:hAnsi="Times New Roman" w:cs="Times New Roman"/>
          <w:sz w:val="24"/>
          <w:szCs w:val="24"/>
        </w:rPr>
        <w:t xml:space="preserve"> внешней оценк</w:t>
      </w:r>
      <w:r w:rsidR="000066F5" w:rsidRPr="00C60912">
        <w:rPr>
          <w:rFonts w:ascii="Times New Roman" w:hAnsi="Times New Roman" w:cs="Times New Roman"/>
          <w:sz w:val="24"/>
          <w:szCs w:val="24"/>
        </w:rPr>
        <w:t>и</w:t>
      </w:r>
      <w:r w:rsidR="00373C2D" w:rsidRPr="00C60912">
        <w:rPr>
          <w:rFonts w:ascii="Times New Roman" w:hAnsi="Times New Roman" w:cs="Times New Roman"/>
          <w:sz w:val="24"/>
          <w:szCs w:val="24"/>
        </w:rPr>
        <w:t>,</w:t>
      </w:r>
      <w:bookmarkStart w:id="10" w:name="_Hlk64534095"/>
      <w:r w:rsidR="004D7D5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B00131" w:rsidRPr="00C60912">
        <w:rPr>
          <w:rFonts w:ascii="Times New Roman" w:hAnsi="Times New Roman" w:cs="Times New Roman"/>
          <w:sz w:val="24"/>
          <w:szCs w:val="24"/>
        </w:rPr>
        <w:t xml:space="preserve">о ходе внешней оценки, </w:t>
      </w:r>
      <w:r w:rsidR="00373C2D" w:rsidRPr="00C60912">
        <w:rPr>
          <w:rFonts w:ascii="Times New Roman" w:hAnsi="Times New Roman" w:cs="Times New Roman"/>
          <w:sz w:val="24"/>
          <w:szCs w:val="24"/>
        </w:rPr>
        <w:t>о члене Аудиторской палаты, внешн</w:t>
      </w:r>
      <w:r w:rsidR="002C0314" w:rsidRPr="00C60912">
        <w:rPr>
          <w:rFonts w:ascii="Times New Roman" w:hAnsi="Times New Roman" w:cs="Times New Roman"/>
          <w:sz w:val="24"/>
          <w:szCs w:val="24"/>
        </w:rPr>
        <w:t>яя</w:t>
      </w:r>
      <w:r w:rsidR="00373C2D" w:rsidRPr="00C60912">
        <w:rPr>
          <w:rFonts w:ascii="Times New Roman" w:hAnsi="Times New Roman" w:cs="Times New Roman"/>
          <w:sz w:val="24"/>
          <w:szCs w:val="24"/>
        </w:rPr>
        <w:t xml:space="preserve"> оценка которого проводилась, его</w:t>
      </w:r>
      <w:r w:rsidR="006900D2" w:rsidRPr="00C60912">
        <w:rPr>
          <w:rFonts w:ascii="Times New Roman" w:hAnsi="Times New Roman" w:cs="Times New Roman"/>
          <w:sz w:val="24"/>
          <w:szCs w:val="24"/>
        </w:rPr>
        <w:t xml:space="preserve"> финансово</w:t>
      </w:r>
      <w:r w:rsidR="004C248E" w:rsidRPr="00C60912">
        <w:rPr>
          <w:rFonts w:ascii="Times New Roman" w:hAnsi="Times New Roman" w:cs="Times New Roman"/>
          <w:sz w:val="24"/>
          <w:szCs w:val="24"/>
        </w:rPr>
        <w:t>-</w:t>
      </w:r>
      <w:r w:rsidR="006900D2" w:rsidRPr="00C60912">
        <w:rPr>
          <w:rFonts w:ascii="Times New Roman" w:hAnsi="Times New Roman" w:cs="Times New Roman"/>
          <w:sz w:val="24"/>
          <w:szCs w:val="24"/>
        </w:rPr>
        <w:t xml:space="preserve">хозяйственной деятельности, </w:t>
      </w:r>
      <w:r w:rsidR="00B00131" w:rsidRPr="00C60912">
        <w:rPr>
          <w:rFonts w:ascii="Times New Roman" w:hAnsi="Times New Roman" w:cs="Times New Roman"/>
          <w:sz w:val="24"/>
          <w:szCs w:val="24"/>
        </w:rPr>
        <w:t xml:space="preserve">оказываемых им аудиторских и </w:t>
      </w:r>
      <w:r w:rsidR="006900D2" w:rsidRPr="00C60912">
        <w:rPr>
          <w:rFonts w:ascii="Times New Roman" w:hAnsi="Times New Roman" w:cs="Times New Roman"/>
          <w:sz w:val="24"/>
          <w:szCs w:val="24"/>
        </w:rPr>
        <w:t>профессиональных услугах</w:t>
      </w:r>
      <w:bookmarkEnd w:id="8"/>
      <w:bookmarkEnd w:id="9"/>
      <w:r w:rsidR="006900D2" w:rsidRPr="00C60912">
        <w:rPr>
          <w:rFonts w:ascii="Times New Roman" w:hAnsi="Times New Roman" w:cs="Times New Roman"/>
          <w:sz w:val="24"/>
          <w:szCs w:val="24"/>
        </w:rPr>
        <w:t xml:space="preserve">, включая информацию, сведения и документы </w:t>
      </w:r>
      <w:r w:rsidR="004C248E" w:rsidRPr="00C60912">
        <w:rPr>
          <w:rFonts w:ascii="Times New Roman" w:hAnsi="Times New Roman" w:cs="Times New Roman"/>
          <w:sz w:val="24"/>
          <w:szCs w:val="24"/>
        </w:rPr>
        <w:t xml:space="preserve">аудируемых лиц, </w:t>
      </w:r>
      <w:r w:rsidR="0016051D" w:rsidRPr="00C60912">
        <w:rPr>
          <w:rFonts w:ascii="Times New Roman" w:hAnsi="Times New Roman" w:cs="Times New Roman"/>
          <w:sz w:val="24"/>
          <w:szCs w:val="24"/>
        </w:rPr>
        <w:t>заказчиков аудиторских и профессиональных услуг</w:t>
      </w:r>
      <w:bookmarkEnd w:id="10"/>
      <w:r w:rsidR="0016051D" w:rsidRPr="00C609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2EC4" w:rsidRPr="00C60912" w:rsidRDefault="004C248E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45. </w:t>
      </w:r>
      <w:proofErr w:type="gramStart"/>
      <w:r w:rsidR="00632EC4" w:rsidRPr="00C60912">
        <w:rPr>
          <w:rFonts w:ascii="Times New Roman" w:hAnsi="Times New Roman" w:cs="Times New Roman"/>
          <w:sz w:val="24"/>
          <w:szCs w:val="24"/>
        </w:rPr>
        <w:t>Специалисты по внешней оценке</w:t>
      </w:r>
      <w:proofErr w:type="gramEnd"/>
      <w:r w:rsidR="00632EC4" w:rsidRPr="00C60912">
        <w:rPr>
          <w:rFonts w:ascii="Times New Roman" w:hAnsi="Times New Roman" w:cs="Times New Roman"/>
          <w:sz w:val="24"/>
          <w:szCs w:val="24"/>
        </w:rPr>
        <w:t xml:space="preserve">, включенные в состав рабочей группы по внешней оценке, заключают с </w:t>
      </w:r>
      <w:r w:rsidR="00373C2D" w:rsidRPr="00C60912">
        <w:rPr>
          <w:rFonts w:ascii="Times New Roman" w:hAnsi="Times New Roman" w:cs="Times New Roman"/>
          <w:sz w:val="24"/>
          <w:szCs w:val="24"/>
        </w:rPr>
        <w:t>членом Аудиторской палаты, подлежащ</w:t>
      </w:r>
      <w:r w:rsidRPr="00C60912">
        <w:rPr>
          <w:rFonts w:ascii="Times New Roman" w:hAnsi="Times New Roman" w:cs="Times New Roman"/>
          <w:sz w:val="24"/>
          <w:szCs w:val="24"/>
        </w:rPr>
        <w:t>и</w:t>
      </w:r>
      <w:r w:rsidR="00373C2D" w:rsidRPr="00C60912">
        <w:rPr>
          <w:rFonts w:ascii="Times New Roman" w:hAnsi="Times New Roman" w:cs="Times New Roman"/>
          <w:sz w:val="24"/>
          <w:szCs w:val="24"/>
        </w:rPr>
        <w:t>м внешней оценке,</w:t>
      </w:r>
      <w:r w:rsidR="00632EC4" w:rsidRPr="00C60912">
        <w:rPr>
          <w:rFonts w:ascii="Times New Roman" w:hAnsi="Times New Roman" w:cs="Times New Roman"/>
          <w:sz w:val="24"/>
          <w:szCs w:val="24"/>
        </w:rPr>
        <w:t xml:space="preserve"> и Аудиторской палатой </w:t>
      </w:r>
      <w:bookmarkStart w:id="11" w:name="_Hlk73444350"/>
      <w:r w:rsidR="00632EC4" w:rsidRPr="00C60912">
        <w:rPr>
          <w:rFonts w:ascii="Times New Roman" w:hAnsi="Times New Roman" w:cs="Times New Roman"/>
          <w:sz w:val="24"/>
          <w:szCs w:val="24"/>
        </w:rPr>
        <w:t>соглашение о конфиденциальности</w:t>
      </w:r>
      <w:bookmarkEnd w:id="11"/>
      <w:r w:rsidR="004D7D5E" w:rsidRPr="00C60912">
        <w:rPr>
          <w:rFonts w:ascii="Times New Roman" w:hAnsi="Times New Roman" w:cs="Times New Roman"/>
          <w:sz w:val="24"/>
          <w:szCs w:val="24"/>
        </w:rPr>
        <w:t>.</w:t>
      </w:r>
    </w:p>
    <w:p w:rsidR="00A1699D" w:rsidRPr="00C60912" w:rsidRDefault="004C248E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73444376"/>
      <w:r w:rsidRPr="00C60912">
        <w:rPr>
          <w:rFonts w:ascii="Times New Roman" w:hAnsi="Times New Roman" w:cs="Times New Roman"/>
          <w:sz w:val="24"/>
          <w:szCs w:val="24"/>
        </w:rPr>
        <w:t xml:space="preserve">46. </w:t>
      </w:r>
      <w:r w:rsidR="00632EC4" w:rsidRPr="00C60912">
        <w:rPr>
          <w:rFonts w:ascii="Times New Roman" w:hAnsi="Times New Roman" w:cs="Times New Roman"/>
          <w:sz w:val="24"/>
          <w:szCs w:val="24"/>
        </w:rPr>
        <w:t>Специалист</w:t>
      </w:r>
      <w:r w:rsidR="00217CCE" w:rsidRPr="00C60912">
        <w:rPr>
          <w:rFonts w:ascii="Times New Roman" w:hAnsi="Times New Roman" w:cs="Times New Roman"/>
          <w:sz w:val="24"/>
          <w:szCs w:val="24"/>
        </w:rPr>
        <w:t>ы</w:t>
      </w:r>
      <w:r w:rsidR="00632EC4" w:rsidRPr="00C60912">
        <w:rPr>
          <w:rFonts w:ascii="Times New Roman" w:hAnsi="Times New Roman" w:cs="Times New Roman"/>
          <w:sz w:val="24"/>
          <w:szCs w:val="24"/>
        </w:rPr>
        <w:t xml:space="preserve"> по внешней оценке, включенные в состав рабочей группы по внешней оценке, обязаны по завершении внешней оценки</w:t>
      </w:r>
      <w:r w:rsidR="00B10ACE" w:rsidRPr="00C60912">
        <w:rPr>
          <w:rStyle w:val="ab"/>
          <w:rFonts w:ascii="Times New Roman" w:hAnsi="Times New Roman"/>
        </w:rPr>
        <w:footnoteReference w:id="3"/>
      </w:r>
      <w:r w:rsidR="00505B01" w:rsidRPr="00C60912">
        <w:rPr>
          <w:rFonts w:ascii="Times New Roman" w:hAnsi="Times New Roman" w:cs="Times New Roman"/>
          <w:sz w:val="24"/>
          <w:szCs w:val="24"/>
        </w:rPr>
        <w:t xml:space="preserve">, </w:t>
      </w:r>
      <w:r w:rsidR="0086503D" w:rsidRPr="00C60912">
        <w:rPr>
          <w:rFonts w:ascii="Times New Roman" w:hAnsi="Times New Roman" w:cs="Times New Roman"/>
          <w:sz w:val="24"/>
          <w:szCs w:val="24"/>
        </w:rPr>
        <w:t xml:space="preserve">не позднее пяти рабочих дней </w:t>
      </w:r>
      <w:r w:rsidR="00632EC4" w:rsidRPr="00C60912">
        <w:rPr>
          <w:rFonts w:ascii="Times New Roman" w:hAnsi="Times New Roman" w:cs="Times New Roman"/>
          <w:sz w:val="24"/>
          <w:szCs w:val="24"/>
        </w:rPr>
        <w:t xml:space="preserve">передать </w:t>
      </w:r>
      <w:r w:rsidR="00A1699D" w:rsidRPr="00C60912">
        <w:rPr>
          <w:rFonts w:ascii="Times New Roman" w:hAnsi="Times New Roman" w:cs="Times New Roman"/>
          <w:sz w:val="24"/>
          <w:szCs w:val="24"/>
        </w:rPr>
        <w:t>руководителю рабочей группы по внешней оценке рабочие документы по внешней оценке, копии документов, представленные членом Аудиторской палаты, к проведению внешний оценки которого привлекались эти специалисты по внешней оценке, и переданные Аудиторской палатой на время проведения внешней оценки носители информации, а также удалить с носителей информации, не принадлежащих Аудиторской палате, все полученные документы и информацию,</w:t>
      </w:r>
      <w:r w:rsidR="00A1699D" w:rsidRPr="00C60912">
        <w:t xml:space="preserve"> </w:t>
      </w:r>
      <w:r w:rsidR="00A1699D" w:rsidRPr="00C60912">
        <w:rPr>
          <w:rFonts w:ascii="Times New Roman" w:hAnsi="Times New Roman" w:cs="Times New Roman"/>
          <w:sz w:val="24"/>
          <w:szCs w:val="24"/>
        </w:rPr>
        <w:t>относящиеся к внешней оценке.</w:t>
      </w:r>
    </w:p>
    <w:bookmarkEnd w:id="12"/>
    <w:p w:rsidR="004376D6" w:rsidRPr="00C60912" w:rsidRDefault="004C248E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47. </w:t>
      </w:r>
      <w:proofErr w:type="gramStart"/>
      <w:r w:rsidR="004376D6" w:rsidRPr="00C60912">
        <w:rPr>
          <w:rFonts w:ascii="Times New Roman" w:hAnsi="Times New Roman" w:cs="Times New Roman"/>
          <w:sz w:val="24"/>
          <w:szCs w:val="24"/>
        </w:rPr>
        <w:t>Специалист по внешней оценке</w:t>
      </w:r>
      <w:proofErr w:type="gramEnd"/>
      <w:r w:rsidR="004376D6" w:rsidRPr="00C60912">
        <w:rPr>
          <w:rFonts w:ascii="Times New Roman" w:hAnsi="Times New Roman" w:cs="Times New Roman"/>
          <w:sz w:val="24"/>
          <w:szCs w:val="24"/>
        </w:rPr>
        <w:t>, виновный в разглашении конфиденциальной информации</w:t>
      </w:r>
      <w:r w:rsidR="006D049F" w:rsidRPr="00C60912">
        <w:rPr>
          <w:rFonts w:ascii="Times New Roman" w:hAnsi="Times New Roman" w:cs="Times New Roman"/>
          <w:sz w:val="24"/>
          <w:szCs w:val="24"/>
        </w:rPr>
        <w:t xml:space="preserve">, </w:t>
      </w:r>
      <w:r w:rsidR="004376D6" w:rsidRPr="00C60912">
        <w:rPr>
          <w:rFonts w:ascii="Times New Roman" w:hAnsi="Times New Roman" w:cs="Times New Roman"/>
          <w:sz w:val="24"/>
          <w:szCs w:val="24"/>
        </w:rPr>
        <w:t xml:space="preserve">несет ответственность в соответствии с соглашением о конфиденциальности и исключается из перечня специалистов по внешней оценке </w:t>
      </w:r>
      <w:r w:rsidR="001A6277" w:rsidRPr="00C60912">
        <w:rPr>
          <w:rFonts w:ascii="Times New Roman" w:hAnsi="Times New Roman" w:cs="Times New Roman"/>
          <w:sz w:val="24"/>
          <w:szCs w:val="24"/>
        </w:rPr>
        <w:t xml:space="preserve">и из списка экспертов по </w:t>
      </w:r>
      <w:r w:rsidR="001A6277" w:rsidRPr="00C60912">
        <w:rPr>
          <w:rFonts w:ascii="Times New Roman" w:hAnsi="Times New Roman" w:cs="Times New Roman"/>
          <w:sz w:val="24"/>
          <w:szCs w:val="24"/>
        </w:rPr>
        <w:lastRenderedPageBreak/>
        <w:t>внутренней оценке (в случае наличия аудитора в этом списке)</w:t>
      </w:r>
      <w:r w:rsidR="004D7D5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4376D6" w:rsidRPr="00C60912">
        <w:rPr>
          <w:rFonts w:ascii="Times New Roman" w:hAnsi="Times New Roman" w:cs="Times New Roman"/>
          <w:sz w:val="24"/>
          <w:szCs w:val="24"/>
        </w:rPr>
        <w:t>без права включения</w:t>
      </w:r>
      <w:r w:rsidR="00C4078A" w:rsidRPr="00C60912">
        <w:rPr>
          <w:rFonts w:ascii="Times New Roman" w:hAnsi="Times New Roman" w:cs="Times New Roman"/>
          <w:sz w:val="24"/>
          <w:szCs w:val="24"/>
        </w:rPr>
        <w:t xml:space="preserve"> в такие перечень и список</w:t>
      </w:r>
      <w:r w:rsidR="004376D6" w:rsidRPr="00C60912">
        <w:rPr>
          <w:rFonts w:ascii="Times New Roman" w:hAnsi="Times New Roman" w:cs="Times New Roman"/>
          <w:sz w:val="24"/>
          <w:szCs w:val="24"/>
        </w:rPr>
        <w:t>.</w:t>
      </w:r>
    </w:p>
    <w:p w:rsidR="00762685" w:rsidRPr="00C60912" w:rsidRDefault="00762685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06A" w:rsidRPr="00C60912" w:rsidRDefault="002E006A" w:rsidP="002C3ED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FE2852" w:rsidRPr="00C60912">
        <w:rPr>
          <w:rFonts w:ascii="Times New Roman" w:hAnsi="Times New Roman" w:cs="Times New Roman"/>
          <w:sz w:val="24"/>
          <w:szCs w:val="24"/>
        </w:rPr>
        <w:t>7</w:t>
      </w:r>
    </w:p>
    <w:p w:rsidR="00730BC4" w:rsidRPr="00C60912" w:rsidRDefault="006A16DE" w:rsidP="002C3ED7">
      <w:pPr>
        <w:widowControl w:val="0"/>
        <w:spacing w:after="12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_Hlk62397525"/>
      <w:r w:rsidRPr="00C60912">
        <w:rPr>
          <w:rFonts w:ascii="Times New Roman" w:hAnsi="Times New Roman" w:cs="Times New Roman"/>
          <w:sz w:val="24"/>
          <w:szCs w:val="24"/>
        </w:rPr>
        <w:t>ПЛАНИРОВАНИЕ ВНЕШНЕЙ ОЦЕНКИ</w:t>
      </w:r>
    </w:p>
    <w:p w:rsidR="004C248E" w:rsidRPr="00C60912" w:rsidRDefault="004C248E" w:rsidP="002C3ED7">
      <w:pPr>
        <w:widowControl w:val="0"/>
        <w:spacing w:after="12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D2C60" w:rsidRPr="00C60912" w:rsidRDefault="004D2C60" w:rsidP="002C3ED7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62397398"/>
      <w:bookmarkEnd w:id="13"/>
      <w:r w:rsidRPr="00C60912">
        <w:rPr>
          <w:rFonts w:ascii="Times New Roman" w:hAnsi="Times New Roman" w:cs="Times New Roman"/>
          <w:sz w:val="24"/>
          <w:szCs w:val="24"/>
        </w:rPr>
        <w:t xml:space="preserve">48. </w:t>
      </w:r>
      <w:r w:rsidR="00525AAE" w:rsidRPr="00C60912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bookmarkStart w:id="15" w:name="_Hlk73444395"/>
      <w:r w:rsidR="00525AAE" w:rsidRPr="00C60912">
        <w:rPr>
          <w:rFonts w:ascii="Times New Roman" w:hAnsi="Times New Roman" w:cs="Times New Roman"/>
          <w:sz w:val="24"/>
          <w:szCs w:val="24"/>
        </w:rPr>
        <w:t>г</w:t>
      </w:r>
      <w:r w:rsidR="007566A5" w:rsidRPr="00C60912">
        <w:rPr>
          <w:rFonts w:ascii="Times New Roman" w:hAnsi="Times New Roman" w:cs="Times New Roman"/>
          <w:sz w:val="24"/>
          <w:szCs w:val="24"/>
        </w:rPr>
        <w:t>рафик</w:t>
      </w:r>
      <w:r w:rsidR="00525AAE" w:rsidRPr="00C60912">
        <w:rPr>
          <w:rFonts w:ascii="Times New Roman" w:hAnsi="Times New Roman" w:cs="Times New Roman"/>
          <w:sz w:val="24"/>
          <w:szCs w:val="24"/>
        </w:rPr>
        <w:t>а</w:t>
      </w:r>
      <w:r w:rsidR="007566A5" w:rsidRPr="00C60912">
        <w:rPr>
          <w:rFonts w:ascii="Times New Roman" w:hAnsi="Times New Roman" w:cs="Times New Roman"/>
          <w:sz w:val="24"/>
          <w:szCs w:val="24"/>
        </w:rPr>
        <w:t xml:space="preserve"> проведения внешн</w:t>
      </w:r>
      <w:r w:rsidR="00D33EEF" w:rsidRPr="00C60912">
        <w:rPr>
          <w:rFonts w:ascii="Times New Roman" w:hAnsi="Times New Roman" w:cs="Times New Roman"/>
          <w:sz w:val="24"/>
          <w:szCs w:val="24"/>
        </w:rPr>
        <w:t>их</w:t>
      </w:r>
      <w:r w:rsidR="007566A5" w:rsidRPr="00C60912">
        <w:rPr>
          <w:rFonts w:ascii="Times New Roman" w:hAnsi="Times New Roman" w:cs="Times New Roman"/>
          <w:sz w:val="24"/>
          <w:szCs w:val="24"/>
        </w:rPr>
        <w:t xml:space="preserve"> оцен</w:t>
      </w:r>
      <w:r w:rsidR="00D33EEF" w:rsidRPr="00C60912">
        <w:rPr>
          <w:rFonts w:ascii="Times New Roman" w:hAnsi="Times New Roman" w:cs="Times New Roman"/>
          <w:sz w:val="24"/>
          <w:szCs w:val="24"/>
        </w:rPr>
        <w:t>ок</w:t>
      </w:r>
      <w:bookmarkEnd w:id="15"/>
      <w:r w:rsidR="007566A5" w:rsidRPr="00C60912">
        <w:rPr>
          <w:rFonts w:ascii="Times New Roman" w:hAnsi="Times New Roman" w:cs="Times New Roman"/>
          <w:sz w:val="24"/>
          <w:szCs w:val="24"/>
        </w:rPr>
        <w:t xml:space="preserve"> на очередной год </w:t>
      </w:r>
      <w:r w:rsidRPr="00C60912">
        <w:rPr>
          <w:rFonts w:ascii="Times New Roman" w:hAnsi="Times New Roman" w:cs="Times New Roman"/>
          <w:sz w:val="24"/>
          <w:szCs w:val="24"/>
        </w:rPr>
        <w:t xml:space="preserve">проведения внешних оценок </w:t>
      </w:r>
      <w:r w:rsidR="00525AAE" w:rsidRPr="00C60912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C60912">
        <w:rPr>
          <w:rFonts w:ascii="Times New Roman" w:hAnsi="Times New Roman" w:cs="Times New Roman"/>
          <w:sz w:val="24"/>
          <w:szCs w:val="24"/>
        </w:rPr>
        <w:t xml:space="preserve">уполномоченными </w:t>
      </w:r>
      <w:r w:rsidR="009F6748" w:rsidRPr="00C60912">
        <w:rPr>
          <w:rFonts w:ascii="Times New Roman" w:hAnsi="Times New Roman" w:cs="Times New Roman"/>
          <w:sz w:val="24"/>
          <w:szCs w:val="24"/>
        </w:rPr>
        <w:t>работниками Аудиторской палаты</w:t>
      </w:r>
      <w:r w:rsidR="00525AAE" w:rsidRPr="00C60912">
        <w:rPr>
          <w:rFonts w:ascii="Times New Roman" w:hAnsi="Times New Roman" w:cs="Times New Roman"/>
          <w:sz w:val="24"/>
          <w:szCs w:val="24"/>
        </w:rPr>
        <w:t xml:space="preserve">. Проект графика </w:t>
      </w:r>
      <w:r w:rsidR="00D33EEF" w:rsidRPr="00C60912">
        <w:rPr>
          <w:rFonts w:ascii="Times New Roman" w:hAnsi="Times New Roman" w:cs="Times New Roman"/>
          <w:sz w:val="24"/>
          <w:szCs w:val="24"/>
        </w:rPr>
        <w:t xml:space="preserve">проведения внешних оценок </w:t>
      </w:r>
      <w:r w:rsidR="00886988" w:rsidRPr="00C60912">
        <w:rPr>
          <w:rFonts w:ascii="Times New Roman" w:hAnsi="Times New Roman" w:cs="Times New Roman"/>
          <w:sz w:val="24"/>
          <w:szCs w:val="24"/>
        </w:rPr>
        <w:t xml:space="preserve">согласовывается руководителем </w:t>
      </w:r>
      <w:proofErr w:type="gramStart"/>
      <w:r w:rsidR="00E055AE" w:rsidRPr="00C60912">
        <w:rPr>
          <w:rFonts w:ascii="Times New Roman" w:hAnsi="Times New Roman" w:cs="Times New Roman"/>
          <w:sz w:val="24"/>
          <w:szCs w:val="24"/>
        </w:rPr>
        <w:t>К</w:t>
      </w:r>
      <w:r w:rsidR="00886988" w:rsidRPr="00C60912">
        <w:rPr>
          <w:rFonts w:ascii="Times New Roman" w:hAnsi="Times New Roman" w:cs="Times New Roman"/>
          <w:sz w:val="24"/>
          <w:szCs w:val="24"/>
        </w:rPr>
        <w:t>омитета по внешней оценке</w:t>
      </w:r>
      <w:proofErr w:type="gramEnd"/>
      <w:r w:rsidR="002C2FE4" w:rsidRPr="00C60912">
        <w:rPr>
          <w:rFonts w:ascii="Times New Roman" w:hAnsi="Times New Roman" w:cs="Times New Roman"/>
          <w:sz w:val="24"/>
          <w:szCs w:val="24"/>
        </w:rPr>
        <w:t>, председателем Аудиторской палаты или лицом, им уполномоченным,</w:t>
      </w:r>
      <w:r w:rsidR="00886988" w:rsidRPr="00C60912">
        <w:rPr>
          <w:rFonts w:ascii="Times New Roman" w:hAnsi="Times New Roman" w:cs="Times New Roman"/>
          <w:sz w:val="24"/>
          <w:szCs w:val="24"/>
        </w:rPr>
        <w:t xml:space="preserve"> и </w:t>
      </w:r>
      <w:r w:rsidR="00877EC6" w:rsidRPr="00C60912">
        <w:rPr>
          <w:rFonts w:ascii="Times New Roman" w:hAnsi="Times New Roman" w:cs="Times New Roman"/>
          <w:sz w:val="24"/>
          <w:szCs w:val="24"/>
        </w:rPr>
        <w:t xml:space="preserve">вносится </w:t>
      </w:r>
      <w:r w:rsidR="007566A5" w:rsidRPr="00C60912">
        <w:rPr>
          <w:rFonts w:ascii="Times New Roman" w:hAnsi="Times New Roman" w:cs="Times New Roman"/>
          <w:sz w:val="24"/>
          <w:szCs w:val="24"/>
        </w:rPr>
        <w:t xml:space="preserve">на утверждение </w:t>
      </w:r>
      <w:r w:rsidR="00135EF1" w:rsidRPr="00C60912">
        <w:rPr>
          <w:rFonts w:ascii="Times New Roman" w:hAnsi="Times New Roman" w:cs="Times New Roman"/>
          <w:sz w:val="24"/>
          <w:szCs w:val="24"/>
        </w:rPr>
        <w:t>правлением</w:t>
      </w:r>
      <w:r w:rsidR="007566A5" w:rsidRPr="00C60912">
        <w:rPr>
          <w:rFonts w:ascii="Times New Roman" w:hAnsi="Times New Roman" w:cs="Times New Roman"/>
          <w:sz w:val="24"/>
          <w:szCs w:val="24"/>
        </w:rPr>
        <w:t xml:space="preserve"> Аудиторской палаты не позднее 20 ноября года, предшествующего году проведения внешних оценок</w:t>
      </w:r>
      <w:r w:rsidR="0028690A" w:rsidRPr="00C60912">
        <w:rPr>
          <w:rFonts w:ascii="Times New Roman" w:hAnsi="Times New Roman" w:cs="Times New Roman"/>
          <w:sz w:val="24"/>
          <w:szCs w:val="24"/>
        </w:rPr>
        <w:t>.</w:t>
      </w:r>
      <w:bookmarkEnd w:id="14"/>
    </w:p>
    <w:p w:rsidR="0028690A" w:rsidRPr="00C60912" w:rsidRDefault="0028690A" w:rsidP="002C3ED7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Под годом проведения внешних оценок понимается год, начинающийся с 1 апреля года, следующего за годом составления графика</w:t>
      </w:r>
      <w:r w:rsidR="00D33EEF" w:rsidRPr="00C60912">
        <w:rPr>
          <w:rFonts w:ascii="Times New Roman" w:hAnsi="Times New Roman" w:cs="Times New Roman"/>
          <w:sz w:val="24"/>
          <w:szCs w:val="24"/>
        </w:rPr>
        <w:t xml:space="preserve"> проведения внешних оценок</w:t>
      </w:r>
      <w:r w:rsidRPr="00C609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2DE5" w:rsidRPr="00C60912" w:rsidRDefault="004D2C60" w:rsidP="002C3ED7">
      <w:pPr>
        <w:pStyle w:val="a3"/>
        <w:widowControl w:val="0"/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49. График </w:t>
      </w:r>
      <w:r w:rsidR="0028690A" w:rsidRPr="00C60912">
        <w:rPr>
          <w:rFonts w:ascii="Times New Roman" w:hAnsi="Times New Roman" w:cs="Times New Roman"/>
          <w:sz w:val="24"/>
          <w:szCs w:val="24"/>
        </w:rPr>
        <w:t>проведения внешних оценок</w:t>
      </w:r>
      <w:r w:rsidR="005F2DE5" w:rsidRPr="00C60912">
        <w:rPr>
          <w:rFonts w:ascii="Times New Roman" w:hAnsi="Times New Roman" w:cs="Times New Roman"/>
          <w:sz w:val="24"/>
          <w:szCs w:val="24"/>
        </w:rPr>
        <w:t xml:space="preserve">, содержит </w:t>
      </w:r>
      <w:r w:rsidR="00496314" w:rsidRPr="00C60912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5F2DE5" w:rsidRPr="00C60912">
        <w:rPr>
          <w:rFonts w:ascii="Times New Roman" w:hAnsi="Times New Roman" w:cs="Times New Roman"/>
          <w:sz w:val="24"/>
          <w:szCs w:val="24"/>
        </w:rPr>
        <w:t>сведения:</w:t>
      </w:r>
    </w:p>
    <w:p w:rsidR="005F2DE5" w:rsidRPr="00C60912" w:rsidRDefault="005F2DE5" w:rsidP="002C3ED7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количеств</w:t>
      </w:r>
      <w:r w:rsidR="00496314" w:rsidRPr="00C60912">
        <w:rPr>
          <w:rFonts w:ascii="Times New Roman" w:hAnsi="Times New Roman" w:cs="Times New Roman"/>
          <w:sz w:val="24"/>
          <w:szCs w:val="24"/>
        </w:rPr>
        <w:t>о</w:t>
      </w:r>
      <w:r w:rsidRPr="00C60912">
        <w:rPr>
          <w:rFonts w:ascii="Times New Roman" w:hAnsi="Times New Roman" w:cs="Times New Roman"/>
          <w:sz w:val="24"/>
          <w:szCs w:val="24"/>
        </w:rPr>
        <w:t xml:space="preserve"> внешних оценок;</w:t>
      </w:r>
    </w:p>
    <w:p w:rsidR="005F2DE5" w:rsidRPr="00C60912" w:rsidRDefault="005F2DE5" w:rsidP="002C3ED7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основания проведения внешних оценок;</w:t>
      </w:r>
    </w:p>
    <w:p w:rsidR="005F2DE5" w:rsidRPr="00C60912" w:rsidRDefault="005F2DE5" w:rsidP="002C3ED7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количеств</w:t>
      </w:r>
      <w:r w:rsidR="00496314" w:rsidRPr="00C60912">
        <w:rPr>
          <w:rFonts w:ascii="Times New Roman" w:hAnsi="Times New Roman" w:cs="Times New Roman"/>
          <w:sz w:val="24"/>
          <w:szCs w:val="24"/>
        </w:rPr>
        <w:t>о</w:t>
      </w:r>
      <w:r w:rsidRPr="00C60912">
        <w:rPr>
          <w:rFonts w:ascii="Times New Roman" w:hAnsi="Times New Roman" w:cs="Times New Roman"/>
          <w:sz w:val="24"/>
          <w:szCs w:val="24"/>
        </w:rPr>
        <w:t xml:space="preserve"> аудиторов, планируемых к привлечению в качестве </w:t>
      </w:r>
      <w:proofErr w:type="gramStart"/>
      <w:r w:rsidRPr="00C60912">
        <w:rPr>
          <w:rFonts w:ascii="Times New Roman" w:hAnsi="Times New Roman" w:cs="Times New Roman"/>
          <w:sz w:val="24"/>
          <w:szCs w:val="24"/>
        </w:rPr>
        <w:t>специалистов по внешней оценке</w:t>
      </w:r>
      <w:proofErr w:type="gramEnd"/>
      <w:r w:rsidRPr="00C60912">
        <w:rPr>
          <w:rFonts w:ascii="Times New Roman" w:hAnsi="Times New Roman" w:cs="Times New Roman"/>
          <w:sz w:val="24"/>
          <w:szCs w:val="24"/>
        </w:rPr>
        <w:t>;</w:t>
      </w:r>
    </w:p>
    <w:p w:rsidR="005F2DE5" w:rsidRPr="00C60912" w:rsidRDefault="00E055AE" w:rsidP="002C3ED7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планируемы</w:t>
      </w:r>
      <w:r w:rsidR="00496314" w:rsidRPr="00C60912">
        <w:rPr>
          <w:rFonts w:ascii="Times New Roman" w:hAnsi="Times New Roman" w:cs="Times New Roman"/>
          <w:sz w:val="24"/>
          <w:szCs w:val="24"/>
        </w:rPr>
        <w:t>е</w:t>
      </w:r>
      <w:r w:rsidR="004D7D5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5F2DE5" w:rsidRPr="00C60912">
        <w:rPr>
          <w:rFonts w:ascii="Times New Roman" w:hAnsi="Times New Roman" w:cs="Times New Roman"/>
          <w:sz w:val="24"/>
          <w:szCs w:val="24"/>
        </w:rPr>
        <w:t>дат</w:t>
      </w:r>
      <w:r w:rsidR="00496314" w:rsidRPr="00C60912">
        <w:rPr>
          <w:rFonts w:ascii="Times New Roman" w:hAnsi="Times New Roman" w:cs="Times New Roman"/>
          <w:sz w:val="24"/>
          <w:szCs w:val="24"/>
        </w:rPr>
        <w:t>ы</w:t>
      </w:r>
      <w:r w:rsidR="005F2DE5" w:rsidRPr="00C60912">
        <w:rPr>
          <w:rFonts w:ascii="Times New Roman" w:hAnsi="Times New Roman" w:cs="Times New Roman"/>
          <w:sz w:val="24"/>
          <w:szCs w:val="24"/>
        </w:rPr>
        <w:t xml:space="preserve"> начала и период</w:t>
      </w:r>
      <w:r w:rsidR="00496314" w:rsidRPr="00C60912">
        <w:rPr>
          <w:rFonts w:ascii="Times New Roman" w:hAnsi="Times New Roman" w:cs="Times New Roman"/>
          <w:sz w:val="24"/>
          <w:szCs w:val="24"/>
        </w:rPr>
        <w:t>ы</w:t>
      </w:r>
      <w:r w:rsidR="005F2DE5" w:rsidRPr="00C60912">
        <w:rPr>
          <w:rFonts w:ascii="Times New Roman" w:hAnsi="Times New Roman" w:cs="Times New Roman"/>
          <w:sz w:val="24"/>
          <w:szCs w:val="24"/>
        </w:rPr>
        <w:t xml:space="preserve"> проведения внешних оценок. </w:t>
      </w:r>
    </w:p>
    <w:p w:rsidR="007566A5" w:rsidRPr="00C60912" w:rsidRDefault="004D2C60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Утвержденный г</w:t>
      </w:r>
      <w:r w:rsidR="005F2DE5" w:rsidRPr="00C60912">
        <w:rPr>
          <w:rFonts w:ascii="Times New Roman" w:hAnsi="Times New Roman" w:cs="Times New Roman"/>
          <w:sz w:val="24"/>
          <w:szCs w:val="24"/>
        </w:rPr>
        <w:t xml:space="preserve">рафик </w:t>
      </w:r>
      <w:r w:rsidRPr="00C60912">
        <w:rPr>
          <w:rFonts w:ascii="Times New Roman" w:hAnsi="Times New Roman" w:cs="Times New Roman"/>
          <w:sz w:val="24"/>
          <w:szCs w:val="24"/>
        </w:rPr>
        <w:t xml:space="preserve">проведения внешних оценок </w:t>
      </w:r>
      <w:r w:rsidR="0028690A" w:rsidRPr="00C60912">
        <w:rPr>
          <w:rFonts w:ascii="Times New Roman" w:hAnsi="Times New Roman" w:cs="Times New Roman"/>
          <w:sz w:val="24"/>
          <w:szCs w:val="24"/>
        </w:rPr>
        <w:t xml:space="preserve">размещается на официальном сайте </w:t>
      </w:r>
      <w:r w:rsidR="005F2DE5" w:rsidRPr="00C60912">
        <w:rPr>
          <w:rFonts w:ascii="Times New Roman" w:hAnsi="Times New Roman" w:cs="Times New Roman"/>
          <w:sz w:val="24"/>
          <w:szCs w:val="24"/>
        </w:rPr>
        <w:t xml:space="preserve">Аудиторской палаты </w:t>
      </w:r>
      <w:r w:rsidR="0028690A" w:rsidRPr="00C60912">
        <w:rPr>
          <w:rFonts w:ascii="Times New Roman" w:hAnsi="Times New Roman" w:cs="Times New Roman"/>
          <w:sz w:val="24"/>
          <w:szCs w:val="24"/>
        </w:rPr>
        <w:t xml:space="preserve">в глобальной компьютерной сети Интернет не позднее 30 ноября года, предшествующего году проведения внешних оценок. </w:t>
      </w:r>
    </w:p>
    <w:p w:rsidR="00442290" w:rsidRPr="00C60912" w:rsidRDefault="004D2C60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50. </w:t>
      </w:r>
      <w:r w:rsidR="00442290" w:rsidRPr="00C60912">
        <w:rPr>
          <w:rFonts w:ascii="Times New Roman" w:hAnsi="Times New Roman" w:cs="Times New Roman"/>
          <w:sz w:val="24"/>
          <w:szCs w:val="24"/>
        </w:rPr>
        <w:t>Не позднее 31 декабря года, предшествующего году проведения внешних оценок</w:t>
      </w:r>
      <w:r w:rsidR="00496314" w:rsidRPr="00C60912">
        <w:rPr>
          <w:rFonts w:ascii="Times New Roman" w:hAnsi="Times New Roman" w:cs="Times New Roman"/>
          <w:sz w:val="24"/>
          <w:szCs w:val="24"/>
        </w:rPr>
        <w:t>,</w:t>
      </w:r>
      <w:r w:rsidR="00442290" w:rsidRPr="00C60912">
        <w:rPr>
          <w:rFonts w:ascii="Times New Roman" w:hAnsi="Times New Roman" w:cs="Times New Roman"/>
          <w:sz w:val="24"/>
          <w:szCs w:val="24"/>
        </w:rPr>
        <w:t xml:space="preserve"> Аудиторская палата </w:t>
      </w:r>
      <w:r w:rsidR="00496314" w:rsidRPr="00C60912">
        <w:rPr>
          <w:rFonts w:ascii="Times New Roman" w:hAnsi="Times New Roman" w:cs="Times New Roman"/>
          <w:sz w:val="24"/>
          <w:szCs w:val="24"/>
        </w:rPr>
        <w:t>с учетом риск</w:t>
      </w:r>
      <w:r w:rsidR="00B60A98" w:rsidRPr="00C60912">
        <w:rPr>
          <w:rFonts w:ascii="Times New Roman" w:hAnsi="Times New Roman" w:cs="Times New Roman"/>
          <w:sz w:val="24"/>
          <w:szCs w:val="24"/>
        </w:rPr>
        <w:t>-</w:t>
      </w:r>
      <w:r w:rsidR="00496314" w:rsidRPr="00C60912">
        <w:rPr>
          <w:rFonts w:ascii="Times New Roman" w:hAnsi="Times New Roman" w:cs="Times New Roman"/>
          <w:sz w:val="24"/>
          <w:szCs w:val="24"/>
        </w:rPr>
        <w:t xml:space="preserve">ориентированного подхода </w:t>
      </w:r>
      <w:r w:rsidR="00442290" w:rsidRPr="00C60912">
        <w:rPr>
          <w:rFonts w:ascii="Times New Roman" w:hAnsi="Times New Roman" w:cs="Times New Roman"/>
          <w:sz w:val="24"/>
          <w:szCs w:val="24"/>
        </w:rPr>
        <w:t>определяет:</w:t>
      </w:r>
    </w:p>
    <w:p w:rsidR="00442290" w:rsidRPr="00C60912" w:rsidRDefault="00086D00" w:rsidP="002C3ED7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членов Аудиторской палаты</w:t>
      </w:r>
      <w:r w:rsidR="00442290" w:rsidRPr="00C60912">
        <w:rPr>
          <w:rFonts w:ascii="Times New Roman" w:hAnsi="Times New Roman" w:cs="Times New Roman"/>
          <w:sz w:val="24"/>
          <w:szCs w:val="24"/>
        </w:rPr>
        <w:t>, внешняя оценка которых будет проводиться по графику проведения внешних оценок;</w:t>
      </w:r>
    </w:p>
    <w:p w:rsidR="00442290" w:rsidRPr="00C60912" w:rsidRDefault="00442290" w:rsidP="002C3ED7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виды осуществления внешней оценки в отношении </w:t>
      </w:r>
      <w:r w:rsidR="00086D00" w:rsidRPr="00C60912">
        <w:rPr>
          <w:rFonts w:ascii="Times New Roman" w:hAnsi="Times New Roman" w:cs="Times New Roman"/>
          <w:sz w:val="24"/>
          <w:szCs w:val="24"/>
        </w:rPr>
        <w:t>членов Аудиторской палаты</w:t>
      </w:r>
      <w:r w:rsidRPr="00C60912">
        <w:rPr>
          <w:rFonts w:ascii="Times New Roman" w:hAnsi="Times New Roman" w:cs="Times New Roman"/>
          <w:sz w:val="24"/>
          <w:szCs w:val="24"/>
        </w:rPr>
        <w:t>, отобранных для проведения внешней оценки;</w:t>
      </w:r>
    </w:p>
    <w:p w:rsidR="002C0314" w:rsidRPr="00C60912" w:rsidRDefault="002C0314" w:rsidP="002C031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аудиторские задания для внешней оценки;</w:t>
      </w:r>
    </w:p>
    <w:p w:rsidR="00442290" w:rsidRPr="00C60912" w:rsidRDefault="00442290" w:rsidP="002C3ED7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требования к </w:t>
      </w:r>
      <w:proofErr w:type="gramStart"/>
      <w:r w:rsidRPr="00C60912">
        <w:rPr>
          <w:rFonts w:ascii="Times New Roman" w:hAnsi="Times New Roman" w:cs="Times New Roman"/>
          <w:sz w:val="24"/>
          <w:szCs w:val="24"/>
        </w:rPr>
        <w:t>специалистам по внешней оценке</w:t>
      </w:r>
      <w:proofErr w:type="gramEnd"/>
      <w:r w:rsidRPr="00C60912">
        <w:rPr>
          <w:rFonts w:ascii="Times New Roman" w:hAnsi="Times New Roman" w:cs="Times New Roman"/>
          <w:sz w:val="24"/>
          <w:szCs w:val="24"/>
        </w:rPr>
        <w:t>;</w:t>
      </w:r>
    </w:p>
    <w:p w:rsidR="00442290" w:rsidRPr="00C60912" w:rsidRDefault="00442290" w:rsidP="002C3ED7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состав рабоч</w:t>
      </w:r>
      <w:r w:rsidR="00086D00" w:rsidRPr="00C60912">
        <w:rPr>
          <w:rFonts w:ascii="Times New Roman" w:hAnsi="Times New Roman" w:cs="Times New Roman"/>
          <w:sz w:val="24"/>
          <w:szCs w:val="24"/>
        </w:rPr>
        <w:t>их</w:t>
      </w:r>
      <w:r w:rsidRPr="00C609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0912">
        <w:rPr>
          <w:rFonts w:ascii="Times New Roman" w:hAnsi="Times New Roman" w:cs="Times New Roman"/>
          <w:sz w:val="24"/>
          <w:szCs w:val="24"/>
        </w:rPr>
        <w:t>групп по внешней оценке</w:t>
      </w:r>
      <w:proofErr w:type="gramEnd"/>
      <w:r w:rsidRPr="00C60912">
        <w:rPr>
          <w:rFonts w:ascii="Times New Roman" w:hAnsi="Times New Roman" w:cs="Times New Roman"/>
          <w:sz w:val="24"/>
          <w:szCs w:val="24"/>
        </w:rPr>
        <w:t xml:space="preserve"> и распределение обязанностей между членами эт</w:t>
      </w:r>
      <w:r w:rsidR="00086D00" w:rsidRPr="00C60912">
        <w:rPr>
          <w:rFonts w:ascii="Times New Roman" w:hAnsi="Times New Roman" w:cs="Times New Roman"/>
          <w:sz w:val="24"/>
          <w:szCs w:val="24"/>
        </w:rPr>
        <w:t>их</w:t>
      </w:r>
      <w:r w:rsidRPr="00C60912">
        <w:rPr>
          <w:rFonts w:ascii="Times New Roman" w:hAnsi="Times New Roman" w:cs="Times New Roman"/>
          <w:sz w:val="24"/>
          <w:szCs w:val="24"/>
        </w:rPr>
        <w:t xml:space="preserve"> групп;</w:t>
      </w:r>
    </w:p>
    <w:p w:rsidR="00442290" w:rsidRPr="00C60912" w:rsidRDefault="00442290" w:rsidP="002C3ED7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срок проведения, период, подлежащий внешней оценке, предмет и объем </w:t>
      </w:r>
      <w:r w:rsidR="00086D00" w:rsidRPr="00C60912">
        <w:rPr>
          <w:rFonts w:ascii="Times New Roman" w:hAnsi="Times New Roman" w:cs="Times New Roman"/>
          <w:sz w:val="24"/>
          <w:szCs w:val="24"/>
        </w:rPr>
        <w:t xml:space="preserve">каждой </w:t>
      </w:r>
      <w:r w:rsidRPr="00C60912">
        <w:rPr>
          <w:rFonts w:ascii="Times New Roman" w:hAnsi="Times New Roman" w:cs="Times New Roman"/>
          <w:sz w:val="24"/>
          <w:szCs w:val="24"/>
        </w:rPr>
        <w:t>внешней оценки.</w:t>
      </w:r>
    </w:p>
    <w:p w:rsidR="004D2C60" w:rsidRPr="00C60912" w:rsidRDefault="00125471" w:rsidP="002C3ED7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Информация, указанная в части первой настоящего пункта, не является открытой и общедоступной и включается в график проведения внешних оценок с целью формирования детального графика проведения внешних оценок</w:t>
      </w:r>
      <w:r w:rsidR="0012241C" w:rsidRPr="00C609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658C" w:rsidRPr="00C60912" w:rsidRDefault="004D2C60" w:rsidP="002C3ED7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51. </w:t>
      </w:r>
      <w:bookmarkStart w:id="16" w:name="_Hlk73444427"/>
      <w:r w:rsidR="00CC3EFD" w:rsidRPr="00C60912">
        <w:rPr>
          <w:rFonts w:ascii="Times New Roman" w:hAnsi="Times New Roman" w:cs="Times New Roman"/>
          <w:sz w:val="24"/>
          <w:szCs w:val="24"/>
        </w:rPr>
        <w:t>Риск</w:t>
      </w:r>
      <w:r w:rsidR="00B60A98" w:rsidRPr="00C60912">
        <w:rPr>
          <w:rFonts w:ascii="Times New Roman" w:hAnsi="Times New Roman" w:cs="Times New Roman"/>
          <w:sz w:val="24"/>
          <w:szCs w:val="24"/>
        </w:rPr>
        <w:t>-</w:t>
      </w:r>
      <w:r w:rsidR="00CC3EFD" w:rsidRPr="00C60912">
        <w:rPr>
          <w:rFonts w:ascii="Times New Roman" w:hAnsi="Times New Roman" w:cs="Times New Roman"/>
          <w:sz w:val="24"/>
          <w:szCs w:val="24"/>
        </w:rPr>
        <w:t xml:space="preserve">ориентированный подход предполагает отбор </w:t>
      </w:r>
      <w:r w:rsidR="00086D00" w:rsidRPr="00C60912">
        <w:rPr>
          <w:rFonts w:ascii="Times New Roman" w:hAnsi="Times New Roman" w:cs="Times New Roman"/>
          <w:sz w:val="24"/>
          <w:szCs w:val="24"/>
        </w:rPr>
        <w:t>членов Аудиторской палаты</w:t>
      </w:r>
      <w:r w:rsidR="00CC3EFD" w:rsidRPr="00C60912">
        <w:rPr>
          <w:rFonts w:ascii="Times New Roman" w:hAnsi="Times New Roman" w:cs="Times New Roman"/>
          <w:sz w:val="24"/>
          <w:szCs w:val="24"/>
        </w:rPr>
        <w:t xml:space="preserve">, подлежащих внешней оценке, на основе </w:t>
      </w:r>
      <w:bookmarkStart w:id="17" w:name="_Hlk73444418"/>
      <w:r w:rsidR="00CC3EFD" w:rsidRPr="00C60912">
        <w:rPr>
          <w:rFonts w:ascii="Times New Roman" w:hAnsi="Times New Roman" w:cs="Times New Roman"/>
          <w:sz w:val="24"/>
          <w:szCs w:val="24"/>
        </w:rPr>
        <w:t>критериев оценки степени риска, установленных с учетом</w:t>
      </w:r>
      <w:r w:rsidR="004D7D5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95658C" w:rsidRPr="00C60912">
        <w:rPr>
          <w:rFonts w:ascii="Times New Roman" w:hAnsi="Times New Roman" w:cs="Times New Roman"/>
          <w:sz w:val="24"/>
          <w:szCs w:val="24"/>
        </w:rPr>
        <w:t>факторов риска</w:t>
      </w:r>
      <w:bookmarkEnd w:id="17"/>
      <w:r w:rsidR="00960376" w:rsidRPr="00C60912">
        <w:rPr>
          <w:rFonts w:ascii="Times New Roman" w:hAnsi="Times New Roman" w:cs="Times New Roman"/>
          <w:sz w:val="24"/>
          <w:szCs w:val="24"/>
        </w:rPr>
        <w:t>, согласно приложению</w:t>
      </w:r>
      <w:r w:rsidR="004D7D5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5E2987" w:rsidRPr="00C60912">
        <w:rPr>
          <w:rFonts w:ascii="Times New Roman" w:hAnsi="Times New Roman" w:cs="Times New Roman"/>
          <w:sz w:val="24"/>
          <w:szCs w:val="24"/>
        </w:rPr>
        <w:t>6</w:t>
      </w:r>
      <w:r w:rsidR="0095658C" w:rsidRPr="00C60912">
        <w:rPr>
          <w:rFonts w:ascii="Times New Roman" w:hAnsi="Times New Roman" w:cs="Times New Roman"/>
          <w:sz w:val="24"/>
          <w:szCs w:val="24"/>
        </w:rPr>
        <w:t>.</w:t>
      </w:r>
    </w:p>
    <w:bookmarkEnd w:id="16"/>
    <w:p w:rsidR="00C616CC" w:rsidRPr="00C60912" w:rsidRDefault="00C51487" w:rsidP="002C3ED7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52. </w:t>
      </w:r>
      <w:r w:rsidR="00C616CC" w:rsidRPr="00C60912">
        <w:rPr>
          <w:rFonts w:ascii="Times New Roman" w:hAnsi="Times New Roman" w:cs="Times New Roman"/>
          <w:sz w:val="24"/>
          <w:szCs w:val="24"/>
        </w:rPr>
        <w:t xml:space="preserve">Для </w:t>
      </w:r>
      <w:r w:rsidRPr="00C60912">
        <w:rPr>
          <w:rFonts w:ascii="Times New Roman" w:hAnsi="Times New Roman" w:cs="Times New Roman"/>
          <w:sz w:val="24"/>
          <w:szCs w:val="24"/>
        </w:rPr>
        <w:t xml:space="preserve">отбора с учетом риск-ориентированного подхода членов Аудиторской палаты, внешняя оценка которых будет проводиться, </w:t>
      </w:r>
      <w:r w:rsidR="00747AFE" w:rsidRPr="00C60912">
        <w:rPr>
          <w:rFonts w:ascii="Times New Roman" w:hAnsi="Times New Roman" w:cs="Times New Roman"/>
          <w:sz w:val="24"/>
          <w:szCs w:val="24"/>
        </w:rPr>
        <w:t xml:space="preserve">в рамках проведения </w:t>
      </w:r>
      <w:r w:rsidR="00747AFE" w:rsidRPr="00C60912">
        <w:rPr>
          <w:rFonts w:ascii="Times New Roman" w:hAnsi="Times New Roman" w:cs="Times New Roman"/>
          <w:sz w:val="24"/>
          <w:szCs w:val="24"/>
        </w:rPr>
        <w:lastRenderedPageBreak/>
        <w:t>предварительного анализа анализируется</w:t>
      </w:r>
      <w:r w:rsidRPr="00C60912">
        <w:rPr>
          <w:rFonts w:ascii="Times New Roman" w:hAnsi="Times New Roman" w:cs="Times New Roman"/>
          <w:sz w:val="24"/>
          <w:szCs w:val="24"/>
        </w:rPr>
        <w:t xml:space="preserve"> следующая информация</w:t>
      </w:r>
      <w:r w:rsidR="00C616CC" w:rsidRPr="00C60912">
        <w:rPr>
          <w:rFonts w:ascii="Times New Roman" w:hAnsi="Times New Roman" w:cs="Times New Roman"/>
          <w:sz w:val="24"/>
          <w:szCs w:val="24"/>
        </w:rPr>
        <w:t>:</w:t>
      </w:r>
    </w:p>
    <w:p w:rsidR="00D81A83" w:rsidRPr="00C60912" w:rsidRDefault="00D81A83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общедоступная информация о деятельности членов Аудиторской палаты</w:t>
      </w:r>
      <w:r w:rsidR="002C0314" w:rsidRPr="00C60912">
        <w:rPr>
          <w:rFonts w:ascii="Times New Roman" w:hAnsi="Times New Roman" w:cs="Times New Roman"/>
          <w:sz w:val="24"/>
          <w:szCs w:val="24"/>
        </w:rPr>
        <w:t>;</w:t>
      </w:r>
    </w:p>
    <w:p w:rsidR="00811277" w:rsidRPr="00C60912" w:rsidRDefault="00811277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результаты проведения мероприятий по сбору информации, включая запросы в государственные органы или органы государственного управления, опрос аудируемых лиц и заказчиков аудиторских услуг (</w:t>
      </w:r>
      <w:r w:rsidR="007D1CE5" w:rsidRPr="00C60912">
        <w:rPr>
          <w:rFonts w:ascii="Times New Roman" w:hAnsi="Times New Roman" w:cs="Times New Roman"/>
          <w:sz w:val="24"/>
          <w:szCs w:val="24"/>
        </w:rPr>
        <w:t>при</w:t>
      </w:r>
      <w:r w:rsidRPr="00C60912">
        <w:rPr>
          <w:rFonts w:ascii="Times New Roman" w:hAnsi="Times New Roman" w:cs="Times New Roman"/>
          <w:sz w:val="24"/>
          <w:szCs w:val="24"/>
        </w:rPr>
        <w:t xml:space="preserve"> необходимости);</w:t>
      </w:r>
    </w:p>
    <w:p w:rsidR="00811277" w:rsidRPr="00C60912" w:rsidRDefault="00811277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результаты опроса работников членов Аудиторской палаты (</w:t>
      </w:r>
      <w:r w:rsidR="007D1CE5" w:rsidRPr="00C60912">
        <w:rPr>
          <w:rFonts w:ascii="Times New Roman" w:hAnsi="Times New Roman" w:cs="Times New Roman"/>
          <w:sz w:val="24"/>
          <w:szCs w:val="24"/>
        </w:rPr>
        <w:t>при</w:t>
      </w:r>
      <w:r w:rsidRPr="00C60912">
        <w:rPr>
          <w:rFonts w:ascii="Times New Roman" w:hAnsi="Times New Roman" w:cs="Times New Roman"/>
          <w:sz w:val="24"/>
          <w:szCs w:val="24"/>
        </w:rPr>
        <w:t xml:space="preserve"> необходимости);</w:t>
      </w:r>
    </w:p>
    <w:p w:rsidR="00811277" w:rsidRPr="00C60912" w:rsidRDefault="00811277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документация и информация, представляемая Аудиторской палате членами Аудиторской палаты при включении сведений о них в аудиторский реестр и (или) внесении изменений (дополнений) в сведения, содержащиеся в аудиторском реестре;</w:t>
      </w:r>
    </w:p>
    <w:p w:rsidR="00811277" w:rsidRPr="00C60912" w:rsidRDefault="00811277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формы самооценки;</w:t>
      </w:r>
    </w:p>
    <w:p w:rsidR="00C616CC" w:rsidRPr="00C60912" w:rsidRDefault="00A65519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информаци</w:t>
      </w:r>
      <w:r w:rsidR="00302957" w:rsidRPr="00C60912">
        <w:rPr>
          <w:rFonts w:ascii="Times New Roman" w:hAnsi="Times New Roman" w:cs="Times New Roman"/>
          <w:sz w:val="24"/>
          <w:szCs w:val="24"/>
        </w:rPr>
        <w:t>я</w:t>
      </w:r>
      <w:r w:rsidRPr="00C60912">
        <w:rPr>
          <w:rFonts w:ascii="Times New Roman" w:hAnsi="Times New Roman" w:cs="Times New Roman"/>
          <w:sz w:val="24"/>
          <w:szCs w:val="24"/>
        </w:rPr>
        <w:t xml:space="preserve"> о выполненных аудиторских заданиях </w:t>
      </w:r>
      <w:r w:rsidR="00FB523A" w:rsidRPr="00C60912">
        <w:rPr>
          <w:rFonts w:ascii="Times New Roman" w:hAnsi="Times New Roman" w:cs="Times New Roman"/>
          <w:sz w:val="24"/>
          <w:szCs w:val="24"/>
        </w:rPr>
        <w:t>и</w:t>
      </w:r>
      <w:r w:rsidR="00C616CC" w:rsidRPr="00C60912">
        <w:rPr>
          <w:rFonts w:ascii="Times New Roman" w:hAnsi="Times New Roman" w:cs="Times New Roman"/>
          <w:sz w:val="24"/>
          <w:szCs w:val="24"/>
        </w:rPr>
        <w:t xml:space="preserve"> оказанных профессиональных услугах;</w:t>
      </w:r>
    </w:p>
    <w:p w:rsidR="00C616CC" w:rsidRPr="00C60912" w:rsidRDefault="00C616CC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диагностические отчеты или документы</w:t>
      </w:r>
      <w:r w:rsidR="00FB523A" w:rsidRPr="00C60912">
        <w:rPr>
          <w:rFonts w:ascii="Times New Roman" w:hAnsi="Times New Roman" w:cs="Times New Roman"/>
          <w:sz w:val="24"/>
          <w:szCs w:val="24"/>
        </w:rPr>
        <w:t xml:space="preserve"> по обзору в рамках международной сети</w:t>
      </w:r>
      <w:r w:rsidRPr="00C60912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0E6E51" w:rsidRPr="00C60912">
        <w:rPr>
          <w:rFonts w:ascii="Times New Roman" w:hAnsi="Times New Roman" w:cs="Times New Roman"/>
          <w:sz w:val="24"/>
          <w:szCs w:val="24"/>
        </w:rPr>
        <w:t>;</w:t>
      </w:r>
    </w:p>
    <w:p w:rsidR="000E6E51" w:rsidRPr="00C60912" w:rsidRDefault="000E6E51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иная поступающая </w:t>
      </w:r>
      <w:r w:rsidR="002E6E6C" w:rsidRPr="00C60912">
        <w:rPr>
          <w:rFonts w:ascii="Times New Roman" w:hAnsi="Times New Roman" w:cs="Times New Roman"/>
          <w:sz w:val="24"/>
          <w:szCs w:val="24"/>
        </w:rPr>
        <w:t>в Аудиторскую палату информация.</w:t>
      </w:r>
    </w:p>
    <w:p w:rsidR="007F03E3" w:rsidRPr="00C60912" w:rsidRDefault="007F03E3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В целях реализации риск-ориентированного подхода к отбору членов Аудиторской палаты, внешняя оценка которых будет проводиться, члены Аудиторской палаты обязаны </w:t>
      </w:r>
      <w:r w:rsidR="00C3400A" w:rsidRPr="00C60912">
        <w:rPr>
          <w:rFonts w:ascii="Times New Roman" w:hAnsi="Times New Roman" w:cs="Times New Roman"/>
          <w:sz w:val="24"/>
          <w:szCs w:val="24"/>
        </w:rPr>
        <w:t xml:space="preserve">согласно положению о </w:t>
      </w:r>
      <w:r w:rsidR="00F81353" w:rsidRPr="00C60912">
        <w:rPr>
          <w:rFonts w:ascii="Times New Roman" w:hAnsi="Times New Roman" w:cs="Times New Roman"/>
          <w:sz w:val="24"/>
          <w:szCs w:val="24"/>
        </w:rPr>
        <w:t xml:space="preserve">предоставлении сведений и информации в </w:t>
      </w:r>
      <w:r w:rsidR="00C3400A" w:rsidRPr="00C60912">
        <w:rPr>
          <w:rFonts w:ascii="Times New Roman" w:hAnsi="Times New Roman" w:cs="Times New Roman"/>
          <w:sz w:val="24"/>
          <w:szCs w:val="24"/>
        </w:rPr>
        <w:t>Аудиторск</w:t>
      </w:r>
      <w:r w:rsidR="00F81353" w:rsidRPr="00C60912">
        <w:rPr>
          <w:rFonts w:ascii="Times New Roman" w:hAnsi="Times New Roman" w:cs="Times New Roman"/>
          <w:sz w:val="24"/>
          <w:szCs w:val="24"/>
        </w:rPr>
        <w:t>ую</w:t>
      </w:r>
      <w:r w:rsidR="00C3400A" w:rsidRPr="00C60912">
        <w:rPr>
          <w:rFonts w:ascii="Times New Roman" w:hAnsi="Times New Roman" w:cs="Times New Roman"/>
          <w:sz w:val="24"/>
          <w:szCs w:val="24"/>
        </w:rPr>
        <w:t xml:space="preserve"> палат</w:t>
      </w:r>
      <w:r w:rsidR="00F81353" w:rsidRPr="00C60912">
        <w:rPr>
          <w:rFonts w:ascii="Times New Roman" w:hAnsi="Times New Roman" w:cs="Times New Roman"/>
          <w:sz w:val="24"/>
          <w:szCs w:val="24"/>
        </w:rPr>
        <w:t>у</w:t>
      </w:r>
      <w:r w:rsidR="00C3400A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BA2E79" w:rsidRPr="00C60912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Pr="00C60912">
        <w:rPr>
          <w:rFonts w:ascii="Times New Roman" w:hAnsi="Times New Roman" w:cs="Times New Roman"/>
          <w:sz w:val="24"/>
          <w:szCs w:val="24"/>
        </w:rPr>
        <w:t>представлять в Аудиторскую палату</w:t>
      </w:r>
      <w:r w:rsidR="00BA2E79" w:rsidRPr="00C60912">
        <w:rPr>
          <w:rFonts w:ascii="Times New Roman" w:hAnsi="Times New Roman" w:cs="Times New Roman"/>
          <w:sz w:val="24"/>
          <w:szCs w:val="24"/>
        </w:rPr>
        <w:t xml:space="preserve"> по форме, установленной Аудиторской палатой</w:t>
      </w:r>
      <w:r w:rsidRPr="00C60912">
        <w:rPr>
          <w:rFonts w:ascii="Times New Roman" w:hAnsi="Times New Roman" w:cs="Times New Roman"/>
          <w:sz w:val="24"/>
          <w:szCs w:val="24"/>
        </w:rPr>
        <w:t>:</w:t>
      </w:r>
    </w:p>
    <w:p w:rsidR="007F03E3" w:rsidRPr="00C60912" w:rsidRDefault="007F03E3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не позднее 30 сентября </w:t>
      </w:r>
      <w:r w:rsidR="00BA2E79" w:rsidRPr="00C60912">
        <w:rPr>
          <w:rFonts w:ascii="Times New Roman" w:hAnsi="Times New Roman" w:cs="Times New Roman"/>
          <w:sz w:val="24"/>
          <w:szCs w:val="24"/>
        </w:rPr>
        <w:t xml:space="preserve">– </w:t>
      </w:r>
      <w:r w:rsidR="00F81353" w:rsidRPr="00C60912">
        <w:rPr>
          <w:rFonts w:ascii="Times New Roman" w:hAnsi="Times New Roman"/>
          <w:sz w:val="24"/>
          <w:szCs w:val="24"/>
        </w:rPr>
        <w:t>сведения о системе внутренней оценки качества работы аудиторской организации, аудитора – индивидуального предпринимателя</w:t>
      </w:r>
      <w:r w:rsidRPr="00C60912">
        <w:rPr>
          <w:rFonts w:ascii="Times New Roman" w:hAnsi="Times New Roman" w:cs="Times New Roman"/>
          <w:sz w:val="24"/>
          <w:szCs w:val="24"/>
        </w:rPr>
        <w:t>;</w:t>
      </w:r>
    </w:p>
    <w:p w:rsidR="007F03E3" w:rsidRPr="00C60912" w:rsidRDefault="00DF3CF5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не позднее 1 августа</w:t>
      </w:r>
      <w:r w:rsidR="00BA2E79" w:rsidRPr="00C60912">
        <w:rPr>
          <w:rFonts w:ascii="Times New Roman" w:hAnsi="Times New Roman" w:cs="Times New Roman"/>
          <w:sz w:val="24"/>
          <w:szCs w:val="24"/>
        </w:rPr>
        <w:t xml:space="preserve"> –</w:t>
      </w:r>
      <w:r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F81353" w:rsidRPr="00C60912">
        <w:rPr>
          <w:rFonts w:ascii="Times New Roman" w:hAnsi="Times New Roman"/>
          <w:sz w:val="24"/>
          <w:szCs w:val="24"/>
        </w:rPr>
        <w:t>информацию о выполненных заданиях, включая информацию об аудируемых лицах, которым аудиторской организацией, аудитором – индивидуальным предпринимателем была оказана аудиторская услуга по проведению обязательного аудита отчетности за отчетный год</w:t>
      </w:r>
      <w:r w:rsidRPr="00C60912">
        <w:rPr>
          <w:rFonts w:ascii="Times New Roman" w:hAnsi="Times New Roman" w:cs="Times New Roman"/>
          <w:sz w:val="24"/>
          <w:szCs w:val="24"/>
        </w:rPr>
        <w:t>;</w:t>
      </w:r>
    </w:p>
    <w:p w:rsidR="00384022" w:rsidRPr="00C60912" w:rsidRDefault="00AD1F93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53. </w:t>
      </w:r>
      <w:bookmarkStart w:id="18" w:name="_Hlk73444457"/>
      <w:r w:rsidR="00C5060C" w:rsidRPr="00C60912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2E257A" w:rsidRPr="00C60912">
        <w:rPr>
          <w:rFonts w:ascii="Times New Roman" w:hAnsi="Times New Roman" w:cs="Times New Roman"/>
          <w:sz w:val="24"/>
          <w:szCs w:val="24"/>
        </w:rPr>
        <w:t>степени риска для отбора членов Аудиторской палаты, внешняя оценка которых будет проводиться</w:t>
      </w:r>
      <w:r w:rsidR="004D7D5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2E257A" w:rsidRPr="00C60912">
        <w:rPr>
          <w:rFonts w:ascii="Times New Roman" w:hAnsi="Times New Roman" w:cs="Times New Roman"/>
          <w:sz w:val="24"/>
          <w:szCs w:val="24"/>
        </w:rPr>
        <w:t>по</w:t>
      </w:r>
      <w:r w:rsidR="004D7D5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51603D" w:rsidRPr="00C60912">
        <w:rPr>
          <w:rFonts w:ascii="Times New Roman" w:hAnsi="Times New Roman" w:cs="Times New Roman"/>
          <w:sz w:val="24"/>
          <w:szCs w:val="24"/>
        </w:rPr>
        <w:t>график</w:t>
      </w:r>
      <w:r w:rsidR="002E257A" w:rsidRPr="00C60912">
        <w:rPr>
          <w:rFonts w:ascii="Times New Roman" w:hAnsi="Times New Roman" w:cs="Times New Roman"/>
          <w:sz w:val="24"/>
          <w:szCs w:val="24"/>
        </w:rPr>
        <w:t>у</w:t>
      </w:r>
      <w:r w:rsidR="004D7D5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AC7E5C" w:rsidRPr="00C60912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1732C2" w:rsidRPr="00C60912">
        <w:rPr>
          <w:rFonts w:ascii="Times New Roman" w:hAnsi="Times New Roman" w:cs="Times New Roman"/>
          <w:sz w:val="24"/>
          <w:szCs w:val="24"/>
        </w:rPr>
        <w:t>внешних оценок</w:t>
      </w:r>
      <w:r w:rsidR="00610AD0" w:rsidRPr="00C60912">
        <w:rPr>
          <w:rFonts w:ascii="Times New Roman" w:hAnsi="Times New Roman" w:cs="Times New Roman"/>
          <w:sz w:val="24"/>
          <w:szCs w:val="24"/>
        </w:rPr>
        <w:t>,</w:t>
      </w:r>
      <w:r w:rsidR="001732C2" w:rsidRPr="00C60912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 w:rsidR="004D7D5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AB3297" w:rsidRPr="00C60912">
        <w:rPr>
          <w:rFonts w:ascii="Times New Roman" w:hAnsi="Times New Roman" w:cs="Times New Roman"/>
          <w:sz w:val="24"/>
          <w:szCs w:val="24"/>
        </w:rPr>
        <w:t>работник</w:t>
      </w:r>
      <w:r w:rsidR="00442290" w:rsidRPr="00C60912">
        <w:rPr>
          <w:rFonts w:ascii="Times New Roman" w:hAnsi="Times New Roman" w:cs="Times New Roman"/>
          <w:sz w:val="24"/>
          <w:szCs w:val="24"/>
        </w:rPr>
        <w:t>ами</w:t>
      </w:r>
      <w:r w:rsidR="00AB3297" w:rsidRPr="00C60912">
        <w:rPr>
          <w:rFonts w:ascii="Times New Roman" w:hAnsi="Times New Roman" w:cs="Times New Roman"/>
          <w:sz w:val="24"/>
          <w:szCs w:val="24"/>
        </w:rPr>
        <w:t xml:space="preserve"> Аудиторской палаты</w:t>
      </w:r>
      <w:r w:rsidR="001F5138" w:rsidRPr="00C60912">
        <w:rPr>
          <w:rFonts w:ascii="Times New Roman" w:hAnsi="Times New Roman" w:cs="Times New Roman"/>
          <w:sz w:val="24"/>
          <w:szCs w:val="24"/>
        </w:rPr>
        <w:t xml:space="preserve"> в соответствии с порядком оценки степени риска согласно приложению</w:t>
      </w:r>
      <w:r w:rsidR="004D7D5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5E2987" w:rsidRPr="00C60912">
        <w:rPr>
          <w:rFonts w:ascii="Times New Roman" w:hAnsi="Times New Roman" w:cs="Times New Roman"/>
          <w:sz w:val="24"/>
          <w:szCs w:val="24"/>
        </w:rPr>
        <w:t>6</w:t>
      </w:r>
      <w:r w:rsidR="001F5138" w:rsidRPr="00C60912">
        <w:rPr>
          <w:rFonts w:ascii="Times New Roman" w:hAnsi="Times New Roman" w:cs="Times New Roman"/>
          <w:sz w:val="24"/>
          <w:szCs w:val="24"/>
        </w:rPr>
        <w:t xml:space="preserve"> по каждому фактору риска.</w:t>
      </w:r>
      <w:bookmarkEnd w:id="18"/>
    </w:p>
    <w:p w:rsidR="00051BFC" w:rsidRPr="00C60912" w:rsidRDefault="00051BFC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В </w:t>
      </w:r>
      <w:r w:rsidR="00CA206F" w:rsidRPr="00C60912">
        <w:rPr>
          <w:rFonts w:ascii="Times New Roman" w:hAnsi="Times New Roman" w:cs="Times New Roman"/>
          <w:sz w:val="24"/>
          <w:szCs w:val="24"/>
        </w:rPr>
        <w:t xml:space="preserve">детальный </w:t>
      </w:r>
      <w:r w:rsidRPr="00C60912">
        <w:rPr>
          <w:rFonts w:ascii="Times New Roman" w:hAnsi="Times New Roman" w:cs="Times New Roman"/>
          <w:sz w:val="24"/>
          <w:szCs w:val="24"/>
        </w:rPr>
        <w:t xml:space="preserve">график проведения внешних оценок включаются </w:t>
      </w:r>
      <w:r w:rsidR="00610AD0" w:rsidRPr="00C60912">
        <w:rPr>
          <w:rFonts w:ascii="Times New Roman" w:hAnsi="Times New Roman" w:cs="Times New Roman"/>
          <w:sz w:val="24"/>
          <w:szCs w:val="24"/>
        </w:rPr>
        <w:t xml:space="preserve">с учетом количества запланированных на год внешних оценок </w:t>
      </w:r>
      <w:r w:rsidR="00C5060C" w:rsidRPr="00C60912">
        <w:rPr>
          <w:rFonts w:ascii="Times New Roman" w:hAnsi="Times New Roman" w:cs="Times New Roman"/>
          <w:sz w:val="24"/>
          <w:szCs w:val="24"/>
        </w:rPr>
        <w:t xml:space="preserve">члены Аудиторской палаты, </w:t>
      </w:r>
      <w:r w:rsidR="001F5138" w:rsidRPr="00C60912">
        <w:rPr>
          <w:rFonts w:ascii="Times New Roman" w:hAnsi="Times New Roman" w:cs="Times New Roman"/>
          <w:sz w:val="24"/>
          <w:szCs w:val="24"/>
        </w:rPr>
        <w:t xml:space="preserve">которым в результате оценки степени риска </w:t>
      </w:r>
      <w:r w:rsidR="00610AD0" w:rsidRPr="00C60912">
        <w:rPr>
          <w:rFonts w:ascii="Times New Roman" w:hAnsi="Times New Roman" w:cs="Times New Roman"/>
          <w:sz w:val="24"/>
          <w:szCs w:val="24"/>
        </w:rPr>
        <w:t xml:space="preserve">присвоено максимальное количество баллов в совокупности по всем факторам </w:t>
      </w:r>
      <w:r w:rsidR="00C5060C" w:rsidRPr="00C60912">
        <w:rPr>
          <w:rFonts w:ascii="Times New Roman" w:hAnsi="Times New Roman" w:cs="Times New Roman"/>
          <w:sz w:val="24"/>
          <w:szCs w:val="24"/>
        </w:rPr>
        <w:t>риска</w:t>
      </w:r>
      <w:r w:rsidR="00CA206F" w:rsidRPr="00C60912">
        <w:rPr>
          <w:rFonts w:ascii="Times New Roman" w:hAnsi="Times New Roman" w:cs="Times New Roman"/>
          <w:sz w:val="24"/>
          <w:szCs w:val="24"/>
        </w:rPr>
        <w:t>, с учетом установленной в пункте 13 настоящих правил периодичностью</w:t>
      </w:r>
      <w:r w:rsidR="00DA04FE" w:rsidRPr="00C60912">
        <w:rPr>
          <w:rFonts w:ascii="Times New Roman" w:hAnsi="Times New Roman" w:cs="Times New Roman"/>
          <w:sz w:val="24"/>
          <w:szCs w:val="24"/>
        </w:rPr>
        <w:t xml:space="preserve"> плановых внешних оценок</w:t>
      </w:r>
      <w:r w:rsidR="00FE4BD0" w:rsidRPr="00C60912">
        <w:rPr>
          <w:rFonts w:ascii="Times New Roman" w:hAnsi="Times New Roman" w:cs="Times New Roman"/>
          <w:sz w:val="24"/>
          <w:szCs w:val="24"/>
        </w:rPr>
        <w:t>.</w:t>
      </w:r>
    </w:p>
    <w:p w:rsidR="00E52C24" w:rsidRPr="00C60912" w:rsidRDefault="00AD1F93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54. </w:t>
      </w:r>
      <w:r w:rsidR="00FC679D" w:rsidRPr="00C60912">
        <w:rPr>
          <w:rFonts w:ascii="Times New Roman" w:hAnsi="Times New Roman" w:cs="Times New Roman"/>
          <w:sz w:val="24"/>
          <w:szCs w:val="24"/>
        </w:rPr>
        <w:t>Сведения</w:t>
      </w:r>
      <w:r w:rsidR="004D7D5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610AD0" w:rsidRPr="00C60912">
        <w:t xml:space="preserve">о </w:t>
      </w:r>
      <w:r w:rsidR="00610AD0" w:rsidRPr="00C60912">
        <w:rPr>
          <w:rFonts w:ascii="Times New Roman" w:hAnsi="Times New Roman" w:cs="Times New Roman"/>
          <w:sz w:val="24"/>
          <w:szCs w:val="24"/>
        </w:rPr>
        <w:t>членах Аудиторской палаты</w:t>
      </w:r>
      <w:r w:rsidR="00FC679D" w:rsidRPr="00C60912">
        <w:rPr>
          <w:rFonts w:ascii="Times New Roman" w:hAnsi="Times New Roman" w:cs="Times New Roman"/>
          <w:sz w:val="24"/>
          <w:szCs w:val="24"/>
        </w:rPr>
        <w:t>, включенны</w:t>
      </w:r>
      <w:r w:rsidR="00610AD0" w:rsidRPr="00C60912">
        <w:rPr>
          <w:rFonts w:ascii="Times New Roman" w:hAnsi="Times New Roman" w:cs="Times New Roman"/>
          <w:sz w:val="24"/>
          <w:szCs w:val="24"/>
        </w:rPr>
        <w:t>х</w:t>
      </w:r>
      <w:r w:rsidR="00FC679D" w:rsidRPr="00C60912">
        <w:rPr>
          <w:rFonts w:ascii="Times New Roman" w:hAnsi="Times New Roman" w:cs="Times New Roman"/>
          <w:sz w:val="24"/>
          <w:szCs w:val="24"/>
        </w:rPr>
        <w:t xml:space="preserve"> в</w:t>
      </w:r>
      <w:r w:rsidR="004D7D5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FC679D" w:rsidRPr="00C60912">
        <w:rPr>
          <w:rFonts w:ascii="Times New Roman" w:hAnsi="Times New Roman" w:cs="Times New Roman"/>
          <w:sz w:val="24"/>
          <w:szCs w:val="24"/>
        </w:rPr>
        <w:t xml:space="preserve">детальный график </w:t>
      </w:r>
      <w:r w:rsidR="003A309A" w:rsidRPr="00C60912">
        <w:rPr>
          <w:rFonts w:ascii="Times New Roman" w:hAnsi="Times New Roman" w:cs="Times New Roman"/>
          <w:sz w:val="24"/>
          <w:szCs w:val="24"/>
        </w:rPr>
        <w:t xml:space="preserve">проведения внешних оценок, </w:t>
      </w:r>
      <w:r w:rsidR="00DD5E6D" w:rsidRPr="00C60912">
        <w:rPr>
          <w:rFonts w:ascii="Times New Roman" w:hAnsi="Times New Roman" w:cs="Times New Roman"/>
          <w:sz w:val="24"/>
          <w:szCs w:val="24"/>
        </w:rPr>
        <w:t xml:space="preserve">представляются в </w:t>
      </w:r>
      <w:r w:rsidR="007D66D1" w:rsidRPr="00C60912">
        <w:rPr>
          <w:rFonts w:ascii="Times New Roman" w:hAnsi="Times New Roman" w:cs="Times New Roman"/>
          <w:sz w:val="24"/>
          <w:szCs w:val="24"/>
        </w:rPr>
        <w:t>управление регулирования аудиторской деятельности г</w:t>
      </w:r>
      <w:r w:rsidR="00DD5E6D" w:rsidRPr="00C60912">
        <w:rPr>
          <w:rFonts w:ascii="Times New Roman" w:hAnsi="Times New Roman" w:cs="Times New Roman"/>
          <w:sz w:val="24"/>
          <w:szCs w:val="24"/>
        </w:rPr>
        <w:t>лавно</w:t>
      </w:r>
      <w:r w:rsidR="007D66D1" w:rsidRPr="00C60912">
        <w:rPr>
          <w:rFonts w:ascii="Times New Roman" w:hAnsi="Times New Roman" w:cs="Times New Roman"/>
          <w:sz w:val="24"/>
          <w:szCs w:val="24"/>
        </w:rPr>
        <w:t>го</w:t>
      </w:r>
      <w:r w:rsidR="00DD5E6D" w:rsidRPr="00C60912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7D66D1" w:rsidRPr="00C60912">
        <w:rPr>
          <w:rFonts w:ascii="Times New Roman" w:hAnsi="Times New Roman" w:cs="Times New Roman"/>
          <w:sz w:val="24"/>
          <w:szCs w:val="24"/>
        </w:rPr>
        <w:t>я</w:t>
      </w:r>
      <w:r w:rsidR="00DD5E6D" w:rsidRPr="00C60912">
        <w:rPr>
          <w:rFonts w:ascii="Times New Roman" w:hAnsi="Times New Roman" w:cs="Times New Roman"/>
          <w:sz w:val="24"/>
          <w:szCs w:val="24"/>
        </w:rPr>
        <w:t xml:space="preserve"> регулирования бухгалтерского учета, отчетности и аудита</w:t>
      </w:r>
      <w:r w:rsidR="004D7D5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205EAA" w:rsidRPr="00C60912">
        <w:rPr>
          <w:rFonts w:ascii="Times New Roman" w:hAnsi="Times New Roman" w:cs="Times New Roman"/>
          <w:sz w:val="24"/>
          <w:szCs w:val="24"/>
        </w:rPr>
        <w:t>Министерства финансов</w:t>
      </w:r>
      <w:r w:rsidR="00472291" w:rsidRPr="00C60912">
        <w:rPr>
          <w:rFonts w:ascii="Times New Roman" w:hAnsi="Times New Roman" w:cs="Times New Roman"/>
          <w:sz w:val="24"/>
          <w:szCs w:val="24"/>
        </w:rPr>
        <w:t>.</w:t>
      </w:r>
    </w:p>
    <w:p w:rsidR="00D54354" w:rsidRPr="00C60912" w:rsidRDefault="003520D2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Hlk74065291"/>
      <w:r w:rsidRPr="00C60912">
        <w:rPr>
          <w:rFonts w:ascii="Times New Roman" w:hAnsi="Times New Roman" w:cs="Times New Roman"/>
          <w:sz w:val="24"/>
          <w:szCs w:val="24"/>
        </w:rPr>
        <w:t xml:space="preserve">55. </w:t>
      </w:r>
      <w:r w:rsidR="00622083" w:rsidRPr="00C60912">
        <w:rPr>
          <w:rFonts w:ascii="Times New Roman" w:hAnsi="Times New Roman" w:cs="Times New Roman"/>
          <w:sz w:val="24"/>
          <w:szCs w:val="24"/>
        </w:rPr>
        <w:t>Члены Аудиторской палаты</w:t>
      </w:r>
      <w:r w:rsidR="006A16DE" w:rsidRPr="00C60912">
        <w:rPr>
          <w:rFonts w:ascii="Times New Roman" w:hAnsi="Times New Roman" w:cs="Times New Roman"/>
          <w:sz w:val="24"/>
          <w:szCs w:val="24"/>
        </w:rPr>
        <w:t xml:space="preserve">, внешняя оценка которых будет </w:t>
      </w:r>
      <w:r w:rsidR="00622083" w:rsidRPr="00C60912">
        <w:rPr>
          <w:rFonts w:ascii="Times New Roman" w:hAnsi="Times New Roman" w:cs="Times New Roman"/>
          <w:sz w:val="24"/>
          <w:szCs w:val="24"/>
        </w:rPr>
        <w:t>проводиться</w:t>
      </w:r>
      <w:r w:rsidR="006A16DE" w:rsidRPr="00C60912">
        <w:rPr>
          <w:rFonts w:ascii="Times New Roman" w:hAnsi="Times New Roman" w:cs="Times New Roman"/>
          <w:sz w:val="24"/>
          <w:szCs w:val="24"/>
        </w:rPr>
        <w:t xml:space="preserve">, </w:t>
      </w:r>
      <w:r w:rsidRPr="00C60912">
        <w:rPr>
          <w:rFonts w:ascii="Times New Roman" w:hAnsi="Times New Roman" w:cs="Times New Roman"/>
          <w:sz w:val="24"/>
          <w:szCs w:val="24"/>
        </w:rPr>
        <w:t xml:space="preserve">отобранные </w:t>
      </w:r>
      <w:r w:rsidR="00D54354" w:rsidRPr="00C60912">
        <w:rPr>
          <w:rFonts w:ascii="Times New Roman" w:hAnsi="Times New Roman" w:cs="Times New Roman"/>
          <w:sz w:val="24"/>
          <w:szCs w:val="24"/>
        </w:rPr>
        <w:t xml:space="preserve">специалисты по внешней оценке, а также </w:t>
      </w:r>
      <w:r w:rsidR="00A63F09" w:rsidRPr="00C60912">
        <w:rPr>
          <w:rFonts w:ascii="Times New Roman" w:hAnsi="Times New Roman" w:cs="Times New Roman"/>
          <w:sz w:val="24"/>
          <w:szCs w:val="24"/>
        </w:rPr>
        <w:t>члены Аудиторской палаты</w:t>
      </w:r>
      <w:r w:rsidR="00B17AB9" w:rsidRPr="00C60912">
        <w:rPr>
          <w:rFonts w:ascii="Times New Roman" w:hAnsi="Times New Roman" w:cs="Times New Roman"/>
          <w:sz w:val="24"/>
          <w:szCs w:val="24"/>
        </w:rPr>
        <w:t>,</w:t>
      </w:r>
      <w:r w:rsidR="00A63F09" w:rsidRPr="00C60912">
        <w:rPr>
          <w:rFonts w:ascii="Times New Roman" w:hAnsi="Times New Roman" w:cs="Times New Roman"/>
          <w:sz w:val="24"/>
          <w:szCs w:val="24"/>
        </w:rPr>
        <w:t xml:space="preserve"> предостав</w:t>
      </w:r>
      <w:r w:rsidR="00622083" w:rsidRPr="00C60912">
        <w:rPr>
          <w:rFonts w:ascii="Times New Roman" w:hAnsi="Times New Roman" w:cs="Times New Roman"/>
          <w:sz w:val="24"/>
          <w:szCs w:val="24"/>
        </w:rPr>
        <w:t>ившие</w:t>
      </w:r>
      <w:r w:rsidR="004D7D5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622083" w:rsidRPr="00C60912">
        <w:rPr>
          <w:rFonts w:ascii="Times New Roman" w:hAnsi="Times New Roman" w:cs="Times New Roman"/>
          <w:sz w:val="24"/>
          <w:szCs w:val="24"/>
        </w:rPr>
        <w:t xml:space="preserve">кандидатуры отобранных специалистов по внешней оценке, </w:t>
      </w:r>
      <w:r w:rsidR="00E35365" w:rsidRPr="00C60912">
        <w:rPr>
          <w:rFonts w:ascii="Times New Roman" w:hAnsi="Times New Roman" w:cs="Times New Roman"/>
          <w:sz w:val="24"/>
          <w:szCs w:val="24"/>
        </w:rPr>
        <w:t>уведомляются о внешней оценке</w:t>
      </w:r>
      <w:r w:rsidR="006A16DE" w:rsidRPr="00C60912">
        <w:rPr>
          <w:rFonts w:ascii="Times New Roman" w:hAnsi="Times New Roman" w:cs="Times New Roman"/>
          <w:sz w:val="24"/>
          <w:szCs w:val="24"/>
        </w:rPr>
        <w:t xml:space="preserve"> письмом</w:t>
      </w:r>
      <w:r w:rsidR="00965CA4" w:rsidRPr="00C60912">
        <w:rPr>
          <w:rFonts w:ascii="Times New Roman" w:hAnsi="Times New Roman" w:cs="Times New Roman"/>
          <w:sz w:val="24"/>
          <w:szCs w:val="24"/>
        </w:rPr>
        <w:t>-</w:t>
      </w:r>
      <w:r w:rsidR="006A16DE" w:rsidRPr="00C60912">
        <w:rPr>
          <w:rFonts w:ascii="Times New Roman" w:hAnsi="Times New Roman" w:cs="Times New Roman"/>
          <w:sz w:val="24"/>
          <w:szCs w:val="24"/>
        </w:rPr>
        <w:t>уведомлением</w:t>
      </w:r>
      <w:r w:rsidR="00B751AF" w:rsidRPr="00C60912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2C015A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5E2987" w:rsidRPr="00C60912">
        <w:rPr>
          <w:rFonts w:ascii="Times New Roman" w:hAnsi="Times New Roman" w:cs="Times New Roman"/>
          <w:sz w:val="24"/>
          <w:szCs w:val="24"/>
        </w:rPr>
        <w:t>7</w:t>
      </w:r>
      <w:r w:rsidR="00B751AF" w:rsidRPr="00C60912">
        <w:rPr>
          <w:rFonts w:ascii="Times New Roman" w:hAnsi="Times New Roman" w:cs="Times New Roman"/>
          <w:sz w:val="24"/>
          <w:szCs w:val="24"/>
        </w:rPr>
        <w:t>,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E35365" w:rsidRPr="00C60912">
        <w:rPr>
          <w:rFonts w:ascii="Times New Roman" w:hAnsi="Times New Roman" w:cs="Times New Roman"/>
          <w:sz w:val="24"/>
          <w:szCs w:val="24"/>
        </w:rPr>
        <w:t>в срок</w:t>
      </w:r>
      <w:r w:rsidR="00D54354" w:rsidRPr="00C60912">
        <w:rPr>
          <w:rFonts w:ascii="Times New Roman" w:hAnsi="Times New Roman" w:cs="Times New Roman"/>
          <w:sz w:val="24"/>
          <w:szCs w:val="24"/>
        </w:rPr>
        <w:t xml:space="preserve"> не менее чем за 90 календарных дней до даты начала плановой внешней оценки и не менее чем за 30 календарных дней до начала внеплановой внешней оценки</w:t>
      </w:r>
      <w:r w:rsidR="00EE0AD2" w:rsidRPr="00C60912">
        <w:rPr>
          <w:rFonts w:ascii="Times New Roman" w:hAnsi="Times New Roman" w:cs="Times New Roman"/>
          <w:sz w:val="24"/>
          <w:szCs w:val="24"/>
        </w:rPr>
        <w:t xml:space="preserve"> (за исключением проведения </w:t>
      </w:r>
      <w:r w:rsidR="00EE0AD2" w:rsidRPr="00C60912">
        <w:rPr>
          <w:rFonts w:ascii="Times New Roman" w:hAnsi="Times New Roman" w:cs="Times New Roman"/>
          <w:sz w:val="24"/>
          <w:szCs w:val="24"/>
        </w:rPr>
        <w:lastRenderedPageBreak/>
        <w:t xml:space="preserve">внеплановой внешней оценки по заявлению члена аудиторской палаты, при которой письмо-уведомление </w:t>
      </w:r>
      <w:r w:rsidR="005311E1" w:rsidRPr="00C60912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086033" w:rsidRPr="00C60912">
        <w:rPr>
          <w:rFonts w:ascii="Times New Roman" w:hAnsi="Times New Roman" w:cs="Times New Roman"/>
          <w:sz w:val="24"/>
          <w:szCs w:val="24"/>
        </w:rPr>
        <w:t>направляться</w:t>
      </w:r>
      <w:r w:rsidR="00EE0AD2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5311E1" w:rsidRPr="00C60912">
        <w:rPr>
          <w:rFonts w:ascii="Times New Roman" w:hAnsi="Times New Roman" w:cs="Times New Roman"/>
          <w:sz w:val="24"/>
          <w:szCs w:val="24"/>
        </w:rPr>
        <w:t xml:space="preserve">менее чем за 30 календарных дней до начала внеплановой внешней оценки </w:t>
      </w:r>
      <w:r w:rsidR="00EE0AD2" w:rsidRPr="00C60912">
        <w:rPr>
          <w:rFonts w:ascii="Times New Roman" w:hAnsi="Times New Roman" w:cs="Times New Roman"/>
          <w:sz w:val="24"/>
          <w:szCs w:val="24"/>
        </w:rPr>
        <w:t xml:space="preserve">после согласования Аудиторской палатой и членом Аудиторской палаты, внешняя оценка которого будет </w:t>
      </w:r>
      <w:r w:rsidR="00086033" w:rsidRPr="00C60912">
        <w:rPr>
          <w:rFonts w:ascii="Times New Roman" w:hAnsi="Times New Roman" w:cs="Times New Roman"/>
          <w:sz w:val="24"/>
          <w:szCs w:val="24"/>
        </w:rPr>
        <w:t>проводиться</w:t>
      </w:r>
      <w:r w:rsidR="00773C7C" w:rsidRPr="00C60912">
        <w:rPr>
          <w:rFonts w:ascii="Times New Roman" w:hAnsi="Times New Roman" w:cs="Times New Roman"/>
          <w:sz w:val="24"/>
          <w:szCs w:val="24"/>
        </w:rPr>
        <w:t xml:space="preserve">, даты начала проведения такой </w:t>
      </w:r>
      <w:r w:rsidR="005311E1" w:rsidRPr="00C60912">
        <w:rPr>
          <w:rFonts w:ascii="Times New Roman" w:hAnsi="Times New Roman" w:cs="Times New Roman"/>
          <w:sz w:val="24"/>
          <w:szCs w:val="24"/>
        </w:rPr>
        <w:t>оценки</w:t>
      </w:r>
      <w:r w:rsidR="00EE0AD2" w:rsidRPr="00C60912">
        <w:rPr>
          <w:rFonts w:ascii="Times New Roman" w:hAnsi="Times New Roman" w:cs="Times New Roman"/>
          <w:sz w:val="24"/>
          <w:szCs w:val="24"/>
        </w:rPr>
        <w:t>)</w:t>
      </w:r>
      <w:r w:rsidR="00D54354" w:rsidRPr="00C60912">
        <w:rPr>
          <w:rFonts w:ascii="Times New Roman" w:hAnsi="Times New Roman" w:cs="Times New Roman"/>
          <w:sz w:val="24"/>
          <w:szCs w:val="24"/>
        </w:rPr>
        <w:t>.</w:t>
      </w:r>
    </w:p>
    <w:bookmarkEnd w:id="19"/>
    <w:p w:rsidR="00AC1C57" w:rsidRPr="00C60912" w:rsidRDefault="00AC1C57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Член Аудиторской палаты, внешняя оценка которого будет проводиться, </w:t>
      </w:r>
      <w:r w:rsidR="002C015A" w:rsidRPr="00C60912">
        <w:rPr>
          <w:rFonts w:ascii="Times New Roman" w:hAnsi="Times New Roman" w:cs="Times New Roman"/>
          <w:sz w:val="24"/>
          <w:szCs w:val="24"/>
        </w:rPr>
        <w:t xml:space="preserve">а также члены Аудиторской палаты, предоставившие кандидатуры отобранных специалистов по внешней оценке, </w:t>
      </w:r>
      <w:r w:rsidRPr="00C60912">
        <w:rPr>
          <w:rFonts w:ascii="Times New Roman" w:hAnsi="Times New Roman" w:cs="Times New Roman"/>
          <w:sz w:val="24"/>
          <w:szCs w:val="24"/>
        </w:rPr>
        <w:t>обязан</w:t>
      </w:r>
      <w:r w:rsidR="002C015A" w:rsidRPr="00C60912">
        <w:rPr>
          <w:rFonts w:ascii="Times New Roman" w:hAnsi="Times New Roman" w:cs="Times New Roman"/>
          <w:sz w:val="24"/>
          <w:szCs w:val="24"/>
        </w:rPr>
        <w:t>ы</w:t>
      </w:r>
      <w:r w:rsidRPr="00C60912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D47E47" w:rsidRPr="00C60912">
        <w:rPr>
          <w:rFonts w:ascii="Times New Roman" w:hAnsi="Times New Roman" w:cs="Times New Roman"/>
          <w:sz w:val="24"/>
          <w:szCs w:val="24"/>
        </w:rPr>
        <w:t>15 календарных</w:t>
      </w:r>
      <w:r w:rsidR="006E5092" w:rsidRPr="00C60912">
        <w:rPr>
          <w:rFonts w:ascii="Times New Roman" w:hAnsi="Times New Roman" w:cs="Times New Roman"/>
          <w:sz w:val="24"/>
          <w:szCs w:val="24"/>
        </w:rPr>
        <w:t xml:space="preserve"> дней с даты </w:t>
      </w:r>
      <w:r w:rsidR="00687193" w:rsidRPr="00C60912">
        <w:rPr>
          <w:rFonts w:ascii="Times New Roman" w:hAnsi="Times New Roman" w:cs="Times New Roman"/>
          <w:sz w:val="24"/>
          <w:szCs w:val="24"/>
        </w:rPr>
        <w:t>направления</w:t>
      </w:r>
      <w:r w:rsidR="006E5092" w:rsidRPr="00C60912">
        <w:rPr>
          <w:rFonts w:ascii="Times New Roman" w:hAnsi="Times New Roman" w:cs="Times New Roman"/>
          <w:sz w:val="24"/>
          <w:szCs w:val="24"/>
        </w:rPr>
        <w:t xml:space="preserve"> письма-уведомления</w:t>
      </w:r>
      <w:r w:rsidRPr="00C60912">
        <w:rPr>
          <w:rFonts w:ascii="Times New Roman" w:hAnsi="Times New Roman" w:cs="Times New Roman"/>
          <w:sz w:val="24"/>
          <w:szCs w:val="24"/>
        </w:rPr>
        <w:t xml:space="preserve"> представить в Аудиторскую палату </w:t>
      </w:r>
      <w:r w:rsidR="002C015A" w:rsidRPr="00C60912">
        <w:rPr>
          <w:rFonts w:ascii="Times New Roman" w:hAnsi="Times New Roman" w:cs="Times New Roman"/>
          <w:sz w:val="24"/>
          <w:szCs w:val="24"/>
        </w:rPr>
        <w:t xml:space="preserve">соответствующим образом заполненные и </w:t>
      </w:r>
      <w:r w:rsidRPr="00C60912">
        <w:rPr>
          <w:rFonts w:ascii="Times New Roman" w:hAnsi="Times New Roman" w:cs="Times New Roman"/>
          <w:sz w:val="24"/>
          <w:szCs w:val="24"/>
        </w:rPr>
        <w:t>подписанны</w:t>
      </w:r>
      <w:r w:rsidR="002C015A" w:rsidRPr="00C60912">
        <w:rPr>
          <w:rFonts w:ascii="Times New Roman" w:hAnsi="Times New Roman" w:cs="Times New Roman"/>
          <w:sz w:val="24"/>
          <w:szCs w:val="24"/>
        </w:rPr>
        <w:t>е</w:t>
      </w:r>
      <w:r w:rsidRPr="00C60912">
        <w:rPr>
          <w:rFonts w:ascii="Times New Roman" w:hAnsi="Times New Roman" w:cs="Times New Roman"/>
          <w:sz w:val="24"/>
          <w:szCs w:val="24"/>
        </w:rPr>
        <w:t xml:space="preserve"> втор</w:t>
      </w:r>
      <w:r w:rsidR="002C015A" w:rsidRPr="00C60912">
        <w:rPr>
          <w:rFonts w:ascii="Times New Roman" w:hAnsi="Times New Roman" w:cs="Times New Roman"/>
          <w:sz w:val="24"/>
          <w:szCs w:val="24"/>
        </w:rPr>
        <w:t>ые</w:t>
      </w:r>
      <w:r w:rsidRPr="00C60912">
        <w:rPr>
          <w:rFonts w:ascii="Times New Roman" w:hAnsi="Times New Roman" w:cs="Times New Roman"/>
          <w:sz w:val="24"/>
          <w:szCs w:val="24"/>
        </w:rPr>
        <w:t xml:space="preserve"> экземпляр</w:t>
      </w:r>
      <w:r w:rsidR="002C015A" w:rsidRPr="00C60912">
        <w:rPr>
          <w:rFonts w:ascii="Times New Roman" w:hAnsi="Times New Roman" w:cs="Times New Roman"/>
          <w:sz w:val="24"/>
          <w:szCs w:val="24"/>
        </w:rPr>
        <w:t>ы</w:t>
      </w:r>
      <w:r w:rsidRPr="00C60912">
        <w:rPr>
          <w:rFonts w:ascii="Times New Roman" w:hAnsi="Times New Roman" w:cs="Times New Roman"/>
          <w:sz w:val="24"/>
          <w:szCs w:val="24"/>
        </w:rPr>
        <w:t xml:space="preserve"> письма-уведомления</w:t>
      </w:r>
      <w:r w:rsidR="00F469CA" w:rsidRPr="00C60912">
        <w:rPr>
          <w:rFonts w:ascii="Times New Roman" w:hAnsi="Times New Roman" w:cs="Times New Roman"/>
          <w:sz w:val="24"/>
          <w:szCs w:val="24"/>
        </w:rPr>
        <w:t xml:space="preserve"> согласно приложению 7</w:t>
      </w:r>
      <w:r w:rsidR="002C015A" w:rsidRPr="00C60912">
        <w:rPr>
          <w:rFonts w:ascii="Times New Roman" w:hAnsi="Times New Roman" w:cs="Times New Roman"/>
          <w:sz w:val="24"/>
          <w:szCs w:val="24"/>
        </w:rPr>
        <w:t xml:space="preserve">, к которым прилагаются заявления о подтверждении независимости согласно </w:t>
      </w:r>
      <w:r w:rsidR="002E449F" w:rsidRPr="00C60912">
        <w:rPr>
          <w:rFonts w:ascii="Times New Roman" w:hAnsi="Times New Roman" w:cs="Times New Roman"/>
          <w:sz w:val="24"/>
          <w:szCs w:val="24"/>
        </w:rPr>
        <w:t>под</w:t>
      </w:r>
      <w:r w:rsidR="002C015A" w:rsidRPr="00C60912">
        <w:rPr>
          <w:rFonts w:ascii="Times New Roman" w:hAnsi="Times New Roman" w:cs="Times New Roman"/>
          <w:sz w:val="24"/>
          <w:szCs w:val="24"/>
        </w:rPr>
        <w:t>пункту 42</w:t>
      </w:r>
      <w:r w:rsidR="002E449F" w:rsidRPr="00C60912">
        <w:rPr>
          <w:rFonts w:ascii="Times New Roman" w:hAnsi="Times New Roman" w:cs="Times New Roman"/>
          <w:sz w:val="24"/>
          <w:szCs w:val="24"/>
        </w:rPr>
        <w:t xml:space="preserve">.1 пункта 42 </w:t>
      </w:r>
      <w:r w:rsidR="002C015A" w:rsidRPr="00C60912">
        <w:rPr>
          <w:rFonts w:ascii="Times New Roman" w:hAnsi="Times New Roman" w:cs="Times New Roman"/>
          <w:sz w:val="24"/>
          <w:szCs w:val="24"/>
        </w:rPr>
        <w:t>настоящих правил</w:t>
      </w:r>
      <w:r w:rsidRPr="00C60912">
        <w:rPr>
          <w:rFonts w:ascii="Times New Roman" w:hAnsi="Times New Roman" w:cs="Times New Roman"/>
          <w:sz w:val="24"/>
          <w:szCs w:val="24"/>
        </w:rPr>
        <w:t>.</w:t>
      </w:r>
    </w:p>
    <w:p w:rsidR="003520D2" w:rsidRPr="00C60912" w:rsidRDefault="003520D2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56. </w:t>
      </w:r>
      <w:r w:rsidR="00370213" w:rsidRPr="00C60912">
        <w:rPr>
          <w:rFonts w:ascii="Times New Roman" w:hAnsi="Times New Roman" w:cs="Times New Roman"/>
          <w:sz w:val="24"/>
          <w:szCs w:val="24"/>
        </w:rPr>
        <w:t xml:space="preserve">Член Аудиторской палаты, подлежащий внешней оценке, может по объективным обстоятельствам инициировать на основании заявления перенос срока проведения внешней оценки, установленного в письме-уведомлении, не более одного раза </w:t>
      </w:r>
      <w:r w:rsidRPr="00C60912">
        <w:rPr>
          <w:rFonts w:ascii="Times New Roman" w:hAnsi="Times New Roman" w:cs="Times New Roman"/>
          <w:sz w:val="24"/>
          <w:szCs w:val="24"/>
        </w:rPr>
        <w:t>с возможным переносом даты начала проведения внешней оценки не более, чем на</w:t>
      </w:r>
      <w:r w:rsidR="00F869E9" w:rsidRPr="00C60912">
        <w:rPr>
          <w:rFonts w:ascii="Times New Roman" w:hAnsi="Times New Roman" w:cs="Times New Roman"/>
          <w:sz w:val="24"/>
          <w:szCs w:val="24"/>
        </w:rPr>
        <w:t xml:space="preserve"> 90 календарных дней.</w:t>
      </w:r>
    </w:p>
    <w:p w:rsidR="003520D2" w:rsidRPr="00C60912" w:rsidRDefault="003520D2" w:rsidP="002C3ED7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4FFC" w:rsidRPr="00C60912" w:rsidRDefault="00C94FFC" w:rsidP="002C3ED7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20D2" w:rsidRPr="00C60912" w:rsidRDefault="00881566" w:rsidP="002C3ED7">
      <w:pPr>
        <w:widowControl w:val="0"/>
        <w:spacing w:after="12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ГЛАВА 8</w:t>
      </w:r>
    </w:p>
    <w:p w:rsidR="00515E00" w:rsidRPr="00C60912" w:rsidRDefault="00282A31" w:rsidP="002C3ED7">
      <w:pPr>
        <w:widowControl w:val="0"/>
        <w:spacing w:after="12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ОСУЩЕСТВЛЕНИ</w:t>
      </w:r>
      <w:r w:rsidR="00D047D1" w:rsidRPr="00C60912">
        <w:rPr>
          <w:rFonts w:ascii="Times New Roman" w:hAnsi="Times New Roman" w:cs="Times New Roman"/>
          <w:sz w:val="24"/>
          <w:szCs w:val="24"/>
        </w:rPr>
        <w:t>Е</w:t>
      </w:r>
      <w:r w:rsidR="00145812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110E10" w:rsidRPr="00C60912">
        <w:rPr>
          <w:rFonts w:ascii="Times New Roman" w:hAnsi="Times New Roman" w:cs="Times New Roman"/>
          <w:sz w:val="24"/>
          <w:szCs w:val="24"/>
        </w:rPr>
        <w:t>ВНЕШНЕЙ ОЦЕНКИ</w:t>
      </w:r>
    </w:p>
    <w:p w:rsidR="00881566" w:rsidRPr="00C60912" w:rsidRDefault="00881566" w:rsidP="002C3ED7">
      <w:pPr>
        <w:widowControl w:val="0"/>
        <w:spacing w:after="12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10E10" w:rsidRPr="00C60912" w:rsidRDefault="00BD5C3C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57. </w:t>
      </w:r>
      <w:r w:rsidR="00110E10" w:rsidRPr="00C60912">
        <w:rPr>
          <w:rFonts w:ascii="Times New Roman" w:hAnsi="Times New Roman" w:cs="Times New Roman"/>
          <w:sz w:val="24"/>
          <w:szCs w:val="24"/>
        </w:rPr>
        <w:t xml:space="preserve">Процесс </w:t>
      </w:r>
      <w:r w:rsidR="00465485" w:rsidRPr="00C60912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="00110E10" w:rsidRPr="00C60912">
        <w:rPr>
          <w:rFonts w:ascii="Times New Roman" w:hAnsi="Times New Roman" w:cs="Times New Roman"/>
          <w:sz w:val="24"/>
          <w:szCs w:val="24"/>
        </w:rPr>
        <w:t xml:space="preserve">внешней оценки включает следующие </w:t>
      </w:r>
      <w:r w:rsidR="009E1A98" w:rsidRPr="00C60912">
        <w:rPr>
          <w:rFonts w:ascii="Times New Roman" w:hAnsi="Times New Roman" w:cs="Times New Roman"/>
          <w:sz w:val="24"/>
          <w:szCs w:val="24"/>
        </w:rPr>
        <w:t>этапы</w:t>
      </w:r>
      <w:r w:rsidR="00110E10" w:rsidRPr="00C60912">
        <w:rPr>
          <w:rFonts w:ascii="Times New Roman" w:hAnsi="Times New Roman" w:cs="Times New Roman"/>
          <w:sz w:val="24"/>
          <w:szCs w:val="24"/>
        </w:rPr>
        <w:t>:</w:t>
      </w:r>
    </w:p>
    <w:p w:rsidR="00110E10" w:rsidRPr="00C60912" w:rsidRDefault="00282A31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составление</w:t>
      </w:r>
      <w:r w:rsidR="008C2583" w:rsidRPr="00C60912">
        <w:rPr>
          <w:rFonts w:ascii="Times New Roman" w:hAnsi="Times New Roman" w:cs="Times New Roman"/>
          <w:sz w:val="24"/>
          <w:szCs w:val="24"/>
        </w:rPr>
        <w:t xml:space="preserve"> плана </w:t>
      </w:r>
      <w:r w:rsidR="00465485" w:rsidRPr="00C60912">
        <w:rPr>
          <w:rFonts w:ascii="Times New Roman" w:hAnsi="Times New Roman" w:cs="Times New Roman"/>
          <w:sz w:val="24"/>
          <w:szCs w:val="24"/>
        </w:rPr>
        <w:t>внешней оценки</w:t>
      </w:r>
      <w:r w:rsidR="00110E10" w:rsidRPr="00C60912">
        <w:rPr>
          <w:rFonts w:ascii="Times New Roman" w:hAnsi="Times New Roman" w:cs="Times New Roman"/>
          <w:sz w:val="24"/>
          <w:szCs w:val="24"/>
        </w:rPr>
        <w:t>;</w:t>
      </w:r>
    </w:p>
    <w:p w:rsidR="00110E10" w:rsidRPr="00C60912" w:rsidRDefault="00110E10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465485" w:rsidRPr="00C60912">
        <w:rPr>
          <w:rFonts w:ascii="Times New Roman" w:hAnsi="Times New Roman" w:cs="Times New Roman"/>
          <w:sz w:val="24"/>
          <w:szCs w:val="24"/>
        </w:rPr>
        <w:t xml:space="preserve">процедур </w:t>
      </w:r>
      <w:r w:rsidR="0077325D" w:rsidRPr="00C60912">
        <w:rPr>
          <w:rFonts w:ascii="Times New Roman" w:hAnsi="Times New Roman" w:cs="Times New Roman"/>
          <w:sz w:val="24"/>
          <w:szCs w:val="24"/>
        </w:rPr>
        <w:t>внешней оценки</w:t>
      </w:r>
      <w:r w:rsidR="006C1583" w:rsidRPr="00C60912">
        <w:rPr>
          <w:rFonts w:ascii="Times New Roman" w:hAnsi="Times New Roman" w:cs="Times New Roman"/>
          <w:sz w:val="24"/>
          <w:szCs w:val="24"/>
        </w:rPr>
        <w:t>, в том числе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6C1583" w:rsidRPr="00C60912">
        <w:rPr>
          <w:rFonts w:ascii="Times New Roman" w:hAnsi="Times New Roman" w:cs="Times New Roman"/>
          <w:sz w:val="24"/>
          <w:szCs w:val="24"/>
        </w:rPr>
        <w:t>наблюдение за осуществлением внешней оценки</w:t>
      </w:r>
      <w:r w:rsidRPr="00C60912">
        <w:rPr>
          <w:rFonts w:ascii="Times New Roman" w:hAnsi="Times New Roman" w:cs="Times New Roman"/>
          <w:sz w:val="24"/>
          <w:szCs w:val="24"/>
        </w:rPr>
        <w:t>;</w:t>
      </w:r>
    </w:p>
    <w:p w:rsidR="00110E10" w:rsidRPr="00C60912" w:rsidRDefault="00110E10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7B536E" w:rsidRPr="00C60912">
        <w:rPr>
          <w:rFonts w:ascii="Times New Roman" w:hAnsi="Times New Roman" w:cs="Times New Roman"/>
          <w:sz w:val="24"/>
          <w:szCs w:val="24"/>
        </w:rPr>
        <w:t>отчета</w:t>
      </w:r>
      <w:r w:rsidRPr="00C60912">
        <w:rPr>
          <w:rFonts w:ascii="Times New Roman" w:hAnsi="Times New Roman" w:cs="Times New Roman"/>
          <w:sz w:val="24"/>
          <w:szCs w:val="24"/>
        </w:rPr>
        <w:t xml:space="preserve"> по результатам </w:t>
      </w:r>
      <w:r w:rsidR="0077325D" w:rsidRPr="00C60912">
        <w:rPr>
          <w:rFonts w:ascii="Times New Roman" w:hAnsi="Times New Roman" w:cs="Times New Roman"/>
          <w:sz w:val="24"/>
          <w:szCs w:val="24"/>
        </w:rPr>
        <w:t>внешней оценки</w:t>
      </w:r>
      <w:r w:rsidRPr="00C60912">
        <w:rPr>
          <w:rFonts w:ascii="Times New Roman" w:hAnsi="Times New Roman" w:cs="Times New Roman"/>
          <w:sz w:val="24"/>
          <w:szCs w:val="24"/>
        </w:rPr>
        <w:t>;</w:t>
      </w:r>
    </w:p>
    <w:p w:rsidR="00110E10" w:rsidRPr="00C60912" w:rsidRDefault="00110E10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77325D" w:rsidRPr="00C60912">
        <w:rPr>
          <w:rFonts w:ascii="Times New Roman" w:hAnsi="Times New Roman" w:cs="Times New Roman"/>
          <w:sz w:val="24"/>
          <w:szCs w:val="24"/>
        </w:rPr>
        <w:t>заключени</w:t>
      </w:r>
      <w:r w:rsidR="00862754" w:rsidRPr="00C60912">
        <w:rPr>
          <w:rFonts w:ascii="Times New Roman" w:hAnsi="Times New Roman" w:cs="Times New Roman"/>
          <w:sz w:val="24"/>
          <w:szCs w:val="24"/>
        </w:rPr>
        <w:t>я</w:t>
      </w:r>
      <w:r w:rsidRPr="00C60912">
        <w:rPr>
          <w:rFonts w:ascii="Times New Roman" w:hAnsi="Times New Roman" w:cs="Times New Roman"/>
          <w:sz w:val="24"/>
          <w:szCs w:val="24"/>
        </w:rPr>
        <w:t xml:space="preserve"> о </w:t>
      </w:r>
      <w:r w:rsidR="00563E53" w:rsidRPr="00C60912">
        <w:rPr>
          <w:rFonts w:ascii="Times New Roman" w:hAnsi="Times New Roman" w:cs="Times New Roman"/>
          <w:sz w:val="24"/>
          <w:szCs w:val="24"/>
        </w:rPr>
        <w:t>качестве работы</w:t>
      </w:r>
      <w:r w:rsidRPr="00C60912">
        <w:rPr>
          <w:rFonts w:ascii="Times New Roman" w:hAnsi="Times New Roman" w:cs="Times New Roman"/>
          <w:sz w:val="24"/>
          <w:szCs w:val="24"/>
        </w:rPr>
        <w:t>;</w:t>
      </w:r>
    </w:p>
    <w:p w:rsidR="00110E10" w:rsidRPr="00C60912" w:rsidRDefault="00563E53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подготовка и принятие решения о применении мер воздействия</w:t>
      </w:r>
      <w:r w:rsidR="00110E10" w:rsidRPr="00C60912">
        <w:rPr>
          <w:rFonts w:ascii="Times New Roman" w:hAnsi="Times New Roman" w:cs="Times New Roman"/>
          <w:sz w:val="24"/>
          <w:szCs w:val="24"/>
        </w:rPr>
        <w:t>.</w:t>
      </w:r>
    </w:p>
    <w:p w:rsidR="006C1583" w:rsidRPr="00C60912" w:rsidRDefault="006C1583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Срок проведения внешней оценки включает этапы, определенные абзацами </w:t>
      </w:r>
      <w:r w:rsidR="00C64FC8" w:rsidRPr="00C60912">
        <w:rPr>
          <w:rFonts w:ascii="Times New Roman" w:hAnsi="Times New Roman" w:cs="Times New Roman"/>
          <w:sz w:val="24"/>
          <w:szCs w:val="24"/>
        </w:rPr>
        <w:t>вторым и третьим части первой настоящего пункта.</w:t>
      </w:r>
    </w:p>
    <w:p w:rsidR="00BC587D" w:rsidRPr="00C60912" w:rsidRDefault="00140370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58. </w:t>
      </w:r>
      <w:r w:rsidR="00110E10" w:rsidRPr="00C60912">
        <w:rPr>
          <w:rFonts w:ascii="Times New Roman" w:hAnsi="Times New Roman" w:cs="Times New Roman"/>
          <w:sz w:val="24"/>
          <w:szCs w:val="24"/>
        </w:rPr>
        <w:t xml:space="preserve">В </w:t>
      </w:r>
      <w:r w:rsidRPr="00C60912">
        <w:rPr>
          <w:rFonts w:ascii="Times New Roman" w:hAnsi="Times New Roman" w:cs="Times New Roman"/>
          <w:sz w:val="24"/>
          <w:szCs w:val="24"/>
        </w:rPr>
        <w:t>ходе планирования</w:t>
      </w:r>
      <w:r w:rsidR="00110E10" w:rsidRPr="00C60912">
        <w:rPr>
          <w:rFonts w:ascii="Times New Roman" w:hAnsi="Times New Roman" w:cs="Times New Roman"/>
          <w:sz w:val="24"/>
          <w:szCs w:val="24"/>
        </w:rPr>
        <w:t xml:space="preserve"> и </w:t>
      </w:r>
      <w:r w:rsidRPr="00C60912">
        <w:rPr>
          <w:rFonts w:ascii="Times New Roman" w:hAnsi="Times New Roman" w:cs="Times New Roman"/>
          <w:sz w:val="24"/>
          <w:szCs w:val="24"/>
        </w:rPr>
        <w:t>проведения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C40475" w:rsidRPr="00C60912">
        <w:rPr>
          <w:rFonts w:ascii="Times New Roman" w:hAnsi="Times New Roman" w:cs="Times New Roman"/>
          <w:sz w:val="24"/>
          <w:szCs w:val="24"/>
        </w:rPr>
        <w:t xml:space="preserve">внешней оценки </w:t>
      </w:r>
      <w:proofErr w:type="gramStart"/>
      <w:r w:rsidR="00C40475" w:rsidRPr="00C60912">
        <w:rPr>
          <w:rFonts w:ascii="Times New Roman" w:hAnsi="Times New Roman" w:cs="Times New Roman"/>
          <w:sz w:val="24"/>
          <w:szCs w:val="24"/>
        </w:rPr>
        <w:t>специалисты по внешней оценке</w:t>
      </w:r>
      <w:proofErr w:type="gramEnd"/>
      <w:r w:rsidR="00C40475" w:rsidRPr="00C60912">
        <w:rPr>
          <w:rFonts w:ascii="Times New Roman" w:hAnsi="Times New Roman" w:cs="Times New Roman"/>
          <w:sz w:val="24"/>
          <w:szCs w:val="24"/>
        </w:rPr>
        <w:t>, являющиеся работниками Аудиторской палаты</w:t>
      </w:r>
      <w:r w:rsidR="00B57E95" w:rsidRPr="00C60912">
        <w:rPr>
          <w:rFonts w:ascii="Times New Roman" w:hAnsi="Times New Roman" w:cs="Times New Roman"/>
          <w:sz w:val="24"/>
          <w:szCs w:val="24"/>
        </w:rPr>
        <w:t>,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C64FC8" w:rsidRPr="00C60912">
        <w:rPr>
          <w:rFonts w:ascii="Times New Roman" w:hAnsi="Times New Roman" w:cs="Times New Roman"/>
          <w:sz w:val="24"/>
          <w:szCs w:val="24"/>
        </w:rPr>
        <w:t>вправе осуществлять информационный обмен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C40475" w:rsidRPr="00C60912">
        <w:rPr>
          <w:rFonts w:ascii="Times New Roman" w:hAnsi="Times New Roman" w:cs="Times New Roman"/>
          <w:sz w:val="24"/>
          <w:szCs w:val="24"/>
        </w:rPr>
        <w:t>с</w:t>
      </w:r>
      <w:r w:rsidR="007532D2" w:rsidRPr="00C60912">
        <w:rPr>
          <w:rFonts w:ascii="Times New Roman" w:hAnsi="Times New Roman" w:cs="Times New Roman"/>
          <w:sz w:val="24"/>
          <w:szCs w:val="24"/>
        </w:rPr>
        <w:t xml:space="preserve"> работниками</w:t>
      </w:r>
      <w:r w:rsidR="008572B7" w:rsidRPr="00C60912">
        <w:rPr>
          <w:rFonts w:ascii="Times New Roman" w:hAnsi="Times New Roman" w:cs="Times New Roman"/>
          <w:sz w:val="24"/>
          <w:szCs w:val="24"/>
        </w:rPr>
        <w:t xml:space="preserve"> специализированны</w:t>
      </w:r>
      <w:r w:rsidR="007532D2" w:rsidRPr="00C60912">
        <w:rPr>
          <w:rFonts w:ascii="Times New Roman" w:hAnsi="Times New Roman" w:cs="Times New Roman"/>
          <w:sz w:val="24"/>
          <w:szCs w:val="24"/>
        </w:rPr>
        <w:t>х</w:t>
      </w:r>
      <w:r w:rsidR="008572B7" w:rsidRPr="00C60912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7532D2" w:rsidRPr="00C60912">
        <w:rPr>
          <w:rFonts w:ascii="Times New Roman" w:hAnsi="Times New Roman" w:cs="Times New Roman"/>
          <w:sz w:val="24"/>
          <w:szCs w:val="24"/>
        </w:rPr>
        <w:t>ов</w:t>
      </w:r>
      <w:r w:rsidR="00C40475" w:rsidRPr="00C60912">
        <w:rPr>
          <w:rFonts w:ascii="Times New Roman" w:hAnsi="Times New Roman" w:cs="Times New Roman"/>
          <w:sz w:val="24"/>
          <w:szCs w:val="24"/>
        </w:rPr>
        <w:t xml:space="preserve"> и </w:t>
      </w:r>
      <w:r w:rsidR="00465485" w:rsidRPr="00C60912">
        <w:rPr>
          <w:rFonts w:ascii="Times New Roman" w:hAnsi="Times New Roman" w:cs="Times New Roman"/>
          <w:sz w:val="24"/>
          <w:szCs w:val="24"/>
        </w:rPr>
        <w:t xml:space="preserve">иными </w:t>
      </w:r>
      <w:r w:rsidR="00C40475" w:rsidRPr="00C60912">
        <w:rPr>
          <w:rFonts w:ascii="Times New Roman" w:hAnsi="Times New Roman" w:cs="Times New Roman"/>
          <w:sz w:val="24"/>
          <w:szCs w:val="24"/>
        </w:rPr>
        <w:t xml:space="preserve">работниками Аудиторской палаты </w:t>
      </w:r>
      <w:r w:rsidR="007532D2" w:rsidRPr="00C60912">
        <w:rPr>
          <w:rFonts w:ascii="Times New Roman" w:hAnsi="Times New Roman" w:cs="Times New Roman"/>
          <w:sz w:val="24"/>
          <w:szCs w:val="24"/>
        </w:rPr>
        <w:t>по вопросам, связанным с осуществлением внешних оценок</w:t>
      </w:r>
      <w:r w:rsidR="001C55C0" w:rsidRPr="00C60912">
        <w:rPr>
          <w:rFonts w:ascii="Times New Roman" w:hAnsi="Times New Roman" w:cs="Times New Roman"/>
          <w:sz w:val="24"/>
          <w:szCs w:val="24"/>
        </w:rPr>
        <w:t>.</w:t>
      </w:r>
    </w:p>
    <w:p w:rsidR="003C1DE0" w:rsidRPr="00C60912" w:rsidRDefault="007532D2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59. В состав рабочих </w:t>
      </w:r>
      <w:proofErr w:type="gramStart"/>
      <w:r w:rsidRPr="00C60912">
        <w:rPr>
          <w:rFonts w:ascii="Times New Roman" w:hAnsi="Times New Roman" w:cs="Times New Roman"/>
          <w:sz w:val="24"/>
          <w:szCs w:val="24"/>
        </w:rPr>
        <w:t>групп по внешней оценке</w:t>
      </w:r>
      <w:proofErr w:type="gramEnd"/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>могут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69788B" w:rsidRPr="00C60912">
        <w:rPr>
          <w:rFonts w:ascii="Times New Roman" w:hAnsi="Times New Roman" w:cs="Times New Roman"/>
          <w:sz w:val="24"/>
          <w:szCs w:val="24"/>
        </w:rPr>
        <w:t>включ</w:t>
      </w:r>
      <w:r w:rsidRPr="00C60912">
        <w:rPr>
          <w:rFonts w:ascii="Times New Roman" w:hAnsi="Times New Roman" w:cs="Times New Roman"/>
          <w:sz w:val="24"/>
          <w:szCs w:val="24"/>
        </w:rPr>
        <w:t>а</w:t>
      </w:r>
      <w:r w:rsidR="0069788B" w:rsidRPr="00C60912">
        <w:rPr>
          <w:rFonts w:ascii="Times New Roman" w:hAnsi="Times New Roman" w:cs="Times New Roman"/>
          <w:sz w:val="24"/>
          <w:szCs w:val="24"/>
        </w:rPr>
        <w:t>ть</w:t>
      </w:r>
      <w:r w:rsidRPr="00C60912">
        <w:rPr>
          <w:rFonts w:ascii="Times New Roman" w:hAnsi="Times New Roman" w:cs="Times New Roman"/>
          <w:sz w:val="24"/>
          <w:szCs w:val="24"/>
        </w:rPr>
        <w:t>ся</w:t>
      </w:r>
      <w:r w:rsidR="0069788B" w:rsidRPr="00C60912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Pr="00C60912">
        <w:rPr>
          <w:rFonts w:ascii="Times New Roman" w:hAnsi="Times New Roman" w:cs="Times New Roman"/>
          <w:sz w:val="24"/>
          <w:szCs w:val="24"/>
        </w:rPr>
        <w:t>и</w:t>
      </w:r>
      <w:r w:rsidR="0069788B" w:rsidRPr="00C60912">
        <w:rPr>
          <w:rFonts w:ascii="Times New Roman" w:hAnsi="Times New Roman" w:cs="Times New Roman"/>
          <w:sz w:val="24"/>
          <w:szCs w:val="24"/>
        </w:rPr>
        <w:t xml:space="preserve"> Аудиторской палаты</w:t>
      </w:r>
      <w:r w:rsidR="00B161F1" w:rsidRPr="00C60912">
        <w:rPr>
          <w:rFonts w:ascii="Times New Roman" w:hAnsi="Times New Roman" w:cs="Times New Roman"/>
          <w:sz w:val="24"/>
          <w:szCs w:val="24"/>
        </w:rPr>
        <w:t>,</w:t>
      </w:r>
      <w:r w:rsidR="008E6BA3" w:rsidRPr="00C60912">
        <w:rPr>
          <w:rFonts w:ascii="Times New Roman" w:hAnsi="Times New Roman" w:cs="Times New Roman"/>
          <w:sz w:val="24"/>
          <w:szCs w:val="24"/>
        </w:rPr>
        <w:t xml:space="preserve"> исполняющи</w:t>
      </w:r>
      <w:r w:rsidRPr="00C60912">
        <w:rPr>
          <w:rFonts w:ascii="Times New Roman" w:hAnsi="Times New Roman" w:cs="Times New Roman"/>
          <w:sz w:val="24"/>
          <w:szCs w:val="24"/>
        </w:rPr>
        <w:t>е</w:t>
      </w:r>
      <w:r w:rsidR="008E6BA3" w:rsidRPr="00C60912">
        <w:rPr>
          <w:rFonts w:ascii="Times New Roman" w:hAnsi="Times New Roman" w:cs="Times New Roman"/>
          <w:sz w:val="24"/>
          <w:szCs w:val="24"/>
        </w:rPr>
        <w:t xml:space="preserve"> должностные обязанности в рамках отдельных направлений деятельности Аудиторской палаты</w:t>
      </w:r>
      <w:r w:rsidR="00B161F1" w:rsidRPr="00C60912">
        <w:rPr>
          <w:rFonts w:ascii="Times New Roman" w:hAnsi="Times New Roman" w:cs="Times New Roman"/>
          <w:sz w:val="24"/>
          <w:szCs w:val="24"/>
        </w:rPr>
        <w:t>,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3C1DE0" w:rsidRPr="00C60912">
        <w:rPr>
          <w:rFonts w:ascii="Times New Roman" w:hAnsi="Times New Roman" w:cs="Times New Roman"/>
          <w:sz w:val="24"/>
          <w:szCs w:val="24"/>
        </w:rPr>
        <w:t xml:space="preserve">для </w:t>
      </w:r>
      <w:r w:rsidR="00B161F1" w:rsidRPr="00C60912">
        <w:rPr>
          <w:rFonts w:ascii="Times New Roman" w:hAnsi="Times New Roman" w:cs="Times New Roman"/>
          <w:sz w:val="24"/>
          <w:szCs w:val="24"/>
        </w:rPr>
        <w:t>проведения</w:t>
      </w:r>
      <w:r w:rsidR="003C1DE0" w:rsidRPr="00C60912">
        <w:rPr>
          <w:rFonts w:ascii="Times New Roman" w:hAnsi="Times New Roman" w:cs="Times New Roman"/>
          <w:sz w:val="24"/>
          <w:szCs w:val="24"/>
        </w:rPr>
        <w:t>:</w:t>
      </w:r>
    </w:p>
    <w:p w:rsidR="0048048A" w:rsidRPr="00C60912" w:rsidRDefault="0069788B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анализа соответствия отдельных элементов системы внутренней оценки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7532D2" w:rsidRPr="00C60912">
        <w:rPr>
          <w:rFonts w:ascii="Times New Roman" w:hAnsi="Times New Roman" w:cs="Times New Roman"/>
          <w:sz w:val="24"/>
          <w:szCs w:val="24"/>
        </w:rPr>
        <w:t xml:space="preserve">члена Аудиторской палаты </w:t>
      </w:r>
      <w:r w:rsidRPr="00C60912">
        <w:rPr>
          <w:rFonts w:ascii="Times New Roman" w:hAnsi="Times New Roman" w:cs="Times New Roman"/>
          <w:sz w:val="24"/>
          <w:szCs w:val="24"/>
        </w:rPr>
        <w:t>требованиям законодательства</w:t>
      </w:r>
      <w:r w:rsidR="003C1DE0" w:rsidRPr="00C60912">
        <w:rPr>
          <w:rFonts w:ascii="Times New Roman" w:hAnsi="Times New Roman" w:cs="Times New Roman"/>
          <w:sz w:val="24"/>
          <w:szCs w:val="24"/>
        </w:rPr>
        <w:t>;</w:t>
      </w:r>
    </w:p>
    <w:p w:rsidR="003C1DE0" w:rsidRPr="00C60912" w:rsidRDefault="00B161F1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оценки </w:t>
      </w:r>
      <w:r w:rsidR="003C1DE0" w:rsidRPr="00C60912">
        <w:rPr>
          <w:rFonts w:ascii="Times New Roman" w:hAnsi="Times New Roman" w:cs="Times New Roman"/>
          <w:sz w:val="24"/>
          <w:szCs w:val="24"/>
        </w:rPr>
        <w:t xml:space="preserve">соблюдения обязанностей членов Аудиторской палаты, </w:t>
      </w:r>
      <w:r w:rsidRPr="00C60912">
        <w:rPr>
          <w:rFonts w:ascii="Times New Roman" w:hAnsi="Times New Roman" w:cs="Times New Roman"/>
          <w:sz w:val="24"/>
          <w:szCs w:val="24"/>
        </w:rPr>
        <w:t xml:space="preserve">установленных законодательством и </w:t>
      </w:r>
      <w:r w:rsidR="003C1DE0" w:rsidRPr="00C60912">
        <w:rPr>
          <w:rFonts w:ascii="Times New Roman" w:hAnsi="Times New Roman" w:cs="Times New Roman"/>
          <w:sz w:val="24"/>
          <w:szCs w:val="24"/>
        </w:rPr>
        <w:t>Аудиторской палат</w:t>
      </w:r>
      <w:r w:rsidRPr="00C60912">
        <w:rPr>
          <w:rFonts w:ascii="Times New Roman" w:hAnsi="Times New Roman" w:cs="Times New Roman"/>
          <w:sz w:val="24"/>
          <w:szCs w:val="24"/>
        </w:rPr>
        <w:t>ой</w:t>
      </w:r>
      <w:r w:rsidR="0060640A" w:rsidRPr="00C60912">
        <w:rPr>
          <w:rFonts w:ascii="Times New Roman" w:hAnsi="Times New Roman" w:cs="Times New Roman"/>
          <w:sz w:val="24"/>
          <w:szCs w:val="24"/>
        </w:rPr>
        <w:t>.</w:t>
      </w:r>
    </w:p>
    <w:p w:rsidR="00F83290" w:rsidRPr="00C60912" w:rsidRDefault="0060640A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60. </w:t>
      </w:r>
      <w:r w:rsidR="00F47DB5" w:rsidRPr="00C60912">
        <w:rPr>
          <w:rFonts w:ascii="Times New Roman" w:hAnsi="Times New Roman" w:cs="Times New Roman"/>
          <w:sz w:val="24"/>
          <w:szCs w:val="24"/>
        </w:rPr>
        <w:t xml:space="preserve">Руководитель рабочей </w:t>
      </w:r>
      <w:proofErr w:type="gramStart"/>
      <w:r w:rsidR="00F47DB5" w:rsidRPr="00C60912">
        <w:rPr>
          <w:rFonts w:ascii="Times New Roman" w:hAnsi="Times New Roman" w:cs="Times New Roman"/>
          <w:sz w:val="24"/>
          <w:szCs w:val="24"/>
        </w:rPr>
        <w:t>группы по внешней оценке</w:t>
      </w:r>
      <w:proofErr w:type="gramEnd"/>
      <w:r w:rsidR="00F47DB5" w:rsidRPr="00C60912">
        <w:rPr>
          <w:rFonts w:ascii="Times New Roman" w:hAnsi="Times New Roman" w:cs="Times New Roman"/>
          <w:sz w:val="24"/>
          <w:szCs w:val="24"/>
        </w:rPr>
        <w:t xml:space="preserve"> назначается приказом председателя Аудиторской палаты из числа работников Аудиторской палаты.</w:t>
      </w:r>
    </w:p>
    <w:p w:rsidR="00312E76" w:rsidRPr="00C60912" w:rsidRDefault="00312E76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Руководитель рабочей </w:t>
      </w:r>
      <w:proofErr w:type="gramStart"/>
      <w:r w:rsidRPr="00C60912">
        <w:rPr>
          <w:rFonts w:ascii="Times New Roman" w:hAnsi="Times New Roman" w:cs="Times New Roman"/>
          <w:sz w:val="24"/>
          <w:szCs w:val="24"/>
        </w:rPr>
        <w:t>группы по внешней оценке</w:t>
      </w:r>
      <w:proofErr w:type="gramEnd"/>
      <w:r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110E10" w:rsidRPr="00C60912">
        <w:rPr>
          <w:rFonts w:ascii="Times New Roman" w:hAnsi="Times New Roman" w:cs="Times New Roman"/>
          <w:sz w:val="24"/>
          <w:szCs w:val="24"/>
        </w:rPr>
        <w:t xml:space="preserve">несет ответственность за </w:t>
      </w:r>
      <w:r w:rsidR="008E6BA3" w:rsidRPr="00C60912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осуществление </w:t>
      </w:r>
      <w:r w:rsidRPr="00C60912">
        <w:rPr>
          <w:rFonts w:ascii="Times New Roman" w:hAnsi="Times New Roman" w:cs="Times New Roman"/>
          <w:sz w:val="24"/>
          <w:szCs w:val="24"/>
        </w:rPr>
        <w:t xml:space="preserve">внешней оценки </w:t>
      </w:r>
      <w:r w:rsidR="00935313" w:rsidRPr="00C60912">
        <w:rPr>
          <w:rFonts w:ascii="Times New Roman" w:hAnsi="Times New Roman" w:cs="Times New Roman"/>
          <w:sz w:val="24"/>
          <w:szCs w:val="24"/>
        </w:rPr>
        <w:t xml:space="preserve">до </w:t>
      </w:r>
      <w:r w:rsidR="009E1A98" w:rsidRPr="00C60912">
        <w:rPr>
          <w:rFonts w:ascii="Times New Roman" w:hAnsi="Times New Roman" w:cs="Times New Roman"/>
          <w:sz w:val="24"/>
          <w:szCs w:val="24"/>
        </w:rPr>
        <w:t>этап</w:t>
      </w:r>
      <w:r w:rsidR="00B161F1" w:rsidRPr="00C60912">
        <w:rPr>
          <w:rFonts w:ascii="Times New Roman" w:hAnsi="Times New Roman" w:cs="Times New Roman"/>
          <w:sz w:val="24"/>
          <w:szCs w:val="24"/>
        </w:rPr>
        <w:t>а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935313" w:rsidRPr="00C60912">
        <w:rPr>
          <w:rFonts w:ascii="Times New Roman" w:hAnsi="Times New Roman" w:cs="Times New Roman"/>
          <w:sz w:val="24"/>
          <w:szCs w:val="24"/>
        </w:rPr>
        <w:t>подготовки заключения о качестве работы</w:t>
      </w:r>
      <w:r w:rsidR="00110E10" w:rsidRPr="00C60912">
        <w:rPr>
          <w:rFonts w:ascii="Times New Roman" w:hAnsi="Times New Roman" w:cs="Times New Roman"/>
          <w:sz w:val="24"/>
          <w:szCs w:val="24"/>
        </w:rPr>
        <w:t>.</w:t>
      </w:r>
    </w:p>
    <w:p w:rsidR="00312E76" w:rsidRPr="00C60912" w:rsidRDefault="00110E10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Основными функциями руководителя </w:t>
      </w:r>
      <w:r w:rsidR="00312E76" w:rsidRPr="00C60912">
        <w:rPr>
          <w:rFonts w:ascii="Times New Roman" w:hAnsi="Times New Roman" w:cs="Times New Roman"/>
          <w:sz w:val="24"/>
          <w:szCs w:val="24"/>
        </w:rPr>
        <w:t xml:space="preserve">рабочей </w:t>
      </w:r>
      <w:proofErr w:type="gramStart"/>
      <w:r w:rsidR="00312E76" w:rsidRPr="00C60912">
        <w:rPr>
          <w:rFonts w:ascii="Times New Roman" w:hAnsi="Times New Roman" w:cs="Times New Roman"/>
          <w:sz w:val="24"/>
          <w:szCs w:val="24"/>
        </w:rPr>
        <w:t>группы по внешней оценке</w:t>
      </w:r>
      <w:proofErr w:type="gramEnd"/>
      <w:r w:rsidR="00312E76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>являются:</w:t>
      </w:r>
    </w:p>
    <w:p w:rsidR="00A03996" w:rsidRPr="00C60912" w:rsidRDefault="00A03996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составление п</w:t>
      </w:r>
      <w:r w:rsidR="0060640A" w:rsidRPr="00C60912">
        <w:rPr>
          <w:rFonts w:ascii="Times New Roman" w:hAnsi="Times New Roman" w:cs="Times New Roman"/>
          <w:sz w:val="24"/>
          <w:szCs w:val="24"/>
        </w:rPr>
        <w:t>лан</w:t>
      </w:r>
      <w:r w:rsidRPr="00C60912">
        <w:rPr>
          <w:rFonts w:ascii="Times New Roman" w:hAnsi="Times New Roman" w:cs="Times New Roman"/>
          <w:sz w:val="24"/>
          <w:szCs w:val="24"/>
        </w:rPr>
        <w:t>а</w:t>
      </w:r>
      <w:r w:rsidR="0060640A" w:rsidRPr="00C60912">
        <w:rPr>
          <w:rFonts w:ascii="Times New Roman" w:hAnsi="Times New Roman" w:cs="Times New Roman"/>
          <w:sz w:val="24"/>
          <w:szCs w:val="24"/>
        </w:rPr>
        <w:t xml:space="preserve"> внешней оценки</w:t>
      </w:r>
      <w:r w:rsidRPr="00C60912">
        <w:rPr>
          <w:rFonts w:ascii="Times New Roman" w:hAnsi="Times New Roman" w:cs="Times New Roman"/>
          <w:sz w:val="24"/>
          <w:szCs w:val="24"/>
        </w:rPr>
        <w:t>;</w:t>
      </w:r>
    </w:p>
    <w:p w:rsidR="00110E10" w:rsidRPr="00C60912" w:rsidRDefault="00992066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распредел</w:t>
      </w:r>
      <w:r w:rsidR="00081E6C" w:rsidRPr="00C60912">
        <w:rPr>
          <w:rFonts w:ascii="Times New Roman" w:hAnsi="Times New Roman" w:cs="Times New Roman"/>
          <w:sz w:val="24"/>
          <w:szCs w:val="24"/>
        </w:rPr>
        <w:t>ение</w:t>
      </w:r>
      <w:r w:rsidRPr="00C60912">
        <w:rPr>
          <w:rFonts w:ascii="Times New Roman" w:hAnsi="Times New Roman" w:cs="Times New Roman"/>
          <w:sz w:val="24"/>
          <w:szCs w:val="24"/>
        </w:rPr>
        <w:t xml:space="preserve"> между </w:t>
      </w:r>
      <w:proofErr w:type="gramStart"/>
      <w:r w:rsidRPr="00C60912">
        <w:rPr>
          <w:rFonts w:ascii="Times New Roman" w:hAnsi="Times New Roman" w:cs="Times New Roman"/>
          <w:sz w:val="24"/>
          <w:szCs w:val="24"/>
        </w:rPr>
        <w:t xml:space="preserve">специалистами </w:t>
      </w:r>
      <w:r w:rsidR="00081E6C" w:rsidRPr="00C60912">
        <w:rPr>
          <w:rFonts w:ascii="Times New Roman" w:hAnsi="Times New Roman" w:cs="Times New Roman"/>
          <w:sz w:val="24"/>
          <w:szCs w:val="24"/>
        </w:rPr>
        <w:t>по внешней оценке</w:t>
      </w:r>
      <w:proofErr w:type="gramEnd"/>
      <w:r w:rsidR="00081E6C" w:rsidRPr="00C60912">
        <w:rPr>
          <w:rFonts w:ascii="Times New Roman" w:hAnsi="Times New Roman" w:cs="Times New Roman"/>
          <w:sz w:val="24"/>
          <w:szCs w:val="24"/>
        </w:rPr>
        <w:t xml:space="preserve">, включенным в рабочую группу по внешней оценке, </w:t>
      </w:r>
      <w:r w:rsidRPr="00C60912">
        <w:rPr>
          <w:rFonts w:ascii="Times New Roman" w:hAnsi="Times New Roman" w:cs="Times New Roman"/>
          <w:sz w:val="24"/>
          <w:szCs w:val="24"/>
        </w:rPr>
        <w:t>вопросов к рассмотрению ими в ходе внешней оценк</w:t>
      </w:r>
      <w:r w:rsidR="00081E6C" w:rsidRPr="00C60912">
        <w:rPr>
          <w:rFonts w:ascii="Times New Roman" w:hAnsi="Times New Roman" w:cs="Times New Roman"/>
          <w:sz w:val="24"/>
          <w:szCs w:val="24"/>
        </w:rPr>
        <w:t>и</w:t>
      </w:r>
      <w:r w:rsidRPr="00C6091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10E10" w:rsidRPr="00C60912" w:rsidRDefault="00110E10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осуществление организационного и методического руководства </w:t>
      </w:r>
      <w:r w:rsidR="00312E76" w:rsidRPr="00C60912">
        <w:rPr>
          <w:rFonts w:ascii="Times New Roman" w:hAnsi="Times New Roman" w:cs="Times New Roman"/>
          <w:sz w:val="24"/>
          <w:szCs w:val="24"/>
        </w:rPr>
        <w:t xml:space="preserve">рабочей </w:t>
      </w:r>
      <w:proofErr w:type="gramStart"/>
      <w:r w:rsidR="00312E76" w:rsidRPr="00C60912">
        <w:rPr>
          <w:rFonts w:ascii="Times New Roman" w:hAnsi="Times New Roman" w:cs="Times New Roman"/>
          <w:sz w:val="24"/>
          <w:szCs w:val="24"/>
        </w:rPr>
        <w:t>групп</w:t>
      </w:r>
      <w:r w:rsidR="00B161F1" w:rsidRPr="00C60912">
        <w:rPr>
          <w:rFonts w:ascii="Times New Roman" w:hAnsi="Times New Roman" w:cs="Times New Roman"/>
          <w:sz w:val="24"/>
          <w:szCs w:val="24"/>
        </w:rPr>
        <w:t>ой</w:t>
      </w:r>
      <w:r w:rsidR="00312E76" w:rsidRPr="00C60912">
        <w:rPr>
          <w:rFonts w:ascii="Times New Roman" w:hAnsi="Times New Roman" w:cs="Times New Roman"/>
          <w:sz w:val="24"/>
          <w:szCs w:val="24"/>
        </w:rPr>
        <w:t xml:space="preserve"> по внешней оценке</w:t>
      </w:r>
      <w:proofErr w:type="gramEnd"/>
      <w:r w:rsidRPr="00C60912">
        <w:rPr>
          <w:rFonts w:ascii="Times New Roman" w:hAnsi="Times New Roman" w:cs="Times New Roman"/>
          <w:sz w:val="24"/>
          <w:szCs w:val="24"/>
        </w:rPr>
        <w:t>;</w:t>
      </w:r>
    </w:p>
    <w:p w:rsidR="00110E10" w:rsidRPr="00C60912" w:rsidRDefault="00312E76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наблюдение за осуществлением внешней оценки;</w:t>
      </w:r>
    </w:p>
    <w:p w:rsidR="00110E10" w:rsidRPr="00C60912" w:rsidRDefault="00A03996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обеспечение своевременного и надлежащего </w:t>
      </w:r>
      <w:r w:rsidR="00110E10" w:rsidRPr="00C60912">
        <w:rPr>
          <w:rFonts w:ascii="Times New Roman" w:hAnsi="Times New Roman" w:cs="Times New Roman"/>
          <w:sz w:val="24"/>
          <w:szCs w:val="24"/>
        </w:rPr>
        <w:t>оформлени</w:t>
      </w:r>
      <w:r w:rsidRPr="00C60912">
        <w:rPr>
          <w:rFonts w:ascii="Times New Roman" w:hAnsi="Times New Roman" w:cs="Times New Roman"/>
          <w:sz w:val="24"/>
          <w:szCs w:val="24"/>
        </w:rPr>
        <w:t>я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 xml:space="preserve">членами рабочей </w:t>
      </w:r>
      <w:proofErr w:type="gramStart"/>
      <w:r w:rsidRPr="00C60912">
        <w:rPr>
          <w:rFonts w:ascii="Times New Roman" w:hAnsi="Times New Roman" w:cs="Times New Roman"/>
          <w:sz w:val="24"/>
          <w:szCs w:val="24"/>
        </w:rPr>
        <w:t>группы по внешней оценке</w:t>
      </w:r>
      <w:proofErr w:type="gramEnd"/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2A4456" w:rsidRPr="00C60912">
        <w:rPr>
          <w:rFonts w:ascii="Times New Roman" w:hAnsi="Times New Roman" w:cs="Times New Roman"/>
          <w:sz w:val="24"/>
          <w:szCs w:val="24"/>
        </w:rPr>
        <w:t>рабочих документов по внешней оценке</w:t>
      </w:r>
      <w:r w:rsidR="00110E10" w:rsidRPr="00C60912">
        <w:rPr>
          <w:rFonts w:ascii="Times New Roman" w:hAnsi="Times New Roman" w:cs="Times New Roman"/>
          <w:sz w:val="24"/>
          <w:szCs w:val="24"/>
        </w:rPr>
        <w:t>;</w:t>
      </w:r>
    </w:p>
    <w:p w:rsidR="00935313" w:rsidRPr="00C60912" w:rsidRDefault="00935313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взаимодействие с </w:t>
      </w:r>
      <w:r w:rsidR="00B161F1" w:rsidRPr="00C60912">
        <w:rPr>
          <w:rFonts w:ascii="Times New Roman" w:hAnsi="Times New Roman" w:cs="Times New Roman"/>
          <w:sz w:val="24"/>
          <w:szCs w:val="24"/>
        </w:rPr>
        <w:t>членом Аудиторской палаты</w:t>
      </w:r>
      <w:r w:rsidR="000E6E51" w:rsidRPr="00C60912">
        <w:rPr>
          <w:rFonts w:ascii="Times New Roman" w:hAnsi="Times New Roman" w:cs="Times New Roman"/>
          <w:sz w:val="24"/>
          <w:szCs w:val="24"/>
        </w:rPr>
        <w:t>, внешняя оценка которого проводится</w:t>
      </w:r>
      <w:r w:rsidRPr="00C60912">
        <w:rPr>
          <w:rFonts w:ascii="Times New Roman" w:hAnsi="Times New Roman" w:cs="Times New Roman"/>
          <w:sz w:val="24"/>
          <w:szCs w:val="24"/>
        </w:rPr>
        <w:t>;</w:t>
      </w:r>
    </w:p>
    <w:p w:rsidR="00110E10" w:rsidRPr="00C60912" w:rsidRDefault="00110E10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взаимодействи</w:t>
      </w:r>
      <w:r w:rsidR="00312E76" w:rsidRPr="00C60912">
        <w:rPr>
          <w:rFonts w:ascii="Times New Roman" w:hAnsi="Times New Roman" w:cs="Times New Roman"/>
          <w:sz w:val="24"/>
          <w:szCs w:val="24"/>
        </w:rPr>
        <w:t>е</w:t>
      </w:r>
      <w:r w:rsidRPr="00C60912">
        <w:rPr>
          <w:rFonts w:ascii="Times New Roman" w:hAnsi="Times New Roman" w:cs="Times New Roman"/>
          <w:sz w:val="24"/>
          <w:szCs w:val="24"/>
        </w:rPr>
        <w:t xml:space="preserve"> с </w:t>
      </w:r>
      <w:r w:rsidR="00312E76" w:rsidRPr="00C60912">
        <w:rPr>
          <w:rFonts w:ascii="Times New Roman" w:hAnsi="Times New Roman" w:cs="Times New Roman"/>
          <w:sz w:val="24"/>
          <w:szCs w:val="24"/>
        </w:rPr>
        <w:t xml:space="preserve">руководством </w:t>
      </w:r>
      <w:r w:rsidR="00361A33" w:rsidRPr="00C60912">
        <w:rPr>
          <w:rFonts w:ascii="Times New Roman" w:hAnsi="Times New Roman" w:cs="Times New Roman"/>
          <w:sz w:val="24"/>
          <w:szCs w:val="24"/>
        </w:rPr>
        <w:t xml:space="preserve">и правлением </w:t>
      </w:r>
      <w:r w:rsidR="00312E76" w:rsidRPr="00C60912">
        <w:rPr>
          <w:rFonts w:ascii="Times New Roman" w:hAnsi="Times New Roman" w:cs="Times New Roman"/>
          <w:sz w:val="24"/>
          <w:szCs w:val="24"/>
        </w:rPr>
        <w:t>Аудиторской палаты</w:t>
      </w:r>
      <w:r w:rsidR="008D36C2" w:rsidRPr="00C60912">
        <w:rPr>
          <w:rFonts w:ascii="Times New Roman" w:hAnsi="Times New Roman" w:cs="Times New Roman"/>
          <w:sz w:val="24"/>
          <w:szCs w:val="24"/>
        </w:rPr>
        <w:t>, руководител</w:t>
      </w:r>
      <w:r w:rsidR="00361A33" w:rsidRPr="00C60912">
        <w:rPr>
          <w:rFonts w:ascii="Times New Roman" w:hAnsi="Times New Roman" w:cs="Times New Roman"/>
          <w:sz w:val="24"/>
          <w:szCs w:val="24"/>
        </w:rPr>
        <w:t>ями</w:t>
      </w:r>
      <w:r w:rsidR="008D36C2" w:rsidRPr="00C609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6E51" w:rsidRPr="00C60912">
        <w:rPr>
          <w:rFonts w:ascii="Times New Roman" w:hAnsi="Times New Roman" w:cs="Times New Roman"/>
          <w:sz w:val="24"/>
          <w:szCs w:val="24"/>
        </w:rPr>
        <w:t xml:space="preserve">Комитета </w:t>
      </w:r>
      <w:r w:rsidR="008D36C2" w:rsidRPr="00C60912">
        <w:rPr>
          <w:rFonts w:ascii="Times New Roman" w:hAnsi="Times New Roman" w:cs="Times New Roman"/>
          <w:sz w:val="24"/>
          <w:szCs w:val="24"/>
        </w:rPr>
        <w:t>по внешней оценке</w:t>
      </w:r>
      <w:proofErr w:type="gramEnd"/>
      <w:r w:rsidR="00361A33" w:rsidRPr="00C60912">
        <w:rPr>
          <w:rFonts w:ascii="Times New Roman" w:hAnsi="Times New Roman" w:cs="Times New Roman"/>
          <w:sz w:val="24"/>
          <w:szCs w:val="24"/>
        </w:rPr>
        <w:t xml:space="preserve"> и</w:t>
      </w:r>
      <w:r w:rsidR="008D36C2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C010A7" w:rsidRPr="00C60912">
        <w:rPr>
          <w:rFonts w:ascii="Times New Roman" w:hAnsi="Times New Roman" w:cs="Times New Roman"/>
          <w:sz w:val="24"/>
          <w:szCs w:val="24"/>
        </w:rPr>
        <w:t>Комитет</w:t>
      </w:r>
      <w:r w:rsidR="00361A33" w:rsidRPr="00C60912">
        <w:rPr>
          <w:rFonts w:ascii="Times New Roman" w:hAnsi="Times New Roman" w:cs="Times New Roman"/>
          <w:sz w:val="24"/>
          <w:szCs w:val="24"/>
        </w:rPr>
        <w:t>а</w:t>
      </w:r>
      <w:r w:rsidR="00C010A7" w:rsidRPr="00C60912">
        <w:rPr>
          <w:rFonts w:ascii="Times New Roman" w:hAnsi="Times New Roman" w:cs="Times New Roman"/>
          <w:sz w:val="24"/>
          <w:szCs w:val="24"/>
        </w:rPr>
        <w:t xml:space="preserve"> по применению мер воздействия</w:t>
      </w:r>
      <w:r w:rsidR="00361A33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312E76" w:rsidRPr="00C60912">
        <w:rPr>
          <w:rFonts w:ascii="Times New Roman" w:hAnsi="Times New Roman" w:cs="Times New Roman"/>
          <w:sz w:val="24"/>
          <w:szCs w:val="24"/>
        </w:rPr>
        <w:t xml:space="preserve">по вопросам </w:t>
      </w:r>
      <w:r w:rsidR="00B03ABA" w:rsidRPr="00C60912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="00312E76" w:rsidRPr="00C60912">
        <w:rPr>
          <w:rFonts w:ascii="Times New Roman" w:hAnsi="Times New Roman" w:cs="Times New Roman"/>
          <w:sz w:val="24"/>
          <w:szCs w:val="24"/>
        </w:rPr>
        <w:t>внешней оценки</w:t>
      </w:r>
      <w:r w:rsidR="005B3434" w:rsidRPr="00C60912">
        <w:rPr>
          <w:rFonts w:ascii="Times New Roman" w:hAnsi="Times New Roman" w:cs="Times New Roman"/>
          <w:sz w:val="24"/>
          <w:szCs w:val="24"/>
        </w:rPr>
        <w:t>,</w:t>
      </w:r>
      <w:r w:rsidR="00034D57" w:rsidRPr="00C60912">
        <w:rPr>
          <w:rFonts w:ascii="Times New Roman" w:hAnsi="Times New Roman" w:cs="Times New Roman"/>
          <w:sz w:val="24"/>
          <w:szCs w:val="24"/>
        </w:rPr>
        <w:t xml:space="preserve"> включая</w:t>
      </w:r>
      <w:r w:rsidR="005B3434" w:rsidRPr="00C60912">
        <w:rPr>
          <w:rFonts w:ascii="Times New Roman" w:hAnsi="Times New Roman" w:cs="Times New Roman"/>
          <w:sz w:val="24"/>
          <w:szCs w:val="24"/>
        </w:rPr>
        <w:t>, при необходимости</w:t>
      </w:r>
      <w:r w:rsidR="00B03ABA" w:rsidRPr="00C60912">
        <w:rPr>
          <w:rFonts w:ascii="Times New Roman" w:hAnsi="Times New Roman" w:cs="Times New Roman"/>
          <w:sz w:val="24"/>
          <w:szCs w:val="24"/>
        </w:rPr>
        <w:t>,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034D57" w:rsidRPr="00C60912">
        <w:rPr>
          <w:rFonts w:ascii="Times New Roman" w:hAnsi="Times New Roman" w:cs="Times New Roman"/>
          <w:sz w:val="24"/>
          <w:szCs w:val="24"/>
        </w:rPr>
        <w:t xml:space="preserve">подготовку оперативной информации </w:t>
      </w:r>
      <w:r w:rsidRPr="00C60912">
        <w:rPr>
          <w:rFonts w:ascii="Times New Roman" w:hAnsi="Times New Roman" w:cs="Times New Roman"/>
          <w:sz w:val="24"/>
          <w:szCs w:val="24"/>
        </w:rPr>
        <w:t xml:space="preserve">о ходе </w:t>
      </w:r>
      <w:r w:rsidR="005B3434" w:rsidRPr="00C60912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034D57" w:rsidRPr="00C60912">
        <w:rPr>
          <w:rFonts w:ascii="Times New Roman" w:hAnsi="Times New Roman" w:cs="Times New Roman"/>
          <w:sz w:val="24"/>
          <w:szCs w:val="24"/>
        </w:rPr>
        <w:t>внешней оценки</w:t>
      </w:r>
      <w:r w:rsidRPr="00C60912">
        <w:rPr>
          <w:rFonts w:ascii="Times New Roman" w:hAnsi="Times New Roman" w:cs="Times New Roman"/>
          <w:sz w:val="24"/>
          <w:szCs w:val="24"/>
        </w:rPr>
        <w:t>;</w:t>
      </w:r>
    </w:p>
    <w:p w:rsidR="00110E10" w:rsidRPr="00C60912" w:rsidRDefault="00034D57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B03ABA" w:rsidRPr="00C60912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C60912">
        <w:rPr>
          <w:rFonts w:ascii="Times New Roman" w:hAnsi="Times New Roman" w:cs="Times New Roman"/>
          <w:sz w:val="24"/>
          <w:szCs w:val="24"/>
        </w:rPr>
        <w:t>отчета по результатам внешней оценки</w:t>
      </w:r>
      <w:r w:rsidR="00110E10" w:rsidRPr="00C60912">
        <w:rPr>
          <w:rFonts w:ascii="Times New Roman" w:hAnsi="Times New Roman" w:cs="Times New Roman"/>
          <w:sz w:val="24"/>
          <w:szCs w:val="24"/>
        </w:rPr>
        <w:t xml:space="preserve"> на основании информации, представленной членами </w:t>
      </w:r>
      <w:r w:rsidRPr="00C60912">
        <w:rPr>
          <w:rFonts w:ascii="Times New Roman" w:hAnsi="Times New Roman" w:cs="Times New Roman"/>
          <w:sz w:val="24"/>
          <w:szCs w:val="24"/>
        </w:rPr>
        <w:t xml:space="preserve">рабочей </w:t>
      </w:r>
      <w:proofErr w:type="gramStart"/>
      <w:r w:rsidRPr="00C60912">
        <w:rPr>
          <w:rFonts w:ascii="Times New Roman" w:hAnsi="Times New Roman" w:cs="Times New Roman"/>
          <w:sz w:val="24"/>
          <w:szCs w:val="24"/>
        </w:rPr>
        <w:t>группы по внешней оценке</w:t>
      </w:r>
      <w:proofErr w:type="gramEnd"/>
      <w:r w:rsidR="00110E10" w:rsidRPr="00C60912">
        <w:rPr>
          <w:rFonts w:ascii="Times New Roman" w:hAnsi="Times New Roman" w:cs="Times New Roman"/>
          <w:sz w:val="24"/>
          <w:szCs w:val="24"/>
        </w:rPr>
        <w:t xml:space="preserve">, </w:t>
      </w:r>
      <w:r w:rsidRPr="00C60912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0E6E51" w:rsidRPr="00C60912">
        <w:rPr>
          <w:rFonts w:ascii="Times New Roman" w:hAnsi="Times New Roman" w:cs="Times New Roman"/>
          <w:sz w:val="24"/>
          <w:szCs w:val="24"/>
        </w:rPr>
        <w:t xml:space="preserve">замечаний и предложений члена Аудиторской палаты, внешняя оценка которого проводилась, </w:t>
      </w:r>
      <w:r w:rsidR="00110E10" w:rsidRPr="00C60912">
        <w:rPr>
          <w:rFonts w:ascii="Times New Roman" w:hAnsi="Times New Roman" w:cs="Times New Roman"/>
          <w:sz w:val="24"/>
          <w:szCs w:val="24"/>
        </w:rPr>
        <w:t xml:space="preserve">и </w:t>
      </w:r>
      <w:r w:rsidR="00972C76" w:rsidRPr="00C60912">
        <w:rPr>
          <w:rFonts w:ascii="Times New Roman" w:hAnsi="Times New Roman" w:cs="Times New Roman"/>
          <w:sz w:val="24"/>
          <w:szCs w:val="24"/>
        </w:rPr>
        <w:t xml:space="preserve">согласование </w:t>
      </w:r>
      <w:r w:rsidR="00B03ABA" w:rsidRPr="00C60912">
        <w:rPr>
          <w:rFonts w:ascii="Times New Roman" w:hAnsi="Times New Roman" w:cs="Times New Roman"/>
          <w:sz w:val="24"/>
          <w:szCs w:val="24"/>
        </w:rPr>
        <w:t>окончательного</w:t>
      </w:r>
      <w:r w:rsidRPr="00C60912">
        <w:rPr>
          <w:rFonts w:ascii="Times New Roman" w:hAnsi="Times New Roman" w:cs="Times New Roman"/>
          <w:sz w:val="24"/>
          <w:szCs w:val="24"/>
        </w:rPr>
        <w:t xml:space="preserve"> отчета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B03ABA" w:rsidRPr="00C60912">
        <w:rPr>
          <w:rFonts w:ascii="Times New Roman" w:hAnsi="Times New Roman" w:cs="Times New Roman"/>
          <w:sz w:val="24"/>
          <w:szCs w:val="24"/>
        </w:rPr>
        <w:t>по результатам внешней оценки</w:t>
      </w:r>
      <w:r w:rsidR="00110E10" w:rsidRPr="00C60912">
        <w:rPr>
          <w:rFonts w:ascii="Times New Roman" w:hAnsi="Times New Roman" w:cs="Times New Roman"/>
          <w:sz w:val="24"/>
          <w:szCs w:val="24"/>
        </w:rPr>
        <w:t>;</w:t>
      </w:r>
    </w:p>
    <w:p w:rsidR="00110E10" w:rsidRPr="00C60912" w:rsidRDefault="00110E10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подготовка документов для </w:t>
      </w:r>
      <w:r w:rsidR="00C64FC8" w:rsidRPr="00C60912">
        <w:rPr>
          <w:rFonts w:ascii="Times New Roman" w:hAnsi="Times New Roman" w:cs="Times New Roman"/>
          <w:sz w:val="24"/>
          <w:szCs w:val="24"/>
        </w:rPr>
        <w:t xml:space="preserve">передачи в Комитет по применению мер воздействия для </w:t>
      </w:r>
      <w:r w:rsidR="005A18DC" w:rsidRPr="00C60912">
        <w:rPr>
          <w:rFonts w:ascii="Times New Roman" w:hAnsi="Times New Roman" w:cs="Times New Roman"/>
          <w:sz w:val="24"/>
          <w:szCs w:val="24"/>
        </w:rPr>
        <w:t xml:space="preserve">подготовки </w:t>
      </w:r>
      <w:r w:rsidR="00C64FC8" w:rsidRPr="00C60912">
        <w:rPr>
          <w:rFonts w:ascii="Times New Roman" w:hAnsi="Times New Roman" w:cs="Times New Roman"/>
          <w:sz w:val="24"/>
          <w:szCs w:val="24"/>
        </w:rPr>
        <w:t xml:space="preserve">заключения о качестве работы и </w:t>
      </w:r>
      <w:r w:rsidR="005A18DC" w:rsidRPr="00C60912">
        <w:rPr>
          <w:rFonts w:ascii="Times New Roman" w:hAnsi="Times New Roman" w:cs="Times New Roman"/>
          <w:sz w:val="24"/>
          <w:szCs w:val="24"/>
        </w:rPr>
        <w:t xml:space="preserve">(или) </w:t>
      </w:r>
      <w:r w:rsidR="00C64FC8" w:rsidRPr="00C60912">
        <w:rPr>
          <w:rFonts w:ascii="Times New Roman" w:hAnsi="Times New Roman" w:cs="Times New Roman"/>
          <w:sz w:val="24"/>
          <w:szCs w:val="24"/>
        </w:rPr>
        <w:t>решения о применении мер воздействия</w:t>
      </w:r>
      <w:r w:rsidR="009C623C" w:rsidRPr="00C60912">
        <w:rPr>
          <w:rFonts w:ascii="Times New Roman" w:hAnsi="Times New Roman" w:cs="Times New Roman"/>
          <w:sz w:val="24"/>
          <w:szCs w:val="24"/>
        </w:rPr>
        <w:t>.</w:t>
      </w:r>
    </w:p>
    <w:p w:rsidR="00967545" w:rsidRPr="00C60912" w:rsidRDefault="00AC2907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61. </w:t>
      </w:r>
      <w:r w:rsidR="009C623C" w:rsidRPr="00C60912">
        <w:rPr>
          <w:rFonts w:ascii="Times New Roman" w:hAnsi="Times New Roman" w:cs="Times New Roman"/>
          <w:sz w:val="24"/>
          <w:szCs w:val="24"/>
        </w:rPr>
        <w:t>П</w:t>
      </w:r>
      <w:r w:rsidR="006A16DE" w:rsidRPr="00C60912">
        <w:rPr>
          <w:rFonts w:ascii="Times New Roman" w:hAnsi="Times New Roman" w:cs="Times New Roman"/>
          <w:sz w:val="24"/>
          <w:szCs w:val="24"/>
        </w:rPr>
        <w:t>лан внешней оценки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6A16DE" w:rsidRPr="00C60912">
        <w:rPr>
          <w:rFonts w:ascii="Times New Roman" w:hAnsi="Times New Roman" w:cs="Times New Roman"/>
          <w:sz w:val="24"/>
          <w:szCs w:val="24"/>
        </w:rPr>
        <w:t xml:space="preserve">составляется до начала </w:t>
      </w:r>
      <w:r w:rsidR="00BC75C3" w:rsidRPr="00C60912">
        <w:rPr>
          <w:rFonts w:ascii="Times New Roman" w:hAnsi="Times New Roman" w:cs="Times New Roman"/>
          <w:sz w:val="24"/>
          <w:szCs w:val="24"/>
        </w:rPr>
        <w:t>ее проведения</w:t>
      </w:r>
      <w:r w:rsidR="006A16DE" w:rsidRPr="00C60912">
        <w:rPr>
          <w:rFonts w:ascii="Times New Roman" w:hAnsi="Times New Roman" w:cs="Times New Roman"/>
          <w:sz w:val="24"/>
          <w:szCs w:val="24"/>
        </w:rPr>
        <w:t xml:space="preserve"> с учетом информации, полученной и сформированной по результатам проведенного предварительного анализа.</w:t>
      </w:r>
    </w:p>
    <w:p w:rsidR="006A16DE" w:rsidRPr="00C60912" w:rsidRDefault="006A16DE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План внешней оценки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>включает:</w:t>
      </w:r>
    </w:p>
    <w:p w:rsidR="006A16DE" w:rsidRPr="00C60912" w:rsidRDefault="006A16DE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указание объема внешней оценки;</w:t>
      </w:r>
    </w:p>
    <w:p w:rsidR="006A16DE" w:rsidRPr="00C60912" w:rsidRDefault="006A16DE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программу внешней оценки.</w:t>
      </w:r>
    </w:p>
    <w:p w:rsidR="006A16DE" w:rsidRPr="00C60912" w:rsidRDefault="006A16DE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Объем внешней оценки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 xml:space="preserve">определяется перечнем и характером процедур внешней оценки, которые необходимо провести для достижения </w:t>
      </w:r>
      <w:r w:rsidR="00562898" w:rsidRPr="00C60912">
        <w:rPr>
          <w:rFonts w:ascii="Times New Roman" w:hAnsi="Times New Roman" w:cs="Times New Roman"/>
          <w:sz w:val="24"/>
          <w:szCs w:val="24"/>
        </w:rPr>
        <w:t xml:space="preserve">ее </w:t>
      </w:r>
      <w:r w:rsidRPr="00C60912">
        <w:rPr>
          <w:rFonts w:ascii="Times New Roman" w:hAnsi="Times New Roman" w:cs="Times New Roman"/>
          <w:sz w:val="24"/>
          <w:szCs w:val="24"/>
        </w:rPr>
        <w:t>цели в конкретных обстоятельствах.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694F1C" w:rsidRPr="00C60912">
        <w:rPr>
          <w:rFonts w:ascii="Times New Roman" w:hAnsi="Times New Roman" w:cs="Times New Roman"/>
          <w:sz w:val="24"/>
          <w:szCs w:val="24"/>
        </w:rPr>
        <w:t xml:space="preserve">Определение объема внешней оценки осуществляется с учетом </w:t>
      </w:r>
      <w:r w:rsidR="00B4419A" w:rsidRPr="00C60912">
        <w:rPr>
          <w:rFonts w:ascii="Times New Roman" w:hAnsi="Times New Roman" w:cs="Times New Roman"/>
          <w:sz w:val="24"/>
          <w:szCs w:val="24"/>
        </w:rPr>
        <w:t xml:space="preserve">полученной в ходе </w:t>
      </w:r>
      <w:r w:rsidR="004D0840" w:rsidRPr="00C60912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B4419A" w:rsidRPr="00C60912">
        <w:rPr>
          <w:rFonts w:ascii="Times New Roman" w:hAnsi="Times New Roman" w:cs="Times New Roman"/>
          <w:sz w:val="24"/>
          <w:szCs w:val="24"/>
        </w:rPr>
        <w:t xml:space="preserve">предварительного анализа информации о деятельности </w:t>
      </w:r>
      <w:r w:rsidR="00165AA6" w:rsidRPr="00C60912">
        <w:rPr>
          <w:rFonts w:ascii="Times New Roman" w:hAnsi="Times New Roman" w:cs="Times New Roman"/>
          <w:sz w:val="24"/>
          <w:szCs w:val="24"/>
        </w:rPr>
        <w:t>члена Аудиторской палаты, внешняя оценка которого будет проводиться</w:t>
      </w:r>
      <w:r w:rsidR="00B4419A" w:rsidRPr="00C60912">
        <w:rPr>
          <w:rFonts w:ascii="Times New Roman" w:hAnsi="Times New Roman" w:cs="Times New Roman"/>
          <w:sz w:val="24"/>
          <w:szCs w:val="24"/>
        </w:rPr>
        <w:t xml:space="preserve">, включая сведения о </w:t>
      </w:r>
      <w:r w:rsidR="005A4F0F" w:rsidRPr="00C60912">
        <w:rPr>
          <w:rFonts w:ascii="Times New Roman" w:hAnsi="Times New Roman" w:cs="Times New Roman"/>
          <w:sz w:val="24"/>
          <w:szCs w:val="24"/>
        </w:rPr>
        <w:t>количеств</w:t>
      </w:r>
      <w:r w:rsidR="00B4419A" w:rsidRPr="00C60912">
        <w:rPr>
          <w:rFonts w:ascii="Times New Roman" w:hAnsi="Times New Roman" w:cs="Times New Roman"/>
          <w:sz w:val="24"/>
          <w:szCs w:val="24"/>
        </w:rPr>
        <w:t>е</w:t>
      </w:r>
      <w:r w:rsidR="005A4F0F" w:rsidRPr="00C60912">
        <w:rPr>
          <w:rFonts w:ascii="Times New Roman" w:hAnsi="Times New Roman" w:cs="Times New Roman"/>
          <w:sz w:val="24"/>
          <w:szCs w:val="24"/>
        </w:rPr>
        <w:t xml:space="preserve"> лиц, уполномоченных подписывать аудиторские заключения, </w:t>
      </w:r>
      <w:r w:rsidR="008D1D85" w:rsidRPr="00C60912">
        <w:rPr>
          <w:rFonts w:ascii="Times New Roman" w:hAnsi="Times New Roman" w:cs="Times New Roman"/>
          <w:sz w:val="24"/>
          <w:szCs w:val="24"/>
        </w:rPr>
        <w:t xml:space="preserve">и </w:t>
      </w:r>
      <w:r w:rsidR="00B4419A" w:rsidRPr="00C60912">
        <w:rPr>
          <w:rFonts w:ascii="Times New Roman" w:hAnsi="Times New Roman" w:cs="Times New Roman"/>
          <w:sz w:val="24"/>
          <w:szCs w:val="24"/>
        </w:rPr>
        <w:t>количеств</w:t>
      </w:r>
      <w:r w:rsidR="00165AA6" w:rsidRPr="00C60912">
        <w:rPr>
          <w:rFonts w:ascii="Times New Roman" w:hAnsi="Times New Roman" w:cs="Times New Roman"/>
          <w:sz w:val="24"/>
          <w:szCs w:val="24"/>
        </w:rPr>
        <w:t>е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5A4F0F" w:rsidRPr="00C60912">
        <w:rPr>
          <w:rFonts w:ascii="Times New Roman" w:hAnsi="Times New Roman" w:cs="Times New Roman"/>
          <w:sz w:val="24"/>
          <w:szCs w:val="24"/>
        </w:rPr>
        <w:t>оказанных аудиторских услуг</w:t>
      </w:r>
      <w:r w:rsidR="008D1D85" w:rsidRPr="00C60912">
        <w:rPr>
          <w:rFonts w:ascii="Times New Roman" w:hAnsi="Times New Roman" w:cs="Times New Roman"/>
          <w:sz w:val="24"/>
          <w:szCs w:val="24"/>
        </w:rPr>
        <w:t>, а также с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8D1D85" w:rsidRPr="00C60912">
        <w:rPr>
          <w:rFonts w:ascii="Times New Roman" w:hAnsi="Times New Roman" w:cs="Times New Roman"/>
          <w:sz w:val="24"/>
          <w:szCs w:val="24"/>
        </w:rPr>
        <w:t>учетом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4D0840" w:rsidRPr="00C60912">
        <w:rPr>
          <w:rFonts w:ascii="Times New Roman" w:hAnsi="Times New Roman" w:cs="Times New Roman"/>
          <w:sz w:val="24"/>
          <w:szCs w:val="24"/>
        </w:rPr>
        <w:t>оценки степени риска по каждому фактору риска</w:t>
      </w:r>
      <w:r w:rsidR="008D1D85" w:rsidRPr="00C60912">
        <w:rPr>
          <w:rFonts w:ascii="Times New Roman" w:hAnsi="Times New Roman" w:cs="Times New Roman"/>
          <w:sz w:val="24"/>
          <w:szCs w:val="24"/>
        </w:rPr>
        <w:t>.</w:t>
      </w:r>
    </w:p>
    <w:p w:rsidR="006A16DE" w:rsidRPr="00C60912" w:rsidRDefault="006A16DE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Программа внешней оценки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>содержит:</w:t>
      </w:r>
    </w:p>
    <w:p w:rsidR="006A16DE" w:rsidRPr="00C60912" w:rsidRDefault="006A16DE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указание вида осуществления внешней оценки;</w:t>
      </w:r>
    </w:p>
    <w:p w:rsidR="006A16DE" w:rsidRPr="00C60912" w:rsidRDefault="006A16DE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наименование члена Аудиторской палаты, внешняя оценка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>которого будет проводиться;</w:t>
      </w:r>
    </w:p>
    <w:p w:rsidR="006A16DE" w:rsidRPr="00C60912" w:rsidRDefault="006A16DE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период, подлежащий внешней оценке;</w:t>
      </w:r>
    </w:p>
    <w:p w:rsidR="00191AD4" w:rsidRPr="00C60912" w:rsidRDefault="00191AD4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перечень отобранных аудиторских заданий;</w:t>
      </w:r>
    </w:p>
    <w:p w:rsidR="006A16DE" w:rsidRPr="00C60912" w:rsidRDefault="006A16DE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перечень вопросов, подлежащих изучению в ходе внешней оценки.</w:t>
      </w:r>
    </w:p>
    <w:p w:rsidR="00373EA8" w:rsidRPr="00C60912" w:rsidRDefault="00373EA8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lastRenderedPageBreak/>
        <w:t>План и программ</w:t>
      </w:r>
      <w:r w:rsidR="008D1D85" w:rsidRPr="00C60912">
        <w:rPr>
          <w:rFonts w:ascii="Times New Roman" w:hAnsi="Times New Roman" w:cs="Times New Roman"/>
          <w:sz w:val="24"/>
          <w:szCs w:val="24"/>
        </w:rPr>
        <w:t>а</w:t>
      </w:r>
      <w:r w:rsidRPr="00C60912">
        <w:rPr>
          <w:rFonts w:ascii="Times New Roman" w:hAnsi="Times New Roman" w:cs="Times New Roman"/>
          <w:sz w:val="24"/>
          <w:szCs w:val="24"/>
        </w:rPr>
        <w:t xml:space="preserve"> внешней оценки </w:t>
      </w:r>
      <w:r w:rsidR="00D047D1" w:rsidRPr="00C60912">
        <w:rPr>
          <w:rFonts w:ascii="Times New Roman" w:hAnsi="Times New Roman" w:cs="Times New Roman"/>
          <w:sz w:val="24"/>
          <w:szCs w:val="24"/>
        </w:rPr>
        <w:t>утверждает</w:t>
      </w:r>
      <w:r w:rsidR="008D1D85" w:rsidRPr="00C60912">
        <w:rPr>
          <w:rFonts w:ascii="Times New Roman" w:hAnsi="Times New Roman" w:cs="Times New Roman"/>
          <w:sz w:val="24"/>
          <w:szCs w:val="24"/>
        </w:rPr>
        <w:t>ся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04113A" w:rsidRPr="00C60912">
        <w:rPr>
          <w:rFonts w:ascii="Times New Roman" w:hAnsi="Times New Roman" w:cs="Times New Roman"/>
          <w:sz w:val="24"/>
          <w:szCs w:val="24"/>
        </w:rPr>
        <w:t>п</w:t>
      </w:r>
      <w:r w:rsidR="00D047D1" w:rsidRPr="00C60912">
        <w:rPr>
          <w:rFonts w:ascii="Times New Roman" w:hAnsi="Times New Roman" w:cs="Times New Roman"/>
          <w:sz w:val="24"/>
          <w:szCs w:val="24"/>
        </w:rPr>
        <w:t>редседател</w:t>
      </w:r>
      <w:r w:rsidR="008D1D85" w:rsidRPr="00C60912">
        <w:rPr>
          <w:rFonts w:ascii="Times New Roman" w:hAnsi="Times New Roman" w:cs="Times New Roman"/>
          <w:sz w:val="24"/>
          <w:szCs w:val="24"/>
        </w:rPr>
        <w:t>ем</w:t>
      </w:r>
      <w:r w:rsidR="00D047D1" w:rsidRPr="00C60912">
        <w:rPr>
          <w:rFonts w:ascii="Times New Roman" w:hAnsi="Times New Roman" w:cs="Times New Roman"/>
          <w:sz w:val="24"/>
          <w:szCs w:val="24"/>
        </w:rPr>
        <w:t xml:space="preserve"> Аудиторской палаты или </w:t>
      </w:r>
      <w:r w:rsidR="0004113A" w:rsidRPr="00C60912">
        <w:rPr>
          <w:rFonts w:ascii="Times New Roman" w:hAnsi="Times New Roman" w:cs="Times New Roman"/>
          <w:sz w:val="24"/>
          <w:szCs w:val="24"/>
        </w:rPr>
        <w:t>уполномоченн</w:t>
      </w:r>
      <w:r w:rsidR="008D1D85" w:rsidRPr="00C60912">
        <w:rPr>
          <w:rFonts w:ascii="Times New Roman" w:hAnsi="Times New Roman" w:cs="Times New Roman"/>
          <w:sz w:val="24"/>
          <w:szCs w:val="24"/>
        </w:rPr>
        <w:t>ым</w:t>
      </w:r>
      <w:r w:rsidR="0004113A" w:rsidRPr="00C60912">
        <w:rPr>
          <w:rFonts w:ascii="Times New Roman" w:hAnsi="Times New Roman" w:cs="Times New Roman"/>
          <w:sz w:val="24"/>
          <w:szCs w:val="24"/>
        </w:rPr>
        <w:t xml:space="preserve"> им </w:t>
      </w:r>
      <w:r w:rsidR="00D047D1" w:rsidRPr="00C60912">
        <w:rPr>
          <w:rFonts w:ascii="Times New Roman" w:hAnsi="Times New Roman" w:cs="Times New Roman"/>
          <w:sz w:val="24"/>
          <w:szCs w:val="24"/>
        </w:rPr>
        <w:t>лицо</w:t>
      </w:r>
      <w:r w:rsidR="008D1D85" w:rsidRPr="00C60912">
        <w:rPr>
          <w:rFonts w:ascii="Times New Roman" w:hAnsi="Times New Roman" w:cs="Times New Roman"/>
          <w:sz w:val="24"/>
          <w:szCs w:val="24"/>
        </w:rPr>
        <w:t>м</w:t>
      </w:r>
      <w:r w:rsidRPr="00C60912">
        <w:rPr>
          <w:rFonts w:ascii="Times New Roman" w:hAnsi="Times New Roman" w:cs="Times New Roman"/>
          <w:sz w:val="24"/>
          <w:szCs w:val="24"/>
        </w:rPr>
        <w:t>.</w:t>
      </w:r>
    </w:p>
    <w:p w:rsidR="001D5186" w:rsidRPr="00C60912" w:rsidRDefault="001D5186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В ходе проведения внешней оценки в план и (или) программу внешней оценки могут вноситься изменения, которые также должны быть утверждены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 xml:space="preserve">председателем Аудиторской палаты или уполномоченным им лицом. </w:t>
      </w:r>
    </w:p>
    <w:p w:rsidR="000C4D11" w:rsidRPr="00C60912" w:rsidRDefault="00E61FEF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62. </w:t>
      </w:r>
      <w:r w:rsidR="006A16DE" w:rsidRPr="00C60912">
        <w:rPr>
          <w:rFonts w:ascii="Times New Roman" w:hAnsi="Times New Roman" w:cs="Times New Roman"/>
          <w:sz w:val="24"/>
          <w:szCs w:val="24"/>
        </w:rPr>
        <w:t xml:space="preserve">В план </w:t>
      </w:r>
      <w:r w:rsidR="00191AD4" w:rsidRPr="00C60912">
        <w:rPr>
          <w:rFonts w:ascii="Times New Roman" w:hAnsi="Times New Roman" w:cs="Times New Roman"/>
          <w:sz w:val="24"/>
          <w:szCs w:val="24"/>
        </w:rPr>
        <w:t xml:space="preserve">полной (комплексной) </w:t>
      </w:r>
      <w:r w:rsidR="006A16DE" w:rsidRPr="00C60912">
        <w:rPr>
          <w:rFonts w:ascii="Times New Roman" w:hAnsi="Times New Roman" w:cs="Times New Roman"/>
          <w:sz w:val="24"/>
          <w:szCs w:val="24"/>
        </w:rPr>
        <w:t xml:space="preserve">внешней оценки включается не менее трех аудиторских заданий, выполненных в период, подлежащий внешней оценке, </w:t>
      </w:r>
      <w:r w:rsidR="009855BA" w:rsidRPr="00C60912">
        <w:rPr>
          <w:rFonts w:ascii="Times New Roman" w:hAnsi="Times New Roman" w:cs="Times New Roman"/>
          <w:sz w:val="24"/>
          <w:szCs w:val="24"/>
        </w:rPr>
        <w:t>отобранных на основании информации о выполненных аудиторских заданиях, полученной в рамках проведения предварительного анализа</w:t>
      </w:r>
      <w:r w:rsidR="00340DAD" w:rsidRPr="00C60912">
        <w:rPr>
          <w:rFonts w:ascii="Times New Roman" w:hAnsi="Times New Roman" w:cs="Times New Roman"/>
          <w:sz w:val="24"/>
          <w:szCs w:val="24"/>
        </w:rPr>
        <w:t xml:space="preserve">. </w:t>
      </w:r>
      <w:r w:rsidR="008543AC" w:rsidRPr="00C60912">
        <w:rPr>
          <w:rFonts w:ascii="Times New Roman" w:hAnsi="Times New Roman" w:cs="Times New Roman"/>
          <w:sz w:val="24"/>
          <w:szCs w:val="24"/>
        </w:rPr>
        <w:t xml:space="preserve">Если в периоде, подлежащем </w:t>
      </w:r>
      <w:r w:rsidR="00191AD4" w:rsidRPr="00C60912">
        <w:rPr>
          <w:rFonts w:ascii="Times New Roman" w:hAnsi="Times New Roman" w:cs="Times New Roman"/>
          <w:sz w:val="24"/>
          <w:szCs w:val="24"/>
        </w:rPr>
        <w:t>полной (комплексной)</w:t>
      </w:r>
      <w:r w:rsidR="007737C8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8543AC" w:rsidRPr="00C60912">
        <w:rPr>
          <w:rFonts w:ascii="Times New Roman" w:hAnsi="Times New Roman" w:cs="Times New Roman"/>
          <w:sz w:val="24"/>
          <w:szCs w:val="24"/>
        </w:rPr>
        <w:t>внешней оценк</w:t>
      </w:r>
      <w:r w:rsidR="00A753D6" w:rsidRPr="00C60912">
        <w:rPr>
          <w:rFonts w:ascii="Times New Roman" w:hAnsi="Times New Roman" w:cs="Times New Roman"/>
          <w:sz w:val="24"/>
          <w:szCs w:val="24"/>
        </w:rPr>
        <w:t>е</w:t>
      </w:r>
      <w:r w:rsidR="0004113A" w:rsidRPr="00C60912">
        <w:rPr>
          <w:rFonts w:ascii="Times New Roman" w:hAnsi="Times New Roman" w:cs="Times New Roman"/>
          <w:sz w:val="24"/>
          <w:szCs w:val="24"/>
        </w:rPr>
        <w:t>,</w:t>
      </w:r>
      <w:r w:rsidR="008543AC" w:rsidRPr="00C60912">
        <w:rPr>
          <w:rFonts w:ascii="Times New Roman" w:hAnsi="Times New Roman" w:cs="Times New Roman"/>
          <w:sz w:val="24"/>
          <w:szCs w:val="24"/>
        </w:rPr>
        <w:t xml:space="preserve"> было выполнено мен</w:t>
      </w:r>
      <w:r w:rsidR="00E0676C" w:rsidRPr="00C60912">
        <w:rPr>
          <w:rFonts w:ascii="Times New Roman" w:hAnsi="Times New Roman" w:cs="Times New Roman"/>
          <w:sz w:val="24"/>
          <w:szCs w:val="24"/>
        </w:rPr>
        <w:t>ее</w:t>
      </w:r>
      <w:r w:rsidR="008543AC" w:rsidRPr="00C60912">
        <w:rPr>
          <w:rFonts w:ascii="Times New Roman" w:hAnsi="Times New Roman" w:cs="Times New Roman"/>
          <w:sz w:val="24"/>
          <w:szCs w:val="24"/>
        </w:rPr>
        <w:t xml:space="preserve"> трех</w:t>
      </w:r>
      <w:r w:rsidR="00A753D6" w:rsidRPr="00C60912">
        <w:rPr>
          <w:rFonts w:ascii="Times New Roman" w:hAnsi="Times New Roman" w:cs="Times New Roman"/>
          <w:sz w:val="24"/>
          <w:szCs w:val="24"/>
        </w:rPr>
        <w:t xml:space="preserve"> аудиторских заданий</w:t>
      </w:r>
      <w:r w:rsidR="008543AC" w:rsidRPr="00C60912">
        <w:rPr>
          <w:rFonts w:ascii="Times New Roman" w:hAnsi="Times New Roman" w:cs="Times New Roman"/>
          <w:sz w:val="24"/>
          <w:szCs w:val="24"/>
        </w:rPr>
        <w:t xml:space="preserve">, </w:t>
      </w:r>
      <w:r w:rsidR="00E0676C" w:rsidRPr="00C60912">
        <w:rPr>
          <w:rFonts w:ascii="Times New Roman" w:hAnsi="Times New Roman" w:cs="Times New Roman"/>
          <w:sz w:val="24"/>
          <w:szCs w:val="24"/>
        </w:rPr>
        <w:t>в план полной (комплексной) внешней оценки включается</w:t>
      </w:r>
      <w:r w:rsidR="00A753D6" w:rsidRPr="00C60912">
        <w:rPr>
          <w:rFonts w:ascii="Times New Roman" w:hAnsi="Times New Roman" w:cs="Times New Roman"/>
          <w:sz w:val="24"/>
          <w:szCs w:val="24"/>
        </w:rPr>
        <w:t xml:space="preserve"> фактическое количество выполненных аудиторских заданий</w:t>
      </w:r>
      <w:r w:rsidR="008543AC" w:rsidRPr="00C609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0BFA" w:rsidRPr="00C60912" w:rsidRDefault="00872993" w:rsidP="00C17C49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Для включения аудиторских заданий в план полной (комплексной) внешней оценки в первую очередь анализируются следующие выполненные аудиторские задания </w:t>
      </w:r>
      <w:r w:rsidR="00191BF8" w:rsidRPr="00C60912">
        <w:rPr>
          <w:rFonts w:ascii="Times New Roman" w:hAnsi="Times New Roman" w:cs="Times New Roman"/>
          <w:sz w:val="24"/>
          <w:szCs w:val="24"/>
        </w:rPr>
        <w:t xml:space="preserve">(при </w:t>
      </w:r>
      <w:r w:rsidR="0004113A" w:rsidRPr="00C60912">
        <w:rPr>
          <w:rFonts w:ascii="Times New Roman" w:hAnsi="Times New Roman" w:cs="Times New Roman"/>
          <w:sz w:val="24"/>
          <w:szCs w:val="24"/>
        </w:rPr>
        <w:t xml:space="preserve">их </w:t>
      </w:r>
      <w:r w:rsidR="00191BF8" w:rsidRPr="00C60912">
        <w:rPr>
          <w:rFonts w:ascii="Times New Roman" w:hAnsi="Times New Roman" w:cs="Times New Roman"/>
          <w:sz w:val="24"/>
          <w:szCs w:val="24"/>
        </w:rPr>
        <w:t>наличии)</w:t>
      </w:r>
      <w:r w:rsidR="00DC559D" w:rsidRPr="00C60912">
        <w:rPr>
          <w:rFonts w:ascii="Times New Roman" w:hAnsi="Times New Roman" w:cs="Times New Roman"/>
          <w:sz w:val="24"/>
          <w:szCs w:val="24"/>
        </w:rPr>
        <w:t>:</w:t>
      </w:r>
    </w:p>
    <w:p w:rsidR="009F73D9" w:rsidRPr="00C60912" w:rsidRDefault="009F395A" w:rsidP="00C17C49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по обязательному аудиту </w:t>
      </w:r>
      <w:r w:rsidR="00BA249E" w:rsidRPr="00C60912">
        <w:rPr>
          <w:rFonts w:ascii="Times New Roman" w:hAnsi="Times New Roman" w:cs="Times New Roman"/>
          <w:sz w:val="24"/>
          <w:szCs w:val="24"/>
        </w:rPr>
        <w:t xml:space="preserve">годовой </w:t>
      </w:r>
      <w:r w:rsidRPr="00C60912">
        <w:rPr>
          <w:rFonts w:ascii="Times New Roman" w:hAnsi="Times New Roman" w:cs="Times New Roman"/>
          <w:sz w:val="24"/>
          <w:szCs w:val="24"/>
        </w:rPr>
        <w:t>бухгалтерской и (или) финансовой отчетности общественно значим</w:t>
      </w:r>
      <w:r w:rsidR="00E0676C" w:rsidRPr="00C60912">
        <w:rPr>
          <w:rFonts w:ascii="Times New Roman" w:hAnsi="Times New Roman" w:cs="Times New Roman"/>
          <w:sz w:val="24"/>
          <w:szCs w:val="24"/>
        </w:rPr>
        <w:t>ой</w:t>
      </w:r>
      <w:r w:rsidRPr="00C60912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E0676C" w:rsidRPr="00C60912">
        <w:rPr>
          <w:rFonts w:ascii="Times New Roman" w:hAnsi="Times New Roman" w:cs="Times New Roman"/>
          <w:sz w:val="24"/>
          <w:szCs w:val="24"/>
        </w:rPr>
        <w:t>и</w:t>
      </w:r>
      <w:r w:rsidR="009F73D9" w:rsidRPr="00C60912">
        <w:rPr>
          <w:rFonts w:ascii="Times New Roman" w:hAnsi="Times New Roman" w:cs="Times New Roman"/>
          <w:sz w:val="24"/>
          <w:szCs w:val="24"/>
        </w:rPr>
        <w:t>;</w:t>
      </w:r>
    </w:p>
    <w:p w:rsidR="009F395A" w:rsidRPr="00C60912" w:rsidRDefault="009F73D9" w:rsidP="00C17C49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по обязательному аудиту </w:t>
      </w:r>
      <w:r w:rsidR="00BA249E" w:rsidRPr="00C60912">
        <w:rPr>
          <w:rFonts w:ascii="Times New Roman" w:hAnsi="Times New Roman" w:cs="Times New Roman"/>
          <w:sz w:val="24"/>
          <w:szCs w:val="24"/>
        </w:rPr>
        <w:t xml:space="preserve">годовой </w:t>
      </w:r>
      <w:r w:rsidRPr="00C60912">
        <w:rPr>
          <w:rFonts w:ascii="Times New Roman" w:hAnsi="Times New Roman" w:cs="Times New Roman"/>
          <w:sz w:val="24"/>
          <w:szCs w:val="24"/>
        </w:rPr>
        <w:t xml:space="preserve">бухгалтерской и (или) финансовой отчетности </w:t>
      </w:r>
      <w:r w:rsidR="00E2452F" w:rsidRPr="00C60912">
        <w:rPr>
          <w:rFonts w:ascii="Times New Roman" w:hAnsi="Times New Roman" w:cs="Times New Roman"/>
          <w:sz w:val="24"/>
          <w:szCs w:val="24"/>
        </w:rPr>
        <w:t>организаци</w:t>
      </w:r>
      <w:r w:rsidR="00E0676C" w:rsidRPr="00C60912">
        <w:rPr>
          <w:rFonts w:ascii="Times New Roman" w:hAnsi="Times New Roman" w:cs="Times New Roman"/>
          <w:sz w:val="24"/>
          <w:szCs w:val="24"/>
        </w:rPr>
        <w:t>и</w:t>
      </w:r>
      <w:r w:rsidR="00E2452F" w:rsidRPr="00C60912">
        <w:rPr>
          <w:rFonts w:ascii="Times New Roman" w:hAnsi="Times New Roman" w:cs="Times New Roman"/>
          <w:sz w:val="24"/>
          <w:szCs w:val="24"/>
        </w:rPr>
        <w:t>, соответствующ</w:t>
      </w:r>
      <w:r w:rsidR="00E0676C" w:rsidRPr="00C60912">
        <w:rPr>
          <w:rFonts w:ascii="Times New Roman" w:hAnsi="Times New Roman" w:cs="Times New Roman"/>
          <w:sz w:val="24"/>
          <w:szCs w:val="24"/>
        </w:rPr>
        <w:t>ей</w:t>
      </w:r>
      <w:r w:rsidR="00E2452F" w:rsidRPr="00C60912">
        <w:rPr>
          <w:rFonts w:ascii="Times New Roman" w:hAnsi="Times New Roman" w:cs="Times New Roman"/>
          <w:sz w:val="24"/>
          <w:szCs w:val="24"/>
        </w:rPr>
        <w:t xml:space="preserve"> установленным </w:t>
      </w:r>
      <w:r w:rsidR="00E0676C" w:rsidRPr="00C60912">
        <w:rPr>
          <w:rFonts w:ascii="Times New Roman" w:hAnsi="Times New Roman" w:cs="Times New Roman"/>
          <w:sz w:val="24"/>
          <w:szCs w:val="24"/>
        </w:rPr>
        <w:t xml:space="preserve">в приложении </w:t>
      </w:r>
      <w:r w:rsidR="005E2987" w:rsidRPr="00C60912">
        <w:rPr>
          <w:rFonts w:ascii="Times New Roman" w:hAnsi="Times New Roman" w:cs="Times New Roman"/>
          <w:sz w:val="24"/>
          <w:szCs w:val="24"/>
        </w:rPr>
        <w:t>6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E2452F" w:rsidRPr="00C60912">
        <w:rPr>
          <w:rFonts w:ascii="Times New Roman" w:hAnsi="Times New Roman" w:cs="Times New Roman"/>
          <w:sz w:val="24"/>
          <w:szCs w:val="24"/>
        </w:rPr>
        <w:t>критериям значимости</w:t>
      </w:r>
      <w:r w:rsidR="009F395A" w:rsidRPr="00C60912">
        <w:rPr>
          <w:rFonts w:ascii="Times New Roman" w:hAnsi="Times New Roman" w:cs="Times New Roman"/>
          <w:sz w:val="24"/>
          <w:szCs w:val="24"/>
        </w:rPr>
        <w:t>;</w:t>
      </w:r>
    </w:p>
    <w:p w:rsidR="009F73D9" w:rsidRPr="00C60912" w:rsidRDefault="009F73D9" w:rsidP="00C17C49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по аудиту </w:t>
      </w:r>
      <w:r w:rsidR="003D058B" w:rsidRPr="00C60912">
        <w:rPr>
          <w:rFonts w:ascii="Times New Roman" w:hAnsi="Times New Roman" w:cs="Times New Roman"/>
          <w:sz w:val="24"/>
          <w:szCs w:val="24"/>
        </w:rPr>
        <w:t xml:space="preserve">годовой </w:t>
      </w:r>
      <w:r w:rsidRPr="00C60912">
        <w:rPr>
          <w:rFonts w:ascii="Times New Roman" w:hAnsi="Times New Roman" w:cs="Times New Roman"/>
          <w:sz w:val="24"/>
          <w:szCs w:val="24"/>
        </w:rPr>
        <w:t xml:space="preserve">бухгалтерской и (или) финансовой отчетности организаций, </w:t>
      </w:r>
      <w:r w:rsidR="000B2D61" w:rsidRPr="00C60912">
        <w:rPr>
          <w:rFonts w:ascii="Times New Roman" w:hAnsi="Times New Roman" w:cs="Times New Roman"/>
          <w:sz w:val="24"/>
          <w:szCs w:val="24"/>
        </w:rPr>
        <w:t>ценные бумаги которой допущены к торгам в торговой системе организатора торговли ценными бумагами и прошли процедуру оценки качества и надежности (листинга) организатора торговли ценными бумагами</w:t>
      </w:r>
      <w:r w:rsidRPr="00C60912">
        <w:rPr>
          <w:rFonts w:ascii="Times New Roman" w:hAnsi="Times New Roman" w:cs="Times New Roman"/>
          <w:sz w:val="24"/>
          <w:szCs w:val="24"/>
        </w:rPr>
        <w:t>, в том числе фондовой биржи;</w:t>
      </w:r>
    </w:p>
    <w:p w:rsidR="00514760" w:rsidRPr="00C60912" w:rsidRDefault="00514760" w:rsidP="00C17C49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по обязательному аудиту бухгалтерской и (или) финансовой отчетности организаций, </w:t>
      </w:r>
      <w:r w:rsidR="003D058B" w:rsidRPr="00C60912">
        <w:rPr>
          <w:rFonts w:ascii="Times New Roman" w:hAnsi="Times New Roman" w:cs="Times New Roman"/>
          <w:sz w:val="24"/>
          <w:szCs w:val="24"/>
        </w:rPr>
        <w:t xml:space="preserve">в отношении которых возбуждено производство по делу об экономической несостоятельности (банкротстве) в </w:t>
      </w:r>
      <w:r w:rsidRPr="00C60912">
        <w:rPr>
          <w:rFonts w:ascii="Times New Roman" w:hAnsi="Times New Roman" w:cs="Times New Roman"/>
          <w:sz w:val="24"/>
          <w:szCs w:val="24"/>
        </w:rPr>
        <w:t>аудируемо</w:t>
      </w:r>
      <w:r w:rsidR="003D058B" w:rsidRPr="00C60912">
        <w:rPr>
          <w:rFonts w:ascii="Times New Roman" w:hAnsi="Times New Roman" w:cs="Times New Roman"/>
          <w:sz w:val="24"/>
          <w:szCs w:val="24"/>
        </w:rPr>
        <w:t>м</w:t>
      </w:r>
      <w:r w:rsidRPr="00C60912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3D058B" w:rsidRPr="00C60912">
        <w:rPr>
          <w:rFonts w:ascii="Times New Roman" w:hAnsi="Times New Roman" w:cs="Times New Roman"/>
          <w:sz w:val="24"/>
          <w:szCs w:val="24"/>
        </w:rPr>
        <w:t xml:space="preserve">е или в последующие периоды </w:t>
      </w:r>
      <w:r w:rsidRPr="00C60912">
        <w:rPr>
          <w:rFonts w:ascii="Times New Roman" w:hAnsi="Times New Roman" w:cs="Times New Roman"/>
          <w:sz w:val="24"/>
          <w:szCs w:val="24"/>
        </w:rPr>
        <w:t xml:space="preserve">до </w:t>
      </w:r>
      <w:r w:rsidR="00C91A00" w:rsidRPr="00C60912">
        <w:rPr>
          <w:rFonts w:ascii="Times New Roman" w:hAnsi="Times New Roman" w:cs="Times New Roman"/>
          <w:sz w:val="24"/>
          <w:szCs w:val="24"/>
        </w:rPr>
        <w:t xml:space="preserve">начала проведения отбора членов Аудиторской палаты, внешняя оценка которых будет осуществляться по </w:t>
      </w:r>
      <w:r w:rsidR="003D058B" w:rsidRPr="00C60912">
        <w:rPr>
          <w:rFonts w:ascii="Times New Roman" w:hAnsi="Times New Roman" w:cs="Times New Roman"/>
          <w:sz w:val="24"/>
          <w:szCs w:val="24"/>
        </w:rPr>
        <w:t>график</w:t>
      </w:r>
      <w:r w:rsidR="00C91A00" w:rsidRPr="00C60912">
        <w:rPr>
          <w:rFonts w:ascii="Times New Roman" w:hAnsi="Times New Roman" w:cs="Times New Roman"/>
          <w:sz w:val="24"/>
          <w:szCs w:val="24"/>
        </w:rPr>
        <w:t>у</w:t>
      </w:r>
      <w:r w:rsidR="003D058B" w:rsidRPr="00C60912">
        <w:rPr>
          <w:rFonts w:ascii="Times New Roman" w:hAnsi="Times New Roman" w:cs="Times New Roman"/>
          <w:sz w:val="24"/>
          <w:szCs w:val="24"/>
        </w:rPr>
        <w:t xml:space="preserve"> проведения внешних оценок;</w:t>
      </w:r>
    </w:p>
    <w:p w:rsidR="008C0BFA" w:rsidRPr="00C60912" w:rsidRDefault="008C0BFA" w:rsidP="00C17C49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к выполнению которых привлекались аудиторы, </w:t>
      </w:r>
      <w:r w:rsidR="0004113A" w:rsidRPr="00C60912">
        <w:rPr>
          <w:rFonts w:ascii="Times New Roman" w:hAnsi="Times New Roman" w:cs="Times New Roman"/>
          <w:sz w:val="24"/>
          <w:szCs w:val="24"/>
        </w:rPr>
        <w:t xml:space="preserve">работающие у члена Аудиторской палаты, </w:t>
      </w:r>
      <w:r w:rsidR="004D5000" w:rsidRPr="00C60912">
        <w:rPr>
          <w:rFonts w:ascii="Times New Roman" w:hAnsi="Times New Roman" w:cs="Times New Roman"/>
          <w:sz w:val="24"/>
          <w:szCs w:val="24"/>
        </w:rPr>
        <w:t xml:space="preserve">подлежащего </w:t>
      </w:r>
      <w:r w:rsidR="0004113A" w:rsidRPr="00C60912">
        <w:rPr>
          <w:rFonts w:ascii="Times New Roman" w:hAnsi="Times New Roman" w:cs="Times New Roman"/>
          <w:sz w:val="24"/>
          <w:szCs w:val="24"/>
        </w:rPr>
        <w:t>внешн</w:t>
      </w:r>
      <w:r w:rsidR="004D5000" w:rsidRPr="00C60912">
        <w:rPr>
          <w:rFonts w:ascii="Times New Roman" w:hAnsi="Times New Roman" w:cs="Times New Roman"/>
          <w:sz w:val="24"/>
          <w:szCs w:val="24"/>
        </w:rPr>
        <w:t>ей</w:t>
      </w:r>
      <w:r w:rsidR="0004113A" w:rsidRPr="00C60912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4D5000" w:rsidRPr="00C60912">
        <w:rPr>
          <w:rFonts w:ascii="Times New Roman" w:hAnsi="Times New Roman" w:cs="Times New Roman"/>
          <w:sz w:val="24"/>
          <w:szCs w:val="24"/>
        </w:rPr>
        <w:t>е</w:t>
      </w:r>
      <w:r w:rsidR="0004113A" w:rsidRPr="00C60912">
        <w:rPr>
          <w:rFonts w:ascii="Times New Roman" w:hAnsi="Times New Roman" w:cs="Times New Roman"/>
          <w:sz w:val="24"/>
          <w:szCs w:val="24"/>
        </w:rPr>
        <w:t xml:space="preserve">, по </w:t>
      </w:r>
      <w:r w:rsidR="00C91A00" w:rsidRPr="00C60912">
        <w:rPr>
          <w:rFonts w:ascii="Times New Roman" w:hAnsi="Times New Roman" w:cs="Times New Roman"/>
          <w:sz w:val="24"/>
          <w:szCs w:val="24"/>
        </w:rPr>
        <w:t xml:space="preserve">трудовым договорам на </w:t>
      </w:r>
      <w:r w:rsidR="0004113A" w:rsidRPr="00C60912">
        <w:rPr>
          <w:rFonts w:ascii="Times New Roman" w:hAnsi="Times New Roman" w:cs="Times New Roman"/>
          <w:sz w:val="24"/>
          <w:szCs w:val="24"/>
        </w:rPr>
        <w:t>совместительств</w:t>
      </w:r>
      <w:r w:rsidR="00C91A00" w:rsidRPr="00C60912">
        <w:rPr>
          <w:rFonts w:ascii="Times New Roman" w:hAnsi="Times New Roman" w:cs="Times New Roman"/>
          <w:sz w:val="24"/>
          <w:szCs w:val="24"/>
        </w:rPr>
        <w:t>о</w:t>
      </w:r>
      <w:r w:rsidRPr="00C60912">
        <w:rPr>
          <w:rFonts w:ascii="Times New Roman" w:hAnsi="Times New Roman" w:cs="Times New Roman"/>
          <w:sz w:val="24"/>
          <w:szCs w:val="24"/>
        </w:rPr>
        <w:t>;</w:t>
      </w:r>
    </w:p>
    <w:p w:rsidR="00005752" w:rsidRPr="00C60912" w:rsidRDefault="00005752" w:rsidP="00C17C49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по аудиту бухгалтерской и (или) финансовой отчетности</w:t>
      </w:r>
      <w:r w:rsidR="00604D74" w:rsidRPr="00C60912">
        <w:rPr>
          <w:rFonts w:ascii="Times New Roman" w:hAnsi="Times New Roman" w:cs="Times New Roman"/>
          <w:sz w:val="24"/>
          <w:szCs w:val="24"/>
        </w:rPr>
        <w:t xml:space="preserve"> организаций, являющихся аудируемыми лицами или</w:t>
      </w:r>
      <w:r w:rsidRPr="00C60912">
        <w:rPr>
          <w:rFonts w:ascii="Times New Roman" w:hAnsi="Times New Roman" w:cs="Times New Roman"/>
          <w:sz w:val="24"/>
          <w:szCs w:val="24"/>
        </w:rPr>
        <w:t xml:space="preserve"> заказчикам</w:t>
      </w:r>
      <w:r w:rsidR="00604D74" w:rsidRPr="00C60912">
        <w:rPr>
          <w:rFonts w:ascii="Times New Roman" w:hAnsi="Times New Roman" w:cs="Times New Roman"/>
          <w:sz w:val="24"/>
          <w:szCs w:val="24"/>
        </w:rPr>
        <w:t>и</w:t>
      </w:r>
      <w:r w:rsidRPr="00C60912">
        <w:rPr>
          <w:rFonts w:ascii="Times New Roman" w:hAnsi="Times New Roman" w:cs="Times New Roman"/>
          <w:sz w:val="24"/>
          <w:szCs w:val="24"/>
        </w:rPr>
        <w:t xml:space="preserve"> аудиторских услуг, которым </w:t>
      </w:r>
      <w:r w:rsidR="00604D74" w:rsidRPr="00C60912">
        <w:rPr>
          <w:rFonts w:ascii="Times New Roman" w:hAnsi="Times New Roman" w:cs="Times New Roman"/>
          <w:sz w:val="24"/>
          <w:szCs w:val="24"/>
        </w:rPr>
        <w:t xml:space="preserve">членом Аудиторской палаты, подлежащим внешней оценке, </w:t>
      </w:r>
      <w:r w:rsidRPr="00C60912">
        <w:rPr>
          <w:rFonts w:ascii="Times New Roman" w:hAnsi="Times New Roman" w:cs="Times New Roman"/>
          <w:sz w:val="24"/>
          <w:szCs w:val="24"/>
        </w:rPr>
        <w:t>были оказаны профессиональные услуги</w:t>
      </w:r>
      <w:r w:rsidR="00C91A00" w:rsidRPr="00C60912">
        <w:rPr>
          <w:rFonts w:ascii="Times New Roman" w:hAnsi="Times New Roman" w:cs="Times New Roman"/>
          <w:sz w:val="24"/>
          <w:szCs w:val="24"/>
        </w:rPr>
        <w:t>, при наличии угрозы</w:t>
      </w:r>
      <w:r w:rsidR="00514760" w:rsidRPr="00C60912">
        <w:rPr>
          <w:rFonts w:ascii="Times New Roman" w:hAnsi="Times New Roman" w:cs="Times New Roman"/>
          <w:sz w:val="24"/>
          <w:szCs w:val="24"/>
        </w:rPr>
        <w:t xml:space="preserve"> нарушения принципов независимости, честности и объективности</w:t>
      </w:r>
      <w:r w:rsidRPr="00C6091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14760" w:rsidRPr="00C60912" w:rsidRDefault="00514760" w:rsidP="00C17C49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выполнение которых осуществлялось менее </w:t>
      </w:r>
      <w:r w:rsidR="003E08F2" w:rsidRPr="00C60912">
        <w:rPr>
          <w:rFonts w:ascii="Times New Roman" w:hAnsi="Times New Roman" w:cs="Times New Roman"/>
          <w:sz w:val="24"/>
          <w:szCs w:val="24"/>
        </w:rPr>
        <w:t>пяти</w:t>
      </w:r>
      <w:r w:rsidRPr="00C60912">
        <w:rPr>
          <w:rFonts w:ascii="Times New Roman" w:hAnsi="Times New Roman" w:cs="Times New Roman"/>
          <w:sz w:val="24"/>
          <w:szCs w:val="24"/>
        </w:rPr>
        <w:t xml:space="preserve"> рабочих дней;</w:t>
      </w:r>
    </w:p>
    <w:p w:rsidR="00514760" w:rsidRPr="00C60912" w:rsidRDefault="0060609B" w:rsidP="00C17C49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выполнение которых осуществля</w:t>
      </w:r>
      <w:r w:rsidR="00604D74" w:rsidRPr="00C60912">
        <w:rPr>
          <w:rFonts w:ascii="Times New Roman" w:hAnsi="Times New Roman" w:cs="Times New Roman"/>
          <w:sz w:val="24"/>
          <w:szCs w:val="24"/>
        </w:rPr>
        <w:t>лось</w:t>
      </w:r>
      <w:r w:rsidRPr="00C60912">
        <w:rPr>
          <w:rFonts w:ascii="Times New Roman" w:hAnsi="Times New Roman" w:cs="Times New Roman"/>
          <w:sz w:val="24"/>
          <w:szCs w:val="24"/>
        </w:rPr>
        <w:t xml:space="preserve"> на основании договора</w:t>
      </w:r>
      <w:r w:rsidR="009E2550" w:rsidRPr="00C60912">
        <w:rPr>
          <w:rFonts w:ascii="Times New Roman" w:hAnsi="Times New Roman" w:cs="Times New Roman"/>
          <w:sz w:val="24"/>
          <w:szCs w:val="24"/>
        </w:rPr>
        <w:t xml:space="preserve"> оказания аудиторских услуг</w:t>
      </w:r>
      <w:r w:rsidRPr="00C60912">
        <w:rPr>
          <w:rFonts w:ascii="Times New Roman" w:hAnsi="Times New Roman" w:cs="Times New Roman"/>
          <w:sz w:val="24"/>
          <w:szCs w:val="24"/>
        </w:rPr>
        <w:t xml:space="preserve">, заключенного по итогам закупки аудиторских услуг </w:t>
      </w:r>
      <w:r w:rsidR="00604D74" w:rsidRPr="00C60912">
        <w:rPr>
          <w:rFonts w:ascii="Times New Roman" w:hAnsi="Times New Roman" w:cs="Times New Roman"/>
          <w:sz w:val="24"/>
          <w:szCs w:val="24"/>
        </w:rPr>
        <w:t xml:space="preserve">по проведению обязательного аудита годовой бухгалтерской и (или) финансовой отчетности </w:t>
      </w:r>
      <w:r w:rsidRPr="00C60912">
        <w:rPr>
          <w:rFonts w:ascii="Times New Roman" w:hAnsi="Times New Roman" w:cs="Times New Roman"/>
          <w:sz w:val="24"/>
          <w:szCs w:val="24"/>
        </w:rPr>
        <w:t xml:space="preserve">с применением конкурса, если </w:t>
      </w:r>
      <w:r w:rsidR="00781BED" w:rsidRPr="00C60912">
        <w:rPr>
          <w:rFonts w:ascii="Times New Roman" w:hAnsi="Times New Roman" w:cs="Times New Roman"/>
          <w:sz w:val="24"/>
          <w:szCs w:val="24"/>
        </w:rPr>
        <w:t xml:space="preserve">отклонение </w:t>
      </w:r>
      <w:r w:rsidRPr="00C60912">
        <w:rPr>
          <w:rFonts w:ascii="Times New Roman" w:hAnsi="Times New Roman" w:cs="Times New Roman"/>
          <w:sz w:val="24"/>
          <w:szCs w:val="24"/>
        </w:rPr>
        <w:t>цен</w:t>
      </w:r>
      <w:r w:rsidR="00781BED" w:rsidRPr="00C60912">
        <w:rPr>
          <w:rFonts w:ascii="Times New Roman" w:hAnsi="Times New Roman" w:cs="Times New Roman"/>
          <w:sz w:val="24"/>
          <w:szCs w:val="24"/>
        </w:rPr>
        <w:t>ы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604D74" w:rsidRPr="00C60912">
        <w:rPr>
          <w:rFonts w:ascii="Times New Roman" w:hAnsi="Times New Roman" w:cs="Times New Roman"/>
          <w:sz w:val="24"/>
          <w:szCs w:val="24"/>
        </w:rPr>
        <w:t xml:space="preserve">члена Аудиторской палаты, подлежащего внешней оценке, </w:t>
      </w:r>
      <w:r w:rsidR="00781BED" w:rsidRPr="00C60912">
        <w:rPr>
          <w:rFonts w:ascii="Times New Roman" w:hAnsi="Times New Roman" w:cs="Times New Roman"/>
          <w:sz w:val="24"/>
          <w:szCs w:val="24"/>
        </w:rPr>
        <w:t xml:space="preserve">от средней цены </w:t>
      </w:r>
      <w:r w:rsidR="00604D74" w:rsidRPr="00C60912">
        <w:rPr>
          <w:rFonts w:ascii="Times New Roman" w:hAnsi="Times New Roman" w:cs="Times New Roman"/>
          <w:sz w:val="24"/>
          <w:szCs w:val="24"/>
        </w:rPr>
        <w:t xml:space="preserve">других </w:t>
      </w:r>
      <w:r w:rsidR="00781BED" w:rsidRPr="00C60912">
        <w:rPr>
          <w:rFonts w:ascii="Times New Roman" w:hAnsi="Times New Roman" w:cs="Times New Roman"/>
          <w:sz w:val="24"/>
          <w:szCs w:val="24"/>
        </w:rPr>
        <w:t xml:space="preserve">участников конкурса </w:t>
      </w:r>
      <w:r w:rsidR="00C91A00" w:rsidRPr="00C60912">
        <w:rPr>
          <w:rFonts w:ascii="Times New Roman" w:hAnsi="Times New Roman" w:cs="Times New Roman"/>
          <w:sz w:val="24"/>
          <w:szCs w:val="24"/>
        </w:rPr>
        <w:t xml:space="preserve">в сторону уменьшения </w:t>
      </w:r>
      <w:r w:rsidR="00781BED" w:rsidRPr="00C60912">
        <w:rPr>
          <w:rFonts w:ascii="Times New Roman" w:hAnsi="Times New Roman" w:cs="Times New Roman"/>
          <w:sz w:val="24"/>
          <w:szCs w:val="24"/>
        </w:rPr>
        <w:t xml:space="preserve">составило 30% и более. </w:t>
      </w:r>
    </w:p>
    <w:p w:rsidR="00B42BD6" w:rsidRPr="00C60912" w:rsidRDefault="00183939" w:rsidP="00C17C49">
      <w:pPr>
        <w:pStyle w:val="a3"/>
        <w:widowControl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63. </w:t>
      </w:r>
      <w:r w:rsidR="00C91A00" w:rsidRPr="00C60912">
        <w:rPr>
          <w:rFonts w:ascii="Times New Roman" w:hAnsi="Times New Roman" w:cs="Times New Roman"/>
          <w:sz w:val="24"/>
          <w:szCs w:val="24"/>
        </w:rPr>
        <w:t>Аудиторская пала</w:t>
      </w:r>
      <w:r w:rsidR="002270F3" w:rsidRPr="00C60912">
        <w:rPr>
          <w:rFonts w:ascii="Times New Roman" w:hAnsi="Times New Roman" w:cs="Times New Roman"/>
          <w:sz w:val="24"/>
          <w:szCs w:val="24"/>
        </w:rPr>
        <w:t xml:space="preserve">та </w:t>
      </w:r>
      <w:r w:rsidR="005400DA" w:rsidRPr="00C60912">
        <w:rPr>
          <w:rFonts w:ascii="Times New Roman" w:hAnsi="Times New Roman" w:cs="Times New Roman"/>
          <w:sz w:val="24"/>
          <w:szCs w:val="24"/>
        </w:rPr>
        <w:t>информирует</w:t>
      </w:r>
      <w:r w:rsidR="004D2BC6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>члена Аудиторской палаты, подлежащего внешней оценке,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163386" w:rsidRPr="00C60912">
        <w:rPr>
          <w:rFonts w:ascii="Times New Roman" w:hAnsi="Times New Roman" w:cs="Times New Roman"/>
          <w:sz w:val="24"/>
          <w:szCs w:val="24"/>
        </w:rPr>
        <w:t>специалист</w:t>
      </w:r>
      <w:r w:rsidR="00CB0998" w:rsidRPr="00C60912">
        <w:rPr>
          <w:rFonts w:ascii="Times New Roman" w:hAnsi="Times New Roman" w:cs="Times New Roman"/>
          <w:sz w:val="24"/>
          <w:szCs w:val="24"/>
        </w:rPr>
        <w:t>ов</w:t>
      </w:r>
      <w:r w:rsidR="00163386" w:rsidRPr="00C60912">
        <w:rPr>
          <w:rFonts w:ascii="Times New Roman" w:hAnsi="Times New Roman" w:cs="Times New Roman"/>
          <w:sz w:val="24"/>
          <w:szCs w:val="24"/>
        </w:rPr>
        <w:t xml:space="preserve"> по внешней оценке, </w:t>
      </w:r>
      <w:r w:rsidR="005400DA" w:rsidRPr="00C60912">
        <w:rPr>
          <w:rFonts w:ascii="Times New Roman" w:hAnsi="Times New Roman" w:cs="Times New Roman"/>
          <w:sz w:val="24"/>
          <w:szCs w:val="24"/>
        </w:rPr>
        <w:t>а также членов Аудиторской палаты, предоставивших кандидатуры отобранных специалистов по внешней оценк</w:t>
      </w:r>
      <w:r w:rsidR="005248D2" w:rsidRPr="00C60912">
        <w:rPr>
          <w:rFonts w:ascii="Times New Roman" w:hAnsi="Times New Roman" w:cs="Times New Roman"/>
          <w:sz w:val="24"/>
          <w:szCs w:val="24"/>
        </w:rPr>
        <w:t>е</w:t>
      </w:r>
      <w:r w:rsidR="005400DA" w:rsidRPr="00C60912">
        <w:rPr>
          <w:rFonts w:ascii="Times New Roman" w:hAnsi="Times New Roman" w:cs="Times New Roman"/>
          <w:sz w:val="24"/>
          <w:szCs w:val="24"/>
        </w:rPr>
        <w:t xml:space="preserve">, </w:t>
      </w:r>
      <w:r w:rsidR="002270F3" w:rsidRPr="00C60912">
        <w:rPr>
          <w:rFonts w:ascii="Times New Roman" w:hAnsi="Times New Roman" w:cs="Times New Roman"/>
          <w:sz w:val="24"/>
          <w:szCs w:val="24"/>
        </w:rPr>
        <w:t xml:space="preserve">об отобранных аудиторских заданиях </w:t>
      </w:r>
      <w:r w:rsidR="00276A39" w:rsidRPr="00C60912">
        <w:rPr>
          <w:rFonts w:ascii="Times New Roman" w:hAnsi="Times New Roman" w:cs="Times New Roman"/>
          <w:sz w:val="24"/>
          <w:szCs w:val="24"/>
        </w:rPr>
        <w:t>за</w:t>
      </w:r>
      <w:r w:rsidR="000950BF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D47E47" w:rsidRPr="00C60912">
        <w:rPr>
          <w:rFonts w:ascii="Times New Roman" w:hAnsi="Times New Roman" w:cs="Times New Roman"/>
          <w:sz w:val="24"/>
          <w:szCs w:val="24"/>
        </w:rPr>
        <w:t xml:space="preserve">10 </w:t>
      </w:r>
      <w:r w:rsidR="00523C43" w:rsidRPr="00C60912">
        <w:rPr>
          <w:rFonts w:ascii="Times New Roman" w:hAnsi="Times New Roman" w:cs="Times New Roman"/>
          <w:sz w:val="24"/>
          <w:szCs w:val="24"/>
        </w:rPr>
        <w:t>календарных</w:t>
      </w:r>
      <w:r w:rsidR="00276A39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0950BF" w:rsidRPr="00C60912">
        <w:rPr>
          <w:rFonts w:ascii="Times New Roman" w:hAnsi="Times New Roman" w:cs="Times New Roman"/>
          <w:sz w:val="24"/>
          <w:szCs w:val="24"/>
        </w:rPr>
        <w:t xml:space="preserve">дней до даты начала полной (комплексной) внешней оценки </w:t>
      </w:r>
      <w:r w:rsidR="00B04DBC" w:rsidRPr="00C60912">
        <w:rPr>
          <w:rFonts w:ascii="Times New Roman" w:hAnsi="Times New Roman" w:cs="Times New Roman"/>
          <w:sz w:val="24"/>
          <w:szCs w:val="24"/>
        </w:rPr>
        <w:t xml:space="preserve">путем направления дополнения к письму-уведомлению согласно приложению </w:t>
      </w:r>
      <w:r w:rsidR="005E2987" w:rsidRPr="00C60912">
        <w:rPr>
          <w:rFonts w:ascii="Times New Roman" w:hAnsi="Times New Roman" w:cs="Times New Roman"/>
          <w:sz w:val="24"/>
          <w:szCs w:val="24"/>
        </w:rPr>
        <w:t>8</w:t>
      </w:r>
      <w:r w:rsidR="004D2BC6" w:rsidRPr="00C60912">
        <w:rPr>
          <w:rFonts w:ascii="Times New Roman" w:hAnsi="Times New Roman" w:cs="Times New Roman"/>
          <w:sz w:val="24"/>
          <w:szCs w:val="24"/>
        </w:rPr>
        <w:t>.</w:t>
      </w:r>
    </w:p>
    <w:p w:rsidR="00B42BD6" w:rsidRPr="00C60912" w:rsidRDefault="00BF471A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lastRenderedPageBreak/>
        <w:t xml:space="preserve">Информирование до начала </w:t>
      </w:r>
      <w:r w:rsidR="002270F3" w:rsidRPr="00C60912">
        <w:rPr>
          <w:rFonts w:ascii="Times New Roman" w:hAnsi="Times New Roman" w:cs="Times New Roman"/>
          <w:sz w:val="24"/>
          <w:szCs w:val="24"/>
        </w:rPr>
        <w:t xml:space="preserve">полной (комплексной) </w:t>
      </w:r>
      <w:r w:rsidRPr="00C60912">
        <w:rPr>
          <w:rFonts w:ascii="Times New Roman" w:hAnsi="Times New Roman" w:cs="Times New Roman"/>
          <w:sz w:val="24"/>
          <w:szCs w:val="24"/>
        </w:rPr>
        <w:t xml:space="preserve">внешней оценки об отобранных аудиторских заданиях не осуществляется </w:t>
      </w:r>
      <w:r w:rsidR="004D2BC6" w:rsidRPr="00C60912">
        <w:rPr>
          <w:rFonts w:ascii="Times New Roman" w:hAnsi="Times New Roman" w:cs="Times New Roman"/>
          <w:sz w:val="24"/>
          <w:szCs w:val="24"/>
        </w:rPr>
        <w:t>в</w:t>
      </w:r>
      <w:r w:rsidR="00B80087" w:rsidRPr="00C60912">
        <w:rPr>
          <w:rFonts w:ascii="Times New Roman" w:hAnsi="Times New Roman" w:cs="Times New Roman"/>
          <w:sz w:val="24"/>
          <w:szCs w:val="24"/>
        </w:rPr>
        <w:t xml:space="preserve"> случае непредставления, несвоевременного представления и (или) представления</w:t>
      </w:r>
      <w:r w:rsidR="005400DA" w:rsidRPr="00C60912">
        <w:t xml:space="preserve"> </w:t>
      </w:r>
      <w:r w:rsidR="005248D2" w:rsidRPr="00C60912">
        <w:rPr>
          <w:rFonts w:ascii="Times New Roman" w:hAnsi="Times New Roman" w:cs="Times New Roman"/>
          <w:sz w:val="24"/>
          <w:szCs w:val="24"/>
        </w:rPr>
        <w:t xml:space="preserve">не в полном объеме </w:t>
      </w:r>
      <w:r w:rsidR="005400DA" w:rsidRPr="00C60912">
        <w:rPr>
          <w:rFonts w:ascii="Times New Roman" w:hAnsi="Times New Roman" w:cs="Times New Roman"/>
          <w:sz w:val="24"/>
          <w:szCs w:val="24"/>
        </w:rPr>
        <w:t xml:space="preserve">членом Аудиторской палаты, подлежащим внешней оценке, </w:t>
      </w:r>
      <w:r w:rsidR="00B80087" w:rsidRPr="00C60912">
        <w:rPr>
          <w:rFonts w:ascii="Times New Roman" w:hAnsi="Times New Roman" w:cs="Times New Roman"/>
          <w:sz w:val="24"/>
          <w:szCs w:val="24"/>
        </w:rPr>
        <w:t>информации о выполненных аудиторских заданиях</w:t>
      </w:r>
      <w:r w:rsidR="00BF5D29" w:rsidRPr="00C60912">
        <w:rPr>
          <w:rFonts w:ascii="Times New Roman" w:hAnsi="Times New Roman" w:cs="Times New Roman"/>
          <w:sz w:val="24"/>
          <w:szCs w:val="24"/>
        </w:rPr>
        <w:t xml:space="preserve"> и (или)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D03D86" w:rsidRPr="00C60912">
        <w:rPr>
          <w:rFonts w:ascii="Times New Roman" w:hAnsi="Times New Roman" w:cs="Times New Roman"/>
          <w:sz w:val="24"/>
          <w:szCs w:val="24"/>
        </w:rPr>
        <w:t>форм</w:t>
      </w:r>
      <w:r w:rsidR="006C5D87" w:rsidRPr="00C60912">
        <w:rPr>
          <w:rFonts w:ascii="Times New Roman" w:hAnsi="Times New Roman" w:cs="Times New Roman"/>
          <w:sz w:val="24"/>
          <w:szCs w:val="24"/>
        </w:rPr>
        <w:t>ы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B80087" w:rsidRPr="00C60912">
        <w:rPr>
          <w:rFonts w:ascii="Times New Roman" w:hAnsi="Times New Roman" w:cs="Times New Roman"/>
          <w:sz w:val="24"/>
          <w:szCs w:val="24"/>
        </w:rPr>
        <w:t>самооценки</w:t>
      </w:r>
      <w:r w:rsidR="00BF5D29" w:rsidRPr="00C60912">
        <w:rPr>
          <w:rFonts w:ascii="Times New Roman" w:hAnsi="Times New Roman" w:cs="Times New Roman"/>
          <w:sz w:val="24"/>
          <w:szCs w:val="24"/>
        </w:rPr>
        <w:t xml:space="preserve"> согласно требованиям части второй пункта 52 настоящих правил</w:t>
      </w:r>
      <w:r w:rsidR="009923DD" w:rsidRPr="00C60912">
        <w:rPr>
          <w:rFonts w:ascii="Times New Roman" w:hAnsi="Times New Roman" w:cs="Times New Roman"/>
          <w:sz w:val="24"/>
          <w:szCs w:val="24"/>
        </w:rPr>
        <w:t>.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075214" w:rsidRPr="00C60912">
        <w:rPr>
          <w:rFonts w:ascii="Times New Roman" w:hAnsi="Times New Roman" w:cs="Times New Roman"/>
          <w:sz w:val="24"/>
          <w:szCs w:val="24"/>
        </w:rPr>
        <w:t xml:space="preserve">Руководитель рабочей </w:t>
      </w:r>
      <w:proofErr w:type="gramStart"/>
      <w:r w:rsidR="00075214" w:rsidRPr="00C60912">
        <w:rPr>
          <w:rFonts w:ascii="Times New Roman" w:hAnsi="Times New Roman" w:cs="Times New Roman"/>
          <w:sz w:val="24"/>
          <w:szCs w:val="24"/>
        </w:rPr>
        <w:t>группы по внешней оценке</w:t>
      </w:r>
      <w:proofErr w:type="gramEnd"/>
      <w:r w:rsidR="00075214" w:rsidRPr="00C60912">
        <w:rPr>
          <w:rFonts w:ascii="Times New Roman" w:hAnsi="Times New Roman" w:cs="Times New Roman"/>
          <w:sz w:val="24"/>
          <w:szCs w:val="24"/>
        </w:rPr>
        <w:t xml:space="preserve"> сообщает члену Аудиторской палаты, подлежащему внешней оценке, </w:t>
      </w:r>
      <w:r w:rsidR="00EB72CB" w:rsidRPr="00C60912">
        <w:rPr>
          <w:rFonts w:ascii="Times New Roman" w:hAnsi="Times New Roman" w:cs="Times New Roman"/>
          <w:sz w:val="24"/>
          <w:szCs w:val="24"/>
        </w:rPr>
        <w:t>специалист</w:t>
      </w:r>
      <w:r w:rsidR="00512BFE" w:rsidRPr="00C60912">
        <w:rPr>
          <w:rFonts w:ascii="Times New Roman" w:hAnsi="Times New Roman" w:cs="Times New Roman"/>
          <w:sz w:val="24"/>
          <w:szCs w:val="24"/>
        </w:rPr>
        <w:t>ам</w:t>
      </w:r>
      <w:r w:rsidR="00EB72CB" w:rsidRPr="00C60912">
        <w:rPr>
          <w:rFonts w:ascii="Times New Roman" w:hAnsi="Times New Roman" w:cs="Times New Roman"/>
          <w:sz w:val="24"/>
          <w:szCs w:val="24"/>
        </w:rPr>
        <w:t xml:space="preserve"> по внешней оценке, а также </w:t>
      </w:r>
      <w:r w:rsidR="005400DA" w:rsidRPr="00C60912">
        <w:rPr>
          <w:rFonts w:ascii="Times New Roman" w:hAnsi="Times New Roman" w:cs="Times New Roman"/>
          <w:sz w:val="24"/>
          <w:szCs w:val="24"/>
        </w:rPr>
        <w:t>членам Аудиторской палаты, предоставивших кандидатуры отобранных специалистов по внешней оценк</w:t>
      </w:r>
      <w:r w:rsidR="005248D2" w:rsidRPr="00C60912">
        <w:rPr>
          <w:rFonts w:ascii="Times New Roman" w:hAnsi="Times New Roman" w:cs="Times New Roman"/>
          <w:sz w:val="24"/>
          <w:szCs w:val="24"/>
        </w:rPr>
        <w:t>е</w:t>
      </w:r>
      <w:r w:rsidR="005400DA" w:rsidRPr="00C60912">
        <w:rPr>
          <w:rFonts w:ascii="Times New Roman" w:hAnsi="Times New Roman" w:cs="Times New Roman"/>
          <w:sz w:val="24"/>
          <w:szCs w:val="24"/>
        </w:rPr>
        <w:t xml:space="preserve">, </w:t>
      </w:r>
      <w:r w:rsidR="00075214" w:rsidRPr="00C60912">
        <w:rPr>
          <w:rFonts w:ascii="Times New Roman" w:hAnsi="Times New Roman" w:cs="Times New Roman"/>
          <w:sz w:val="24"/>
          <w:szCs w:val="24"/>
        </w:rPr>
        <w:t>об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075214" w:rsidRPr="00C60912">
        <w:rPr>
          <w:rFonts w:ascii="Times New Roman" w:hAnsi="Times New Roman" w:cs="Times New Roman"/>
          <w:sz w:val="24"/>
          <w:szCs w:val="24"/>
        </w:rPr>
        <w:t>отобранных</w:t>
      </w:r>
      <w:r w:rsidR="00D03D86" w:rsidRPr="00C60912">
        <w:rPr>
          <w:rFonts w:ascii="Times New Roman" w:hAnsi="Times New Roman" w:cs="Times New Roman"/>
          <w:sz w:val="24"/>
          <w:szCs w:val="24"/>
        </w:rPr>
        <w:t xml:space="preserve"> аудиторских задани</w:t>
      </w:r>
      <w:r w:rsidR="00075214" w:rsidRPr="00C60912">
        <w:rPr>
          <w:rFonts w:ascii="Times New Roman" w:hAnsi="Times New Roman" w:cs="Times New Roman"/>
          <w:sz w:val="24"/>
          <w:szCs w:val="24"/>
        </w:rPr>
        <w:t>ях</w:t>
      </w:r>
      <w:r w:rsidR="00D03D86" w:rsidRPr="00C60912">
        <w:rPr>
          <w:rFonts w:ascii="Times New Roman" w:hAnsi="Times New Roman" w:cs="Times New Roman"/>
          <w:sz w:val="24"/>
          <w:szCs w:val="24"/>
        </w:rPr>
        <w:t xml:space="preserve"> в первый день проведения внешней оценк</w:t>
      </w:r>
      <w:r w:rsidR="00D018CF" w:rsidRPr="00C60912">
        <w:rPr>
          <w:rFonts w:ascii="Times New Roman" w:hAnsi="Times New Roman" w:cs="Times New Roman"/>
          <w:sz w:val="24"/>
          <w:szCs w:val="24"/>
        </w:rPr>
        <w:t>и</w:t>
      </w:r>
      <w:r w:rsidR="00D03D86" w:rsidRPr="00C60912">
        <w:rPr>
          <w:rFonts w:ascii="Times New Roman" w:hAnsi="Times New Roman" w:cs="Times New Roman"/>
          <w:sz w:val="24"/>
          <w:szCs w:val="24"/>
        </w:rPr>
        <w:t>.</w:t>
      </w:r>
      <w:r w:rsidR="00F35B11" w:rsidRPr="00C60912">
        <w:rPr>
          <w:rFonts w:ascii="Times New Roman" w:hAnsi="Times New Roman" w:cs="Times New Roman"/>
          <w:sz w:val="24"/>
          <w:szCs w:val="24"/>
        </w:rPr>
        <w:t xml:space="preserve"> При этом отобранные аудиторские задания должны быть представлены к внешней оценке не позднее </w:t>
      </w:r>
      <w:r w:rsidR="002270F3" w:rsidRPr="00C60912">
        <w:rPr>
          <w:rFonts w:ascii="Times New Roman" w:hAnsi="Times New Roman" w:cs="Times New Roman"/>
          <w:sz w:val="24"/>
          <w:szCs w:val="24"/>
        </w:rPr>
        <w:t>конца рабочего дня, следующего за днем</w:t>
      </w:r>
      <w:r w:rsidR="00F35B11" w:rsidRPr="00C60912">
        <w:rPr>
          <w:rFonts w:ascii="Times New Roman" w:hAnsi="Times New Roman" w:cs="Times New Roman"/>
          <w:sz w:val="24"/>
          <w:szCs w:val="24"/>
        </w:rPr>
        <w:t xml:space="preserve"> начала внешней оценки.</w:t>
      </w:r>
    </w:p>
    <w:p w:rsidR="00E768FC" w:rsidRPr="00C60912" w:rsidRDefault="003205F4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В ходе внешней оценки мо</w:t>
      </w:r>
      <w:r w:rsidR="00075214" w:rsidRPr="00C60912">
        <w:rPr>
          <w:rFonts w:ascii="Times New Roman" w:hAnsi="Times New Roman" w:cs="Times New Roman"/>
          <w:sz w:val="24"/>
          <w:szCs w:val="24"/>
        </w:rPr>
        <w:t>гут быть</w:t>
      </w:r>
      <w:r w:rsidRPr="00C60912">
        <w:rPr>
          <w:rFonts w:ascii="Times New Roman" w:hAnsi="Times New Roman" w:cs="Times New Roman"/>
          <w:sz w:val="24"/>
          <w:szCs w:val="24"/>
        </w:rPr>
        <w:t xml:space="preserve"> отобра</w:t>
      </w:r>
      <w:r w:rsidR="00075214" w:rsidRPr="00C60912">
        <w:rPr>
          <w:rFonts w:ascii="Times New Roman" w:hAnsi="Times New Roman" w:cs="Times New Roman"/>
          <w:sz w:val="24"/>
          <w:szCs w:val="24"/>
        </w:rPr>
        <w:t>ны</w:t>
      </w:r>
      <w:r w:rsidRPr="00C60912">
        <w:rPr>
          <w:rFonts w:ascii="Times New Roman" w:hAnsi="Times New Roman" w:cs="Times New Roman"/>
          <w:sz w:val="24"/>
          <w:szCs w:val="24"/>
        </w:rPr>
        <w:t xml:space="preserve"> дополнительные аудиторские задания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4E0348" w:rsidRPr="00C60912">
        <w:rPr>
          <w:rFonts w:ascii="Times New Roman" w:hAnsi="Times New Roman" w:cs="Times New Roman"/>
          <w:sz w:val="24"/>
          <w:szCs w:val="24"/>
        </w:rPr>
        <w:t>для внешней оценки</w:t>
      </w:r>
      <w:r w:rsidR="00075214" w:rsidRPr="00C60912">
        <w:rPr>
          <w:rFonts w:ascii="Times New Roman" w:hAnsi="Times New Roman" w:cs="Times New Roman"/>
          <w:sz w:val="24"/>
          <w:szCs w:val="24"/>
        </w:rPr>
        <w:t>.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075214" w:rsidRPr="00C60912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D018CF" w:rsidRPr="00C60912">
        <w:rPr>
          <w:rFonts w:ascii="Times New Roman" w:hAnsi="Times New Roman" w:cs="Times New Roman"/>
          <w:sz w:val="24"/>
          <w:szCs w:val="24"/>
        </w:rPr>
        <w:t xml:space="preserve">по дополнительно отобранным аудиторским заданиям </w:t>
      </w:r>
      <w:r w:rsidR="00F35B11" w:rsidRPr="00C60912">
        <w:rPr>
          <w:rFonts w:ascii="Times New Roman" w:hAnsi="Times New Roman" w:cs="Times New Roman"/>
          <w:sz w:val="24"/>
          <w:szCs w:val="24"/>
        </w:rPr>
        <w:t xml:space="preserve">запрашивается </w:t>
      </w:r>
      <w:r w:rsidR="00E768FC" w:rsidRPr="00C60912">
        <w:rPr>
          <w:rFonts w:ascii="Times New Roman" w:hAnsi="Times New Roman" w:cs="Times New Roman"/>
          <w:sz w:val="24"/>
          <w:szCs w:val="24"/>
        </w:rPr>
        <w:t xml:space="preserve">у члена Аудиторской палаты, внешняя оценка которого проводится, </w:t>
      </w:r>
      <w:r w:rsidR="006B5766" w:rsidRPr="00C60912">
        <w:rPr>
          <w:rFonts w:ascii="Times New Roman" w:hAnsi="Times New Roman" w:cs="Times New Roman"/>
          <w:sz w:val="24"/>
          <w:szCs w:val="24"/>
        </w:rPr>
        <w:t xml:space="preserve">руководителем рабочей </w:t>
      </w:r>
      <w:proofErr w:type="gramStart"/>
      <w:r w:rsidR="006B5766" w:rsidRPr="00C60912">
        <w:rPr>
          <w:rFonts w:ascii="Times New Roman" w:hAnsi="Times New Roman" w:cs="Times New Roman"/>
          <w:sz w:val="24"/>
          <w:szCs w:val="24"/>
        </w:rPr>
        <w:t>группы по внешней оценке</w:t>
      </w:r>
      <w:proofErr w:type="gramEnd"/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E768FC" w:rsidRPr="00C60912">
        <w:rPr>
          <w:rFonts w:ascii="Times New Roman" w:hAnsi="Times New Roman" w:cs="Times New Roman"/>
          <w:sz w:val="24"/>
          <w:szCs w:val="24"/>
        </w:rPr>
        <w:t xml:space="preserve">в </w:t>
      </w:r>
      <w:r w:rsidR="002270F3" w:rsidRPr="00C60912">
        <w:rPr>
          <w:rFonts w:ascii="Times New Roman" w:hAnsi="Times New Roman" w:cs="Times New Roman"/>
          <w:sz w:val="24"/>
          <w:szCs w:val="24"/>
        </w:rPr>
        <w:t>письменном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E768FC" w:rsidRPr="00C60912">
        <w:rPr>
          <w:rFonts w:ascii="Times New Roman" w:hAnsi="Times New Roman" w:cs="Times New Roman"/>
          <w:sz w:val="24"/>
          <w:szCs w:val="24"/>
        </w:rPr>
        <w:t>порядке</w:t>
      </w:r>
      <w:r w:rsidRPr="00C60912">
        <w:rPr>
          <w:rFonts w:ascii="Times New Roman" w:hAnsi="Times New Roman" w:cs="Times New Roman"/>
          <w:sz w:val="24"/>
          <w:szCs w:val="24"/>
        </w:rPr>
        <w:t>.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E768FC" w:rsidRPr="00C60912">
        <w:rPr>
          <w:rFonts w:ascii="Times New Roman" w:hAnsi="Times New Roman" w:cs="Times New Roman"/>
          <w:sz w:val="24"/>
          <w:szCs w:val="24"/>
        </w:rPr>
        <w:t xml:space="preserve">Запрашиваемая информация по дополнительно отобранным аудиторским заданиям должна быть представлена к внешней оценке не позднее </w:t>
      </w:r>
      <w:r w:rsidR="002270F3" w:rsidRPr="00C60912">
        <w:rPr>
          <w:rFonts w:ascii="Times New Roman" w:hAnsi="Times New Roman" w:cs="Times New Roman"/>
          <w:sz w:val="24"/>
          <w:szCs w:val="24"/>
        </w:rPr>
        <w:t xml:space="preserve">конца </w:t>
      </w:r>
      <w:r w:rsidR="00276A39" w:rsidRPr="00C60912">
        <w:rPr>
          <w:rFonts w:ascii="Times New Roman" w:hAnsi="Times New Roman" w:cs="Times New Roman"/>
          <w:sz w:val="24"/>
          <w:szCs w:val="24"/>
        </w:rPr>
        <w:t xml:space="preserve">второго </w:t>
      </w:r>
      <w:r w:rsidR="002270F3" w:rsidRPr="00C60912">
        <w:rPr>
          <w:rFonts w:ascii="Times New Roman" w:hAnsi="Times New Roman" w:cs="Times New Roman"/>
          <w:sz w:val="24"/>
          <w:szCs w:val="24"/>
        </w:rPr>
        <w:t xml:space="preserve">рабочего дня, следующего за днем </w:t>
      </w:r>
      <w:r w:rsidR="00E73EC7" w:rsidRPr="00C60912">
        <w:rPr>
          <w:rFonts w:ascii="Times New Roman" w:hAnsi="Times New Roman" w:cs="Times New Roman"/>
          <w:sz w:val="24"/>
          <w:szCs w:val="24"/>
        </w:rPr>
        <w:t xml:space="preserve">запроса. </w:t>
      </w:r>
    </w:p>
    <w:p w:rsidR="009D1473" w:rsidRPr="00C60912" w:rsidRDefault="006816DE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64. Член </w:t>
      </w:r>
      <w:r w:rsidR="00D018CF" w:rsidRPr="00C60912">
        <w:rPr>
          <w:rFonts w:ascii="Times New Roman" w:hAnsi="Times New Roman" w:cs="Times New Roman"/>
          <w:sz w:val="24"/>
          <w:szCs w:val="24"/>
        </w:rPr>
        <w:t xml:space="preserve">Аудиторской палаты, подлежащий внешней оценке, </w:t>
      </w:r>
      <w:r w:rsidR="00BA7F78" w:rsidRPr="00C60912">
        <w:rPr>
          <w:rFonts w:ascii="Times New Roman" w:hAnsi="Times New Roman" w:cs="Times New Roman"/>
          <w:sz w:val="24"/>
          <w:szCs w:val="24"/>
        </w:rPr>
        <w:t>обязан</w:t>
      </w:r>
      <w:r w:rsidR="00A3214B" w:rsidRPr="00C60912">
        <w:rPr>
          <w:rFonts w:ascii="Times New Roman" w:hAnsi="Times New Roman" w:cs="Times New Roman"/>
          <w:sz w:val="24"/>
          <w:szCs w:val="24"/>
        </w:rPr>
        <w:t>:</w:t>
      </w:r>
    </w:p>
    <w:p w:rsidR="009D1473" w:rsidRPr="00C60912" w:rsidRDefault="00B04DBC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п</w:t>
      </w:r>
      <w:r w:rsidR="00FA2723" w:rsidRPr="00C60912">
        <w:rPr>
          <w:rFonts w:ascii="Times New Roman" w:hAnsi="Times New Roman" w:cs="Times New Roman"/>
          <w:sz w:val="24"/>
          <w:szCs w:val="24"/>
        </w:rPr>
        <w:t>редоставить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980B8C" w:rsidRPr="00C60912">
        <w:rPr>
          <w:rFonts w:ascii="Times New Roman" w:hAnsi="Times New Roman" w:cs="Times New Roman"/>
          <w:sz w:val="24"/>
          <w:szCs w:val="24"/>
        </w:rPr>
        <w:t xml:space="preserve">рабочей </w:t>
      </w:r>
      <w:proofErr w:type="gramStart"/>
      <w:r w:rsidR="00980B8C" w:rsidRPr="00C60912">
        <w:rPr>
          <w:rFonts w:ascii="Times New Roman" w:hAnsi="Times New Roman" w:cs="Times New Roman"/>
          <w:sz w:val="24"/>
          <w:szCs w:val="24"/>
        </w:rPr>
        <w:t>группе по внешней оценке</w:t>
      </w:r>
      <w:proofErr w:type="gramEnd"/>
      <w:r w:rsidR="00980B8C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510E42" w:rsidRPr="00C60912">
        <w:rPr>
          <w:rFonts w:ascii="Times New Roman" w:hAnsi="Times New Roman" w:cs="Times New Roman"/>
          <w:sz w:val="24"/>
          <w:szCs w:val="24"/>
        </w:rPr>
        <w:t xml:space="preserve">в полном объеме </w:t>
      </w:r>
      <w:r w:rsidR="009D1473" w:rsidRPr="00C60912">
        <w:rPr>
          <w:rFonts w:ascii="Times New Roman" w:hAnsi="Times New Roman" w:cs="Times New Roman"/>
          <w:sz w:val="24"/>
          <w:szCs w:val="24"/>
        </w:rPr>
        <w:t xml:space="preserve">запрошенные </w:t>
      </w:r>
      <w:r w:rsidR="00FA2723" w:rsidRPr="00C60912">
        <w:rPr>
          <w:rFonts w:ascii="Times New Roman" w:hAnsi="Times New Roman" w:cs="Times New Roman"/>
          <w:sz w:val="24"/>
          <w:szCs w:val="24"/>
        </w:rPr>
        <w:t>в письме</w:t>
      </w:r>
      <w:r w:rsidRPr="00C60912">
        <w:rPr>
          <w:rFonts w:ascii="Times New Roman" w:hAnsi="Times New Roman" w:cs="Times New Roman"/>
          <w:sz w:val="24"/>
          <w:szCs w:val="24"/>
        </w:rPr>
        <w:t>-</w:t>
      </w:r>
      <w:r w:rsidR="00FA2723" w:rsidRPr="00C60912">
        <w:rPr>
          <w:rFonts w:ascii="Times New Roman" w:hAnsi="Times New Roman" w:cs="Times New Roman"/>
          <w:sz w:val="24"/>
          <w:szCs w:val="24"/>
        </w:rPr>
        <w:t xml:space="preserve">уведомлении </w:t>
      </w:r>
      <w:r w:rsidR="009D1473" w:rsidRPr="00C60912">
        <w:rPr>
          <w:rFonts w:ascii="Times New Roman" w:hAnsi="Times New Roman" w:cs="Times New Roman"/>
          <w:sz w:val="24"/>
          <w:szCs w:val="24"/>
        </w:rPr>
        <w:t>документы</w:t>
      </w:r>
      <w:r w:rsidR="00FA2723" w:rsidRPr="00C60912">
        <w:rPr>
          <w:rFonts w:ascii="Times New Roman" w:hAnsi="Times New Roman" w:cs="Times New Roman"/>
          <w:sz w:val="24"/>
          <w:szCs w:val="24"/>
        </w:rPr>
        <w:t xml:space="preserve"> и информацию</w:t>
      </w:r>
      <w:r w:rsidR="009D1473" w:rsidRPr="00C60912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D018CF" w:rsidRPr="00C60912">
        <w:rPr>
          <w:rFonts w:ascii="Times New Roman" w:hAnsi="Times New Roman" w:cs="Times New Roman"/>
          <w:sz w:val="24"/>
          <w:szCs w:val="24"/>
        </w:rPr>
        <w:t xml:space="preserve">рабочую документацию </w:t>
      </w:r>
      <w:r w:rsidR="009D1473" w:rsidRPr="00C60912">
        <w:rPr>
          <w:rFonts w:ascii="Times New Roman" w:hAnsi="Times New Roman" w:cs="Times New Roman"/>
          <w:sz w:val="24"/>
          <w:szCs w:val="24"/>
        </w:rPr>
        <w:t>по отобранным аудиторским заданиям</w:t>
      </w:r>
      <w:r w:rsidR="00CB6939" w:rsidRPr="00C60912">
        <w:rPr>
          <w:rFonts w:ascii="Times New Roman" w:hAnsi="Times New Roman" w:cs="Times New Roman"/>
          <w:sz w:val="24"/>
          <w:szCs w:val="24"/>
        </w:rPr>
        <w:t>,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CB6939" w:rsidRPr="00C60912">
        <w:rPr>
          <w:rFonts w:ascii="Times New Roman" w:hAnsi="Times New Roman" w:cs="Times New Roman"/>
          <w:sz w:val="24"/>
          <w:szCs w:val="24"/>
        </w:rPr>
        <w:t>к началу осуществления внешней оценки</w:t>
      </w:r>
      <w:r w:rsidR="009D1473" w:rsidRPr="00C60912">
        <w:rPr>
          <w:rFonts w:ascii="Times New Roman" w:hAnsi="Times New Roman" w:cs="Times New Roman"/>
          <w:sz w:val="24"/>
          <w:szCs w:val="24"/>
        </w:rPr>
        <w:t>;</w:t>
      </w:r>
    </w:p>
    <w:p w:rsidR="00510E42" w:rsidRPr="00C60912" w:rsidRDefault="00FB517F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п</w:t>
      </w:r>
      <w:r w:rsidR="009D18D2" w:rsidRPr="00C60912">
        <w:rPr>
          <w:rFonts w:ascii="Times New Roman" w:hAnsi="Times New Roman" w:cs="Times New Roman"/>
          <w:sz w:val="24"/>
          <w:szCs w:val="24"/>
        </w:rPr>
        <w:t>редостав</w:t>
      </w:r>
      <w:r w:rsidR="00CB6939" w:rsidRPr="00C60912">
        <w:rPr>
          <w:rFonts w:ascii="Times New Roman" w:hAnsi="Times New Roman" w:cs="Times New Roman"/>
          <w:sz w:val="24"/>
          <w:szCs w:val="24"/>
        </w:rPr>
        <w:t>ля</w:t>
      </w:r>
      <w:r w:rsidR="009D18D2" w:rsidRPr="00C60912">
        <w:rPr>
          <w:rFonts w:ascii="Times New Roman" w:hAnsi="Times New Roman" w:cs="Times New Roman"/>
          <w:sz w:val="24"/>
          <w:szCs w:val="24"/>
        </w:rPr>
        <w:t>ть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0B8C" w:rsidRPr="00C60912">
        <w:rPr>
          <w:rFonts w:ascii="Times New Roman" w:hAnsi="Times New Roman" w:cs="Times New Roman"/>
          <w:sz w:val="24"/>
          <w:szCs w:val="24"/>
        </w:rPr>
        <w:t>специалисту по внешней оценке</w:t>
      </w:r>
      <w:proofErr w:type="gramEnd"/>
      <w:r w:rsidR="00980B8C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9D18D2" w:rsidRPr="00C60912">
        <w:rPr>
          <w:rFonts w:ascii="Times New Roman" w:hAnsi="Times New Roman" w:cs="Times New Roman"/>
          <w:sz w:val="24"/>
          <w:szCs w:val="24"/>
        </w:rPr>
        <w:t xml:space="preserve">дополнительно </w:t>
      </w:r>
      <w:r w:rsidR="00980B8C" w:rsidRPr="00C60912">
        <w:rPr>
          <w:rFonts w:ascii="Times New Roman" w:hAnsi="Times New Roman" w:cs="Times New Roman"/>
          <w:sz w:val="24"/>
          <w:szCs w:val="24"/>
        </w:rPr>
        <w:t xml:space="preserve">им </w:t>
      </w:r>
      <w:r w:rsidR="009D18D2" w:rsidRPr="00C60912">
        <w:rPr>
          <w:rFonts w:ascii="Times New Roman" w:hAnsi="Times New Roman" w:cs="Times New Roman"/>
          <w:sz w:val="24"/>
          <w:szCs w:val="24"/>
        </w:rPr>
        <w:t xml:space="preserve">запрашиваемые </w:t>
      </w:r>
      <w:r w:rsidR="00CB6939" w:rsidRPr="00C60912">
        <w:rPr>
          <w:rFonts w:ascii="Times New Roman" w:hAnsi="Times New Roman" w:cs="Times New Roman"/>
          <w:sz w:val="24"/>
          <w:szCs w:val="24"/>
        </w:rPr>
        <w:t>информацию и (или)</w:t>
      </w:r>
      <w:r w:rsidR="00772642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9D18D2" w:rsidRPr="00C60912">
        <w:rPr>
          <w:rFonts w:ascii="Times New Roman" w:hAnsi="Times New Roman" w:cs="Times New Roman"/>
          <w:sz w:val="24"/>
          <w:szCs w:val="24"/>
        </w:rPr>
        <w:t>документы</w:t>
      </w:r>
      <w:r w:rsidR="00CB6939" w:rsidRPr="00C60912">
        <w:rPr>
          <w:rFonts w:ascii="Times New Roman" w:hAnsi="Times New Roman" w:cs="Times New Roman"/>
          <w:sz w:val="24"/>
          <w:szCs w:val="24"/>
        </w:rPr>
        <w:t>, в том числе (</w:t>
      </w:r>
      <w:r w:rsidR="007D1CE5" w:rsidRPr="00C60912">
        <w:rPr>
          <w:rFonts w:ascii="Times New Roman" w:hAnsi="Times New Roman" w:cs="Times New Roman"/>
          <w:sz w:val="24"/>
          <w:szCs w:val="24"/>
        </w:rPr>
        <w:t>при</w:t>
      </w:r>
      <w:r w:rsidR="00CB6939" w:rsidRPr="00C60912">
        <w:rPr>
          <w:rFonts w:ascii="Times New Roman" w:hAnsi="Times New Roman" w:cs="Times New Roman"/>
          <w:sz w:val="24"/>
          <w:szCs w:val="24"/>
        </w:rPr>
        <w:t xml:space="preserve"> необходимости) их заверенные и (или) сканированные копии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CB6939" w:rsidRPr="00C60912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421616" w:rsidRPr="00C60912">
        <w:rPr>
          <w:rFonts w:ascii="Times New Roman" w:hAnsi="Times New Roman" w:cs="Times New Roman"/>
          <w:sz w:val="24"/>
          <w:szCs w:val="24"/>
        </w:rPr>
        <w:t>конца рабочего дня, следующего за днем</w:t>
      </w:r>
      <w:r w:rsidR="00CB6939" w:rsidRPr="00C60912">
        <w:rPr>
          <w:rFonts w:ascii="Times New Roman" w:hAnsi="Times New Roman" w:cs="Times New Roman"/>
          <w:sz w:val="24"/>
          <w:szCs w:val="24"/>
        </w:rPr>
        <w:t xml:space="preserve"> запроса;</w:t>
      </w:r>
    </w:p>
    <w:p w:rsidR="00390F7D" w:rsidRPr="00C60912" w:rsidRDefault="00390F7D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обеспечить возможность получения </w:t>
      </w:r>
      <w:r w:rsidR="009D18D2" w:rsidRPr="00C60912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Pr="00C60912">
        <w:rPr>
          <w:rFonts w:ascii="Times New Roman" w:hAnsi="Times New Roman" w:cs="Times New Roman"/>
          <w:sz w:val="24"/>
          <w:szCs w:val="24"/>
        </w:rPr>
        <w:t xml:space="preserve">по внешней оценке разъяснений у </w:t>
      </w:r>
      <w:r w:rsidR="009D18D2" w:rsidRPr="00C60912">
        <w:rPr>
          <w:rFonts w:ascii="Times New Roman" w:hAnsi="Times New Roman" w:cs="Times New Roman"/>
          <w:sz w:val="24"/>
          <w:szCs w:val="24"/>
        </w:rPr>
        <w:t>руководителя</w:t>
      </w:r>
      <w:r w:rsidRPr="00C60912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9D18D2" w:rsidRPr="00C60912">
        <w:rPr>
          <w:rFonts w:ascii="Times New Roman" w:hAnsi="Times New Roman" w:cs="Times New Roman"/>
          <w:sz w:val="24"/>
          <w:szCs w:val="24"/>
        </w:rPr>
        <w:t>я</w:t>
      </w:r>
      <w:r w:rsidRPr="00C60912">
        <w:rPr>
          <w:rFonts w:ascii="Times New Roman" w:hAnsi="Times New Roman" w:cs="Times New Roman"/>
          <w:sz w:val="24"/>
          <w:szCs w:val="24"/>
        </w:rPr>
        <w:t xml:space="preserve">, руководителя </w:t>
      </w:r>
      <w:r w:rsidR="00AF64E0" w:rsidRPr="00C60912">
        <w:rPr>
          <w:rFonts w:ascii="Times New Roman" w:hAnsi="Times New Roman" w:cs="Times New Roman"/>
          <w:sz w:val="24"/>
          <w:szCs w:val="24"/>
        </w:rPr>
        <w:t>аудиторской группы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421616" w:rsidRPr="00C60912">
        <w:rPr>
          <w:rFonts w:ascii="Times New Roman" w:hAnsi="Times New Roman" w:cs="Times New Roman"/>
          <w:sz w:val="24"/>
          <w:szCs w:val="24"/>
        </w:rPr>
        <w:t>по отобранным аудиторским заданиям</w:t>
      </w:r>
      <w:r w:rsidRPr="00C60912">
        <w:rPr>
          <w:rFonts w:ascii="Times New Roman" w:hAnsi="Times New Roman" w:cs="Times New Roman"/>
          <w:sz w:val="24"/>
          <w:szCs w:val="24"/>
        </w:rPr>
        <w:t xml:space="preserve">и других работников </w:t>
      </w:r>
      <w:r w:rsidR="00CF1A44" w:rsidRPr="00C60912">
        <w:rPr>
          <w:rFonts w:ascii="Times New Roman" w:hAnsi="Times New Roman" w:cs="Times New Roman"/>
          <w:sz w:val="24"/>
          <w:szCs w:val="24"/>
        </w:rPr>
        <w:t xml:space="preserve">(при их наличии) члена Аудиторской палаты, </w:t>
      </w:r>
      <w:r w:rsidR="00B61E7B" w:rsidRPr="00C60912">
        <w:rPr>
          <w:rFonts w:ascii="Times New Roman" w:hAnsi="Times New Roman" w:cs="Times New Roman"/>
          <w:sz w:val="24"/>
          <w:szCs w:val="24"/>
        </w:rPr>
        <w:t>внешняя оценка которого проводится</w:t>
      </w:r>
      <w:r w:rsidR="00CF1A44" w:rsidRPr="00C60912">
        <w:rPr>
          <w:rFonts w:ascii="Times New Roman" w:hAnsi="Times New Roman" w:cs="Times New Roman"/>
          <w:sz w:val="24"/>
          <w:szCs w:val="24"/>
        </w:rPr>
        <w:t xml:space="preserve">, </w:t>
      </w:r>
      <w:r w:rsidRPr="00C60912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421616" w:rsidRPr="00C60912">
        <w:rPr>
          <w:rFonts w:ascii="Times New Roman" w:hAnsi="Times New Roman" w:cs="Times New Roman"/>
          <w:sz w:val="24"/>
          <w:szCs w:val="24"/>
        </w:rPr>
        <w:t xml:space="preserve">конца рабочего дня, следующего за днем </w:t>
      </w:r>
      <w:r w:rsidRPr="00C60912">
        <w:rPr>
          <w:rFonts w:ascii="Times New Roman" w:hAnsi="Times New Roman" w:cs="Times New Roman"/>
          <w:sz w:val="24"/>
          <w:szCs w:val="24"/>
        </w:rPr>
        <w:t>запроса на предоставление разъяснений;</w:t>
      </w:r>
    </w:p>
    <w:p w:rsidR="00A753AE" w:rsidRPr="00C60912" w:rsidRDefault="00A753AE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обеспечить возможность соблюдения </w:t>
      </w:r>
      <w:r w:rsidR="00980B8C" w:rsidRPr="00C60912">
        <w:rPr>
          <w:rFonts w:ascii="Times New Roman" w:hAnsi="Times New Roman" w:cs="Times New Roman"/>
          <w:sz w:val="24"/>
          <w:szCs w:val="24"/>
        </w:rPr>
        <w:t xml:space="preserve">рабочей </w:t>
      </w:r>
      <w:proofErr w:type="gramStart"/>
      <w:r w:rsidR="00980B8C" w:rsidRPr="00C60912">
        <w:rPr>
          <w:rFonts w:ascii="Times New Roman" w:hAnsi="Times New Roman" w:cs="Times New Roman"/>
          <w:sz w:val="24"/>
          <w:szCs w:val="24"/>
        </w:rPr>
        <w:t>группой по внешней оценке</w:t>
      </w:r>
      <w:proofErr w:type="gramEnd"/>
      <w:r w:rsidR="00980B8C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>принципа конфиденциальности при осуществлении внешней оценки</w:t>
      </w:r>
      <w:r w:rsidR="00CF1A44" w:rsidRPr="00C60912">
        <w:rPr>
          <w:rFonts w:ascii="Times New Roman" w:hAnsi="Times New Roman" w:cs="Times New Roman"/>
          <w:sz w:val="24"/>
          <w:szCs w:val="24"/>
        </w:rPr>
        <w:t>,</w:t>
      </w:r>
      <w:r w:rsidR="00744915" w:rsidRPr="00C60912">
        <w:rPr>
          <w:rFonts w:ascii="Times New Roman" w:hAnsi="Times New Roman" w:cs="Times New Roman"/>
          <w:sz w:val="24"/>
          <w:szCs w:val="24"/>
        </w:rPr>
        <w:t xml:space="preserve"> включая создание условий для хранения документов</w:t>
      </w:r>
      <w:r w:rsidR="00421616" w:rsidRPr="00C60912">
        <w:rPr>
          <w:rFonts w:ascii="Times New Roman" w:hAnsi="Times New Roman" w:cs="Times New Roman"/>
          <w:sz w:val="24"/>
          <w:szCs w:val="24"/>
        </w:rPr>
        <w:t xml:space="preserve">, представленных </w:t>
      </w:r>
      <w:r w:rsidR="00177D0E" w:rsidRPr="00C60912">
        <w:rPr>
          <w:rFonts w:ascii="Times New Roman" w:hAnsi="Times New Roman" w:cs="Times New Roman"/>
          <w:sz w:val="24"/>
          <w:szCs w:val="24"/>
        </w:rPr>
        <w:t>члено</w:t>
      </w:r>
      <w:r w:rsidR="00BA7825" w:rsidRPr="00C60912">
        <w:rPr>
          <w:rFonts w:ascii="Times New Roman" w:hAnsi="Times New Roman" w:cs="Times New Roman"/>
          <w:sz w:val="24"/>
          <w:szCs w:val="24"/>
        </w:rPr>
        <w:t>м</w:t>
      </w:r>
      <w:r w:rsidR="00177D0E" w:rsidRPr="00C60912">
        <w:rPr>
          <w:rFonts w:ascii="Times New Roman" w:hAnsi="Times New Roman" w:cs="Times New Roman"/>
          <w:sz w:val="24"/>
          <w:szCs w:val="24"/>
        </w:rPr>
        <w:t xml:space="preserve"> Аудиторской палаты </w:t>
      </w:r>
      <w:r w:rsidR="00421616" w:rsidRPr="00C60912">
        <w:rPr>
          <w:rFonts w:ascii="Times New Roman" w:hAnsi="Times New Roman" w:cs="Times New Roman"/>
          <w:sz w:val="24"/>
          <w:szCs w:val="24"/>
        </w:rPr>
        <w:t>к внешней оценке</w:t>
      </w:r>
      <w:r w:rsidRPr="00C60912">
        <w:rPr>
          <w:rFonts w:ascii="Times New Roman" w:hAnsi="Times New Roman" w:cs="Times New Roman"/>
          <w:sz w:val="24"/>
          <w:szCs w:val="24"/>
        </w:rPr>
        <w:t>;</w:t>
      </w:r>
    </w:p>
    <w:p w:rsidR="00A91FD5" w:rsidRPr="00C60912" w:rsidRDefault="00A91FD5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оперативно </w:t>
      </w:r>
      <w:r w:rsidR="00821C6C" w:rsidRPr="00C60912">
        <w:rPr>
          <w:rFonts w:ascii="Times New Roman" w:hAnsi="Times New Roman" w:cs="Times New Roman"/>
          <w:sz w:val="24"/>
          <w:szCs w:val="24"/>
        </w:rPr>
        <w:t xml:space="preserve">письменно </w:t>
      </w:r>
      <w:r w:rsidRPr="00C60912">
        <w:rPr>
          <w:rFonts w:ascii="Times New Roman" w:hAnsi="Times New Roman" w:cs="Times New Roman"/>
          <w:sz w:val="24"/>
          <w:szCs w:val="24"/>
        </w:rPr>
        <w:t xml:space="preserve">информировать Аудиторскую палату о наличии обстоятельств, указывающих на возможное или фактическое нарушение </w:t>
      </w:r>
      <w:proofErr w:type="gramStart"/>
      <w:r w:rsidR="00980B8C" w:rsidRPr="00C60912">
        <w:rPr>
          <w:rFonts w:ascii="Times New Roman" w:hAnsi="Times New Roman" w:cs="Times New Roman"/>
          <w:sz w:val="24"/>
          <w:szCs w:val="24"/>
        </w:rPr>
        <w:t>специалистом по внешней оценке</w:t>
      </w:r>
      <w:proofErr w:type="gramEnd"/>
      <w:r w:rsidR="00980B8C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CF1A44" w:rsidRPr="00C60912">
        <w:rPr>
          <w:rFonts w:ascii="Times New Roman" w:hAnsi="Times New Roman" w:cs="Times New Roman"/>
          <w:sz w:val="24"/>
          <w:szCs w:val="24"/>
        </w:rPr>
        <w:t>этических требований</w:t>
      </w:r>
      <w:r w:rsidRPr="00C60912">
        <w:rPr>
          <w:rFonts w:ascii="Times New Roman" w:hAnsi="Times New Roman" w:cs="Times New Roman"/>
          <w:sz w:val="24"/>
          <w:szCs w:val="24"/>
        </w:rPr>
        <w:t>, в том числе принципов профессионального поведения, конфиденциальности, независимости, и (или)</w:t>
      </w:r>
      <w:r w:rsidR="00CF1A44" w:rsidRPr="00C60912">
        <w:rPr>
          <w:rFonts w:ascii="Times New Roman" w:hAnsi="Times New Roman" w:cs="Times New Roman"/>
          <w:sz w:val="24"/>
          <w:szCs w:val="24"/>
        </w:rPr>
        <w:t xml:space="preserve"> о</w:t>
      </w:r>
      <w:r w:rsidRPr="00C60912">
        <w:rPr>
          <w:rFonts w:ascii="Times New Roman" w:hAnsi="Times New Roman" w:cs="Times New Roman"/>
          <w:sz w:val="24"/>
          <w:szCs w:val="24"/>
        </w:rPr>
        <w:t xml:space="preserve"> наличии обстоятельств, ведущих к возможному возникновению конфликта интересов</w:t>
      </w:r>
      <w:r w:rsidR="00B61E7B" w:rsidRPr="00C60912">
        <w:rPr>
          <w:rFonts w:ascii="Times New Roman" w:hAnsi="Times New Roman" w:cs="Times New Roman"/>
          <w:sz w:val="24"/>
          <w:szCs w:val="24"/>
        </w:rPr>
        <w:t>, при проведении внешней оценки</w:t>
      </w:r>
      <w:r w:rsidRPr="00C60912">
        <w:rPr>
          <w:rFonts w:ascii="Times New Roman" w:hAnsi="Times New Roman" w:cs="Times New Roman"/>
          <w:sz w:val="24"/>
          <w:szCs w:val="24"/>
        </w:rPr>
        <w:t>;</w:t>
      </w:r>
    </w:p>
    <w:p w:rsidR="00772642" w:rsidRPr="00C60912" w:rsidRDefault="00E9454D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обеспечить доступ </w:t>
      </w:r>
      <w:r w:rsidR="00980B8C" w:rsidRPr="00C60912">
        <w:rPr>
          <w:rFonts w:ascii="Times New Roman" w:hAnsi="Times New Roman" w:cs="Times New Roman"/>
          <w:sz w:val="24"/>
          <w:szCs w:val="24"/>
        </w:rPr>
        <w:t xml:space="preserve">рабочей </w:t>
      </w:r>
      <w:proofErr w:type="gramStart"/>
      <w:r w:rsidR="00980B8C" w:rsidRPr="00C60912">
        <w:rPr>
          <w:rFonts w:ascii="Times New Roman" w:hAnsi="Times New Roman" w:cs="Times New Roman"/>
          <w:sz w:val="24"/>
          <w:szCs w:val="24"/>
        </w:rPr>
        <w:t>группы по внешней оценке</w:t>
      </w:r>
      <w:proofErr w:type="gramEnd"/>
      <w:r w:rsidR="00980B8C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276A39" w:rsidRPr="00C60912">
        <w:rPr>
          <w:rFonts w:ascii="Times New Roman" w:hAnsi="Times New Roman" w:cs="Times New Roman"/>
          <w:sz w:val="24"/>
          <w:szCs w:val="24"/>
        </w:rPr>
        <w:t xml:space="preserve">к информации, необходимой для </w:t>
      </w:r>
      <w:r w:rsidR="00EF069B" w:rsidRPr="00C60912">
        <w:rPr>
          <w:rFonts w:ascii="Times New Roman" w:hAnsi="Times New Roman" w:cs="Times New Roman"/>
          <w:sz w:val="24"/>
          <w:szCs w:val="24"/>
        </w:rPr>
        <w:t>достижения целей внешней оценки</w:t>
      </w:r>
      <w:r w:rsidR="00772642" w:rsidRPr="00C60912">
        <w:rPr>
          <w:rFonts w:ascii="Times New Roman" w:hAnsi="Times New Roman" w:cs="Times New Roman"/>
          <w:sz w:val="24"/>
          <w:szCs w:val="24"/>
        </w:rPr>
        <w:t>;</w:t>
      </w:r>
    </w:p>
    <w:p w:rsidR="00E9454D" w:rsidRPr="00C60912" w:rsidRDefault="00772642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обеспечить</w:t>
      </w:r>
      <w:r w:rsidR="005077B2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E9454D" w:rsidRPr="00C60912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="00790FE2" w:rsidRPr="00C60912">
        <w:rPr>
          <w:rFonts w:ascii="Times New Roman" w:hAnsi="Times New Roman" w:cs="Times New Roman"/>
          <w:sz w:val="24"/>
          <w:szCs w:val="24"/>
        </w:rPr>
        <w:t>ис</w:t>
      </w:r>
      <w:r w:rsidR="00E9454D" w:rsidRPr="00C60912">
        <w:rPr>
          <w:rFonts w:ascii="Times New Roman" w:hAnsi="Times New Roman" w:cs="Times New Roman"/>
          <w:sz w:val="24"/>
          <w:szCs w:val="24"/>
        </w:rPr>
        <w:t xml:space="preserve">пользования </w:t>
      </w:r>
      <w:r w:rsidR="00177D0E" w:rsidRPr="00C60912">
        <w:rPr>
          <w:rFonts w:ascii="Times New Roman" w:hAnsi="Times New Roman" w:cs="Times New Roman"/>
          <w:sz w:val="24"/>
          <w:szCs w:val="24"/>
        </w:rPr>
        <w:t xml:space="preserve">рабочей </w:t>
      </w:r>
      <w:proofErr w:type="gramStart"/>
      <w:r w:rsidR="00177D0E" w:rsidRPr="00C60912">
        <w:rPr>
          <w:rFonts w:ascii="Times New Roman" w:hAnsi="Times New Roman" w:cs="Times New Roman"/>
          <w:sz w:val="24"/>
          <w:szCs w:val="24"/>
        </w:rPr>
        <w:t>группой по внешней оценке</w:t>
      </w:r>
      <w:proofErr w:type="gramEnd"/>
      <w:r w:rsidR="00177D0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790FE2" w:rsidRPr="00C60912">
        <w:rPr>
          <w:rFonts w:ascii="Times New Roman" w:hAnsi="Times New Roman" w:cs="Times New Roman"/>
          <w:sz w:val="24"/>
          <w:szCs w:val="24"/>
        </w:rPr>
        <w:t>телефонной и факсимильной связи, глобальной компьютерной сети Интернет, в том числе электронной почты, а также иных средств связи</w:t>
      </w:r>
      <w:r w:rsidR="00E9454D" w:rsidRPr="00C60912">
        <w:rPr>
          <w:rFonts w:ascii="Times New Roman" w:hAnsi="Times New Roman" w:cs="Times New Roman"/>
          <w:sz w:val="24"/>
          <w:szCs w:val="24"/>
        </w:rPr>
        <w:t xml:space="preserve">, </w:t>
      </w:r>
      <w:r w:rsidR="00790FE2" w:rsidRPr="00C60912">
        <w:rPr>
          <w:rFonts w:ascii="Times New Roman" w:hAnsi="Times New Roman" w:cs="Times New Roman"/>
          <w:sz w:val="24"/>
          <w:szCs w:val="24"/>
        </w:rPr>
        <w:t>копировально-множительной и вычислительной техники;</w:t>
      </w:r>
    </w:p>
    <w:p w:rsidR="003A27C4" w:rsidRPr="00C60912" w:rsidRDefault="003A27C4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не вмешиваться в процесс </w:t>
      </w:r>
      <w:r w:rsidR="004B71C4" w:rsidRPr="00C60912">
        <w:rPr>
          <w:rFonts w:ascii="Times New Roman" w:hAnsi="Times New Roman" w:cs="Times New Roman"/>
          <w:sz w:val="24"/>
          <w:szCs w:val="24"/>
        </w:rPr>
        <w:t>проведения</w:t>
      </w:r>
      <w:r w:rsidRPr="00C60912">
        <w:rPr>
          <w:rFonts w:ascii="Times New Roman" w:hAnsi="Times New Roman" w:cs="Times New Roman"/>
          <w:sz w:val="24"/>
          <w:szCs w:val="24"/>
        </w:rPr>
        <w:t xml:space="preserve"> внешней оценки;</w:t>
      </w:r>
    </w:p>
    <w:p w:rsidR="003A27C4" w:rsidRPr="00C60912" w:rsidRDefault="003A27C4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не предпринимать действи</w:t>
      </w:r>
      <w:r w:rsidR="005077B2" w:rsidRPr="00C60912">
        <w:rPr>
          <w:rFonts w:ascii="Times New Roman" w:hAnsi="Times New Roman" w:cs="Times New Roman"/>
          <w:sz w:val="24"/>
          <w:szCs w:val="24"/>
        </w:rPr>
        <w:t>й</w:t>
      </w:r>
      <w:r w:rsidRPr="00C60912">
        <w:rPr>
          <w:rFonts w:ascii="Times New Roman" w:hAnsi="Times New Roman" w:cs="Times New Roman"/>
          <w:sz w:val="24"/>
          <w:szCs w:val="24"/>
        </w:rPr>
        <w:t>, направленны</w:t>
      </w:r>
      <w:r w:rsidR="005077B2" w:rsidRPr="00C60912">
        <w:rPr>
          <w:rFonts w:ascii="Times New Roman" w:hAnsi="Times New Roman" w:cs="Times New Roman"/>
          <w:sz w:val="24"/>
          <w:szCs w:val="24"/>
        </w:rPr>
        <w:t>х</w:t>
      </w:r>
      <w:r w:rsidRPr="00C60912">
        <w:rPr>
          <w:rFonts w:ascii="Times New Roman" w:hAnsi="Times New Roman" w:cs="Times New Roman"/>
          <w:sz w:val="24"/>
          <w:szCs w:val="24"/>
        </w:rPr>
        <w:t xml:space="preserve"> на сокрытие (ограничение доступа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4B71C4" w:rsidRPr="00C60912">
        <w:rPr>
          <w:rFonts w:ascii="Times New Roman" w:hAnsi="Times New Roman" w:cs="Times New Roman"/>
          <w:sz w:val="24"/>
          <w:szCs w:val="24"/>
        </w:rPr>
        <w:t>к</w:t>
      </w:r>
      <w:r w:rsidRPr="00C60912">
        <w:rPr>
          <w:rFonts w:ascii="Times New Roman" w:hAnsi="Times New Roman" w:cs="Times New Roman"/>
          <w:sz w:val="24"/>
          <w:szCs w:val="24"/>
        </w:rPr>
        <w:t xml:space="preserve">) </w:t>
      </w:r>
      <w:r w:rsidRPr="00C60912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информации, запрашиваемой </w:t>
      </w:r>
      <w:proofErr w:type="gramStart"/>
      <w:r w:rsidRPr="00C60912">
        <w:rPr>
          <w:rFonts w:ascii="Times New Roman" w:hAnsi="Times New Roman" w:cs="Times New Roman"/>
          <w:sz w:val="24"/>
          <w:szCs w:val="24"/>
        </w:rPr>
        <w:t>специалистом по внешней оценке</w:t>
      </w:r>
      <w:proofErr w:type="gramEnd"/>
      <w:r w:rsidRPr="00C60912">
        <w:rPr>
          <w:rFonts w:ascii="Times New Roman" w:hAnsi="Times New Roman" w:cs="Times New Roman"/>
          <w:sz w:val="24"/>
          <w:szCs w:val="24"/>
        </w:rPr>
        <w:t>;</w:t>
      </w:r>
    </w:p>
    <w:p w:rsidR="00A3214B" w:rsidRPr="00C60912" w:rsidRDefault="00A3214B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оказывать содействие специалист</w:t>
      </w:r>
      <w:r w:rsidR="00177D0E" w:rsidRPr="00C60912">
        <w:rPr>
          <w:rFonts w:ascii="Times New Roman" w:hAnsi="Times New Roman" w:cs="Times New Roman"/>
          <w:sz w:val="24"/>
          <w:szCs w:val="24"/>
        </w:rPr>
        <w:t>у</w:t>
      </w:r>
      <w:r w:rsidRPr="00C60912">
        <w:rPr>
          <w:rFonts w:ascii="Times New Roman" w:hAnsi="Times New Roman" w:cs="Times New Roman"/>
          <w:sz w:val="24"/>
          <w:szCs w:val="24"/>
        </w:rPr>
        <w:t xml:space="preserve"> по внешней оценке</w:t>
      </w:r>
      <w:r w:rsidR="00444568" w:rsidRPr="00C60912">
        <w:rPr>
          <w:rFonts w:ascii="Times New Roman" w:hAnsi="Times New Roman" w:cs="Times New Roman"/>
          <w:sz w:val="24"/>
          <w:szCs w:val="24"/>
        </w:rPr>
        <w:t>.</w:t>
      </w:r>
    </w:p>
    <w:p w:rsidR="00914FEB" w:rsidRPr="00C60912" w:rsidRDefault="004B71C4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65. </w:t>
      </w:r>
      <w:r w:rsidR="00972699" w:rsidRPr="00C60912">
        <w:rPr>
          <w:rFonts w:ascii="Times New Roman" w:hAnsi="Times New Roman" w:cs="Times New Roman"/>
          <w:sz w:val="24"/>
          <w:szCs w:val="24"/>
        </w:rPr>
        <w:t>Член Аудиторской палаты, подлежащи</w:t>
      </w:r>
      <w:r w:rsidRPr="00C60912">
        <w:rPr>
          <w:rFonts w:ascii="Times New Roman" w:hAnsi="Times New Roman" w:cs="Times New Roman"/>
          <w:sz w:val="24"/>
          <w:szCs w:val="24"/>
        </w:rPr>
        <w:t>й</w:t>
      </w:r>
      <w:r w:rsidR="00972699" w:rsidRPr="00C60912">
        <w:rPr>
          <w:rFonts w:ascii="Times New Roman" w:hAnsi="Times New Roman" w:cs="Times New Roman"/>
          <w:sz w:val="24"/>
          <w:szCs w:val="24"/>
        </w:rPr>
        <w:t xml:space="preserve"> внешней оценке, </w:t>
      </w:r>
      <w:r w:rsidR="00914FEB" w:rsidRPr="00C60912">
        <w:rPr>
          <w:rFonts w:ascii="Times New Roman" w:hAnsi="Times New Roman" w:cs="Times New Roman"/>
          <w:sz w:val="24"/>
          <w:szCs w:val="24"/>
        </w:rPr>
        <w:t>не долж</w:t>
      </w:r>
      <w:r w:rsidR="00BC7617" w:rsidRPr="00C60912">
        <w:rPr>
          <w:rFonts w:ascii="Times New Roman" w:hAnsi="Times New Roman" w:cs="Times New Roman"/>
          <w:sz w:val="24"/>
          <w:szCs w:val="24"/>
        </w:rPr>
        <w:t>ен</w:t>
      </w:r>
      <w:r w:rsidR="00914FEB" w:rsidRPr="00C60912">
        <w:rPr>
          <w:rFonts w:ascii="Times New Roman" w:hAnsi="Times New Roman" w:cs="Times New Roman"/>
          <w:sz w:val="24"/>
          <w:szCs w:val="24"/>
        </w:rPr>
        <w:t xml:space="preserve"> препятствовать осуществлению внешней оценки</w:t>
      </w:r>
      <w:r w:rsidR="00821C6C" w:rsidRPr="00C60912">
        <w:rPr>
          <w:rFonts w:ascii="Times New Roman" w:hAnsi="Times New Roman" w:cs="Times New Roman"/>
          <w:sz w:val="24"/>
          <w:szCs w:val="24"/>
        </w:rPr>
        <w:t>.</w:t>
      </w:r>
    </w:p>
    <w:p w:rsidR="00821C6C" w:rsidRPr="00C60912" w:rsidRDefault="00821C6C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 w:rsidR="00697FB3" w:rsidRPr="00C60912">
        <w:rPr>
          <w:rFonts w:ascii="Times New Roman" w:hAnsi="Times New Roman" w:cs="Times New Roman"/>
          <w:sz w:val="24"/>
          <w:szCs w:val="24"/>
        </w:rPr>
        <w:t xml:space="preserve">воспрепятствовании члена Аудиторской палаты </w:t>
      </w:r>
      <w:r w:rsidRPr="00C60912">
        <w:rPr>
          <w:rFonts w:ascii="Times New Roman" w:hAnsi="Times New Roman" w:cs="Times New Roman"/>
          <w:sz w:val="24"/>
          <w:szCs w:val="24"/>
        </w:rPr>
        <w:t xml:space="preserve">осуществлению внешней оценки рассматривается в оперативном порядке руководителем </w:t>
      </w:r>
      <w:r w:rsidR="006F21D6" w:rsidRPr="00C60912">
        <w:rPr>
          <w:rFonts w:ascii="Times New Roman" w:hAnsi="Times New Roman" w:cs="Times New Roman"/>
          <w:sz w:val="24"/>
          <w:szCs w:val="24"/>
        </w:rPr>
        <w:t xml:space="preserve">рабочей </w:t>
      </w:r>
      <w:proofErr w:type="gramStart"/>
      <w:r w:rsidR="006F21D6" w:rsidRPr="00C60912">
        <w:rPr>
          <w:rFonts w:ascii="Times New Roman" w:hAnsi="Times New Roman" w:cs="Times New Roman"/>
          <w:sz w:val="24"/>
          <w:szCs w:val="24"/>
        </w:rPr>
        <w:t>группы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FB0286" w:rsidRPr="00C60912">
        <w:rPr>
          <w:rFonts w:ascii="Times New Roman" w:hAnsi="Times New Roman" w:cs="Times New Roman"/>
          <w:sz w:val="24"/>
          <w:szCs w:val="24"/>
        </w:rPr>
        <w:t>по внешней оценке</w:t>
      </w:r>
      <w:proofErr w:type="gramEnd"/>
      <w:r w:rsidR="00FB0286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41691C" w:rsidRPr="00C60912">
        <w:rPr>
          <w:rFonts w:ascii="Times New Roman" w:hAnsi="Times New Roman" w:cs="Times New Roman"/>
          <w:sz w:val="24"/>
          <w:szCs w:val="24"/>
        </w:rPr>
        <w:t>с целью своевременного принятия мер реагирования.</w:t>
      </w:r>
    </w:p>
    <w:p w:rsidR="000F4EA2" w:rsidRPr="00C60912" w:rsidRDefault="000F4EA2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Информация о неустраненных в ходе внешней оценки препятствиях и (или) о препятствиях, значительно повлиявших на процесс осуществления внешней оценки, включается в отчет по результатам внешней оценки и рассматривается в соответствии с классификатором нарушений и недостатков.</w:t>
      </w:r>
    </w:p>
    <w:p w:rsidR="00144E48" w:rsidRPr="00C60912" w:rsidRDefault="0006065A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66. </w:t>
      </w:r>
      <w:r w:rsidR="004C511B" w:rsidRPr="00C60912">
        <w:rPr>
          <w:rFonts w:ascii="Times New Roman" w:hAnsi="Times New Roman" w:cs="Times New Roman"/>
          <w:sz w:val="24"/>
          <w:szCs w:val="24"/>
        </w:rPr>
        <w:t xml:space="preserve">Для осуществления внешней оценки </w:t>
      </w:r>
      <w:r w:rsidR="00BC7617" w:rsidRPr="00C60912">
        <w:rPr>
          <w:rFonts w:ascii="Times New Roman" w:hAnsi="Times New Roman" w:cs="Times New Roman"/>
          <w:sz w:val="24"/>
          <w:szCs w:val="24"/>
        </w:rPr>
        <w:t xml:space="preserve">Аудиторской палатой </w:t>
      </w:r>
      <w:r w:rsidR="004C511B" w:rsidRPr="00C60912">
        <w:rPr>
          <w:rFonts w:ascii="Times New Roman" w:hAnsi="Times New Roman" w:cs="Times New Roman"/>
          <w:sz w:val="24"/>
          <w:szCs w:val="24"/>
        </w:rPr>
        <w:t>принимаются документы</w:t>
      </w:r>
      <w:r w:rsidR="00F174C4" w:rsidRPr="00C60912">
        <w:rPr>
          <w:rFonts w:ascii="Times New Roman" w:hAnsi="Times New Roman" w:cs="Times New Roman"/>
          <w:sz w:val="24"/>
          <w:szCs w:val="24"/>
        </w:rPr>
        <w:t>,</w:t>
      </w:r>
      <w:r w:rsidR="004C511B" w:rsidRPr="00C60912">
        <w:rPr>
          <w:rFonts w:ascii="Times New Roman" w:hAnsi="Times New Roman" w:cs="Times New Roman"/>
          <w:sz w:val="24"/>
          <w:szCs w:val="24"/>
        </w:rPr>
        <w:t xml:space="preserve"> составленные на одном из </w:t>
      </w:r>
      <w:r w:rsidR="005B0ED8" w:rsidRPr="00C60912">
        <w:rPr>
          <w:rFonts w:ascii="Times New Roman" w:hAnsi="Times New Roman" w:cs="Times New Roman"/>
          <w:sz w:val="24"/>
          <w:szCs w:val="24"/>
        </w:rPr>
        <w:t xml:space="preserve">государственных языков </w:t>
      </w:r>
      <w:r w:rsidR="004C511B" w:rsidRPr="00C60912">
        <w:rPr>
          <w:rFonts w:ascii="Times New Roman" w:hAnsi="Times New Roman" w:cs="Times New Roman"/>
          <w:sz w:val="24"/>
          <w:szCs w:val="24"/>
        </w:rPr>
        <w:t>Республики Беларусь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4C511B" w:rsidRPr="00C60912">
        <w:rPr>
          <w:rFonts w:ascii="Times New Roman" w:hAnsi="Times New Roman" w:cs="Times New Roman"/>
          <w:sz w:val="24"/>
          <w:szCs w:val="24"/>
        </w:rPr>
        <w:t>и</w:t>
      </w:r>
      <w:r w:rsidR="007828F6" w:rsidRPr="00C60912">
        <w:rPr>
          <w:rFonts w:ascii="Times New Roman" w:hAnsi="Times New Roman" w:cs="Times New Roman"/>
          <w:sz w:val="24"/>
          <w:szCs w:val="24"/>
        </w:rPr>
        <w:t xml:space="preserve"> содержащие четко различимые текст</w:t>
      </w:r>
      <w:r w:rsidR="00BC7617" w:rsidRPr="00C60912">
        <w:rPr>
          <w:rFonts w:ascii="Times New Roman" w:hAnsi="Times New Roman" w:cs="Times New Roman"/>
          <w:sz w:val="24"/>
          <w:szCs w:val="24"/>
        </w:rPr>
        <w:t>,</w:t>
      </w:r>
      <w:r w:rsidR="007828F6" w:rsidRPr="00C60912">
        <w:rPr>
          <w:rFonts w:ascii="Times New Roman" w:hAnsi="Times New Roman" w:cs="Times New Roman"/>
          <w:sz w:val="24"/>
          <w:szCs w:val="24"/>
        </w:rPr>
        <w:t xml:space="preserve"> изображения (при их наличии).</w:t>
      </w:r>
    </w:p>
    <w:p w:rsidR="00964A7B" w:rsidRPr="00C60912" w:rsidRDefault="00144E48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BC7617" w:rsidRPr="00C60912">
        <w:rPr>
          <w:rFonts w:ascii="Times New Roman" w:hAnsi="Times New Roman" w:cs="Times New Roman"/>
          <w:sz w:val="24"/>
          <w:szCs w:val="24"/>
        </w:rPr>
        <w:t>членом Аудиторской палаты программных комплексов при осуществлении аудиторской деятельности</w:t>
      </w:r>
      <w:r w:rsidR="00964A7B" w:rsidRPr="00C60912">
        <w:rPr>
          <w:rFonts w:ascii="Times New Roman" w:hAnsi="Times New Roman" w:cs="Times New Roman"/>
          <w:sz w:val="24"/>
          <w:szCs w:val="24"/>
        </w:rPr>
        <w:t xml:space="preserve">, </w:t>
      </w:r>
      <w:r w:rsidR="00276A39" w:rsidRPr="00C60912">
        <w:rPr>
          <w:rFonts w:ascii="Times New Roman" w:hAnsi="Times New Roman" w:cs="Times New Roman"/>
          <w:sz w:val="24"/>
          <w:szCs w:val="24"/>
        </w:rPr>
        <w:t>внешняя оценка проводится в том числе с предоставлением доступа к рабочей документации члена Аудиторской палаты, внешняя оценка которого проводится, содержащейся в этом программном комплексе с учетом требований, установленных частью первой настоящего пункта</w:t>
      </w:r>
      <w:r w:rsidR="00964A7B" w:rsidRPr="00C609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222C" w:rsidRPr="00C60912" w:rsidRDefault="00707849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Для осуществления внешней оценки Аудиторская палата принимает окончательно сформированную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65222C" w:rsidRPr="00C6091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6935FC" w:rsidRPr="00C60912">
        <w:rPr>
          <w:rFonts w:ascii="Times New Roman" w:hAnsi="Times New Roman" w:cs="Times New Roman"/>
          <w:sz w:val="24"/>
          <w:szCs w:val="24"/>
        </w:rPr>
        <w:t>требованиями национальных правил аудиторской деятельности,</w:t>
      </w:r>
      <w:r w:rsidR="0065222C" w:rsidRPr="00C60912">
        <w:rPr>
          <w:rFonts w:ascii="Times New Roman" w:hAnsi="Times New Roman" w:cs="Times New Roman"/>
          <w:sz w:val="24"/>
          <w:szCs w:val="24"/>
        </w:rPr>
        <w:t xml:space="preserve"> внутренних правил аудиторской деятельности аудиторской организации, аудитора </w:t>
      </w:r>
      <w:r w:rsidR="005564AB" w:rsidRPr="00C60912">
        <w:rPr>
          <w:rFonts w:ascii="Times New Roman" w:hAnsi="Times New Roman" w:cs="Times New Roman"/>
          <w:sz w:val="24"/>
          <w:szCs w:val="24"/>
        </w:rPr>
        <w:t>–</w:t>
      </w:r>
      <w:r w:rsidR="0065222C" w:rsidRPr="00C60912"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>рабочую документацию</w:t>
      </w:r>
      <w:r w:rsidR="0065222C" w:rsidRPr="00C609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419A" w:rsidRPr="00C60912" w:rsidRDefault="00BC6949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П</w:t>
      </w:r>
      <w:r w:rsidR="00F5311E" w:rsidRPr="00C60912">
        <w:rPr>
          <w:rFonts w:ascii="Times New Roman" w:hAnsi="Times New Roman" w:cs="Times New Roman"/>
          <w:sz w:val="24"/>
          <w:szCs w:val="24"/>
        </w:rPr>
        <w:t xml:space="preserve">ередача </w:t>
      </w:r>
      <w:r w:rsidR="00706EEF" w:rsidRPr="00C60912">
        <w:rPr>
          <w:rFonts w:ascii="Times New Roman" w:hAnsi="Times New Roman" w:cs="Times New Roman"/>
          <w:sz w:val="24"/>
          <w:szCs w:val="24"/>
        </w:rPr>
        <w:t>документации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8A43A1" w:rsidRPr="00C60912">
        <w:rPr>
          <w:rFonts w:ascii="Times New Roman" w:hAnsi="Times New Roman" w:cs="Times New Roman"/>
          <w:sz w:val="24"/>
          <w:szCs w:val="24"/>
        </w:rPr>
        <w:t xml:space="preserve">для осуществления внешней оценки </w:t>
      </w:r>
      <w:r w:rsidRPr="00C60912">
        <w:rPr>
          <w:rFonts w:ascii="Times New Roman" w:hAnsi="Times New Roman" w:cs="Times New Roman"/>
          <w:sz w:val="24"/>
          <w:szCs w:val="24"/>
        </w:rPr>
        <w:t xml:space="preserve">оформляется </w:t>
      </w:r>
      <w:r w:rsidR="008A43A1" w:rsidRPr="00C60912">
        <w:rPr>
          <w:rFonts w:ascii="Times New Roman" w:hAnsi="Times New Roman" w:cs="Times New Roman"/>
          <w:sz w:val="24"/>
          <w:szCs w:val="24"/>
        </w:rPr>
        <w:t>документально.</w:t>
      </w:r>
    </w:p>
    <w:p w:rsidR="00F8749D" w:rsidRPr="00C60912" w:rsidRDefault="003D5DCB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67. </w:t>
      </w:r>
      <w:r w:rsidR="00F8749D" w:rsidRPr="00C60912">
        <w:rPr>
          <w:rFonts w:ascii="Times New Roman" w:hAnsi="Times New Roman" w:cs="Times New Roman"/>
          <w:sz w:val="24"/>
          <w:szCs w:val="24"/>
        </w:rPr>
        <w:t>Выполнение процедур внешней оценки обеспечи</w:t>
      </w:r>
      <w:r w:rsidRPr="00C60912">
        <w:rPr>
          <w:rFonts w:ascii="Times New Roman" w:hAnsi="Times New Roman" w:cs="Times New Roman"/>
          <w:sz w:val="24"/>
          <w:szCs w:val="24"/>
        </w:rPr>
        <w:t>вает</w:t>
      </w:r>
      <w:r w:rsidR="00F8749D" w:rsidRPr="00C60912">
        <w:rPr>
          <w:rFonts w:ascii="Times New Roman" w:hAnsi="Times New Roman" w:cs="Times New Roman"/>
          <w:sz w:val="24"/>
          <w:szCs w:val="24"/>
        </w:rPr>
        <w:t xml:space="preserve"> получение разумной уверенности в отношении качества оказываемых аудиторских услуг:</w:t>
      </w:r>
    </w:p>
    <w:p w:rsidR="00F8749D" w:rsidRPr="00C60912" w:rsidRDefault="00F8749D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на уровне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8A43A1" w:rsidRPr="00C60912">
        <w:rPr>
          <w:rFonts w:ascii="Times New Roman" w:hAnsi="Times New Roman" w:cs="Times New Roman"/>
          <w:sz w:val="24"/>
          <w:szCs w:val="24"/>
        </w:rPr>
        <w:t>аудиторской организации, аудитора – индивидуального предпринимателя</w:t>
      </w:r>
      <w:r w:rsidRPr="00C60912">
        <w:rPr>
          <w:rFonts w:ascii="Times New Roman" w:hAnsi="Times New Roman" w:cs="Times New Roman"/>
          <w:sz w:val="24"/>
          <w:szCs w:val="24"/>
        </w:rPr>
        <w:t>;</w:t>
      </w:r>
    </w:p>
    <w:p w:rsidR="00F8749D" w:rsidRPr="00C60912" w:rsidRDefault="00F8749D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на уровне аудиторского задания.</w:t>
      </w:r>
    </w:p>
    <w:p w:rsidR="00F8749D" w:rsidRPr="00C60912" w:rsidRDefault="00F8749D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Продолжительность выполнения процедур внешней оценки, проводимых в отношении </w:t>
      </w:r>
      <w:r w:rsidR="003D5DCB" w:rsidRPr="00C60912">
        <w:rPr>
          <w:rFonts w:ascii="Times New Roman" w:hAnsi="Times New Roman" w:cs="Times New Roman"/>
          <w:sz w:val="24"/>
          <w:szCs w:val="24"/>
        </w:rPr>
        <w:t>члена Аудиторской палаты, подлежащего внешней оценке,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>устанавливается Аудиторской палатой в зависимости от количества руководителей заданий, объема оказанных аудиторских услуг и рисков, выявленных на основе информации, полученной и сформированной по результатам проведенного предварительного анализа</w:t>
      </w:r>
      <w:r w:rsidR="00C5418E" w:rsidRPr="00C60912">
        <w:rPr>
          <w:rFonts w:ascii="Times New Roman" w:hAnsi="Times New Roman" w:cs="Times New Roman"/>
          <w:sz w:val="24"/>
          <w:szCs w:val="24"/>
        </w:rPr>
        <w:t>,</w:t>
      </w:r>
      <w:r w:rsidRPr="00C60912">
        <w:rPr>
          <w:rFonts w:ascii="Times New Roman" w:hAnsi="Times New Roman" w:cs="Times New Roman"/>
          <w:sz w:val="24"/>
          <w:szCs w:val="24"/>
        </w:rPr>
        <w:t xml:space="preserve"> с </w:t>
      </w:r>
      <w:r w:rsidR="003D5DCB" w:rsidRPr="00C60912">
        <w:rPr>
          <w:rFonts w:ascii="Times New Roman" w:hAnsi="Times New Roman" w:cs="Times New Roman"/>
          <w:sz w:val="24"/>
          <w:szCs w:val="24"/>
        </w:rPr>
        <w:t>учетом</w:t>
      </w:r>
      <w:r w:rsidRPr="00C60912">
        <w:rPr>
          <w:rFonts w:ascii="Times New Roman" w:hAnsi="Times New Roman" w:cs="Times New Roman"/>
          <w:sz w:val="24"/>
          <w:szCs w:val="24"/>
        </w:rPr>
        <w:t xml:space="preserve"> максимальной продолжительности</w:t>
      </w:r>
      <w:r w:rsidR="006474CB" w:rsidRPr="00C60912">
        <w:rPr>
          <w:rFonts w:ascii="Times New Roman" w:hAnsi="Times New Roman" w:cs="Times New Roman"/>
          <w:sz w:val="24"/>
          <w:szCs w:val="24"/>
        </w:rPr>
        <w:t xml:space="preserve"> внешней оценки</w:t>
      </w:r>
      <w:r w:rsidRPr="00C60912">
        <w:rPr>
          <w:rFonts w:ascii="Times New Roman" w:hAnsi="Times New Roman" w:cs="Times New Roman"/>
          <w:sz w:val="24"/>
          <w:szCs w:val="24"/>
        </w:rPr>
        <w:t xml:space="preserve">, </w:t>
      </w:r>
      <w:r w:rsidR="00C5418E" w:rsidRPr="00C60912">
        <w:rPr>
          <w:rFonts w:ascii="Times New Roman" w:hAnsi="Times New Roman" w:cs="Times New Roman"/>
          <w:sz w:val="24"/>
          <w:szCs w:val="24"/>
        </w:rPr>
        <w:t xml:space="preserve">установленной </w:t>
      </w:r>
      <w:r w:rsidR="001B2D18" w:rsidRPr="00C60912">
        <w:rPr>
          <w:rFonts w:ascii="Times New Roman" w:hAnsi="Times New Roman" w:cs="Times New Roman"/>
          <w:sz w:val="24"/>
          <w:szCs w:val="24"/>
        </w:rPr>
        <w:t>пунктам</w:t>
      </w:r>
      <w:r w:rsidR="00C5418E" w:rsidRPr="00C60912">
        <w:rPr>
          <w:rFonts w:ascii="Times New Roman" w:hAnsi="Times New Roman" w:cs="Times New Roman"/>
          <w:sz w:val="24"/>
          <w:szCs w:val="24"/>
        </w:rPr>
        <w:t>и</w:t>
      </w:r>
      <w:r w:rsidR="001B2D18" w:rsidRPr="00C60912">
        <w:rPr>
          <w:rFonts w:ascii="Times New Roman" w:hAnsi="Times New Roman" w:cs="Times New Roman"/>
          <w:sz w:val="24"/>
          <w:szCs w:val="24"/>
        </w:rPr>
        <w:t xml:space="preserve"> 8 и 9 настоящих </w:t>
      </w:r>
      <w:r w:rsidR="00C5418E" w:rsidRPr="00C60912">
        <w:rPr>
          <w:rFonts w:ascii="Times New Roman" w:hAnsi="Times New Roman" w:cs="Times New Roman"/>
          <w:sz w:val="24"/>
          <w:szCs w:val="24"/>
        </w:rPr>
        <w:t>п</w:t>
      </w:r>
      <w:r w:rsidR="001B2D18" w:rsidRPr="00C60912">
        <w:rPr>
          <w:rFonts w:ascii="Times New Roman" w:hAnsi="Times New Roman" w:cs="Times New Roman"/>
          <w:sz w:val="24"/>
          <w:szCs w:val="24"/>
        </w:rPr>
        <w:t>равил</w:t>
      </w:r>
      <w:r w:rsidRPr="00C60912">
        <w:rPr>
          <w:rFonts w:ascii="Times New Roman" w:hAnsi="Times New Roman" w:cs="Times New Roman"/>
          <w:sz w:val="24"/>
          <w:szCs w:val="24"/>
        </w:rPr>
        <w:t>.</w:t>
      </w:r>
    </w:p>
    <w:p w:rsidR="009D3D52" w:rsidRPr="00C60912" w:rsidRDefault="00286013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68. </w:t>
      </w:r>
      <w:r w:rsidR="00A42A8E" w:rsidRPr="00C60912">
        <w:rPr>
          <w:rFonts w:ascii="Times New Roman" w:hAnsi="Times New Roman" w:cs="Times New Roman"/>
          <w:sz w:val="24"/>
          <w:szCs w:val="24"/>
        </w:rPr>
        <w:t xml:space="preserve">На </w:t>
      </w:r>
      <w:r w:rsidR="00CA4B25" w:rsidRPr="00C60912">
        <w:rPr>
          <w:rFonts w:ascii="Times New Roman" w:hAnsi="Times New Roman" w:cs="Times New Roman"/>
          <w:sz w:val="24"/>
          <w:szCs w:val="24"/>
        </w:rPr>
        <w:t xml:space="preserve">уровне </w:t>
      </w:r>
      <w:r w:rsidR="008A43A1" w:rsidRPr="00C60912">
        <w:rPr>
          <w:rFonts w:ascii="Times New Roman" w:hAnsi="Times New Roman" w:cs="Times New Roman"/>
          <w:sz w:val="24"/>
          <w:szCs w:val="24"/>
        </w:rPr>
        <w:t>аудиторской организации, аудитора – индивидуального предпринимателя</w:t>
      </w:r>
      <w:r w:rsidR="00A42A8E" w:rsidRPr="00C60912">
        <w:rPr>
          <w:rFonts w:ascii="Times New Roman" w:hAnsi="Times New Roman" w:cs="Times New Roman"/>
          <w:sz w:val="24"/>
          <w:szCs w:val="24"/>
        </w:rPr>
        <w:t xml:space="preserve"> в ходе выполнения процедур внешней оценки осуществляется</w:t>
      </w:r>
      <w:r w:rsidR="009D3D52" w:rsidRPr="00C60912">
        <w:rPr>
          <w:rFonts w:ascii="Times New Roman" w:hAnsi="Times New Roman" w:cs="Times New Roman"/>
          <w:sz w:val="24"/>
          <w:szCs w:val="24"/>
        </w:rPr>
        <w:t>:</w:t>
      </w:r>
    </w:p>
    <w:p w:rsidR="0008699A" w:rsidRPr="00C60912" w:rsidRDefault="00A42A8E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анализ соблюдения требований Закона Республики Беларусь от 12</w:t>
      </w:r>
      <w:r w:rsidR="001E35BF" w:rsidRPr="00C60912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C60912">
        <w:rPr>
          <w:rFonts w:ascii="Times New Roman" w:hAnsi="Times New Roman" w:cs="Times New Roman"/>
          <w:sz w:val="24"/>
          <w:szCs w:val="24"/>
        </w:rPr>
        <w:t>2013</w:t>
      </w:r>
      <w:r w:rsidR="001E35BF" w:rsidRPr="00C60912">
        <w:rPr>
          <w:rFonts w:ascii="Times New Roman" w:hAnsi="Times New Roman" w:cs="Times New Roman"/>
          <w:sz w:val="24"/>
          <w:szCs w:val="24"/>
        </w:rPr>
        <w:t xml:space="preserve"> г.</w:t>
      </w:r>
      <w:r w:rsidR="001E35BF" w:rsidRPr="00C60912">
        <w:rPr>
          <w:rFonts w:ascii="Times New Roman" w:hAnsi="Times New Roman" w:cs="Times New Roman"/>
          <w:sz w:val="24"/>
          <w:szCs w:val="24"/>
        </w:rPr>
        <w:br/>
        <w:t>№</w:t>
      </w:r>
      <w:r w:rsidRPr="00C60912">
        <w:rPr>
          <w:rFonts w:ascii="Times New Roman" w:hAnsi="Times New Roman" w:cs="Times New Roman"/>
          <w:sz w:val="24"/>
          <w:szCs w:val="24"/>
        </w:rPr>
        <w:t xml:space="preserve"> 56-З</w:t>
      </w:r>
      <w:r w:rsidR="001E35BF" w:rsidRPr="00C60912">
        <w:rPr>
          <w:rFonts w:ascii="Times New Roman" w:hAnsi="Times New Roman" w:cs="Times New Roman"/>
          <w:sz w:val="24"/>
          <w:szCs w:val="24"/>
        </w:rPr>
        <w:t xml:space="preserve"> «</w:t>
      </w:r>
      <w:r w:rsidRPr="00C60912">
        <w:rPr>
          <w:rFonts w:ascii="Times New Roman" w:hAnsi="Times New Roman" w:cs="Times New Roman"/>
          <w:sz w:val="24"/>
          <w:szCs w:val="24"/>
        </w:rPr>
        <w:t>Об аудиторской деятельности</w:t>
      </w:r>
      <w:r w:rsidR="001E35BF" w:rsidRPr="00C60912">
        <w:rPr>
          <w:rFonts w:ascii="Times New Roman" w:hAnsi="Times New Roman" w:cs="Times New Roman"/>
          <w:sz w:val="24"/>
          <w:szCs w:val="24"/>
        </w:rPr>
        <w:t>»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083085" w:rsidRPr="00C60912">
        <w:rPr>
          <w:rFonts w:ascii="Times New Roman" w:hAnsi="Times New Roman" w:cs="Times New Roman"/>
          <w:sz w:val="24"/>
          <w:szCs w:val="24"/>
        </w:rPr>
        <w:t xml:space="preserve">(далее – Закон об аудиторской деятельности) </w:t>
      </w:r>
      <w:r w:rsidR="0008699A" w:rsidRPr="00C60912">
        <w:rPr>
          <w:rFonts w:ascii="Times New Roman" w:hAnsi="Times New Roman" w:cs="Times New Roman"/>
          <w:sz w:val="24"/>
          <w:szCs w:val="24"/>
        </w:rPr>
        <w:t>при осуществлении аудиторской деятельности и оказании профессиональных услуг;</w:t>
      </w:r>
    </w:p>
    <w:p w:rsidR="008A43A1" w:rsidRPr="00C60912" w:rsidRDefault="008A43A1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анализ организации и эффективности функционирования системы внутренней оценки и ее соответствия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>требованиям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>законодательства об аудиторской деятельности;</w:t>
      </w:r>
    </w:p>
    <w:p w:rsidR="008A43A1" w:rsidRPr="00C60912" w:rsidRDefault="008A43A1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оценка достоверности сведений, содержащихся в форме самооценки;</w:t>
      </w:r>
    </w:p>
    <w:p w:rsidR="004110A4" w:rsidRPr="00C60912" w:rsidRDefault="004110A4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оценка достоверности информации о выполненных аудиторских заданиях, </w:t>
      </w:r>
      <w:r w:rsidRPr="00C60912">
        <w:rPr>
          <w:rFonts w:ascii="Times New Roman" w:hAnsi="Times New Roman" w:cs="Times New Roman"/>
          <w:sz w:val="24"/>
          <w:szCs w:val="24"/>
        </w:rPr>
        <w:lastRenderedPageBreak/>
        <w:t>представленной в соответствии с абзацем третьим части второй пункта 52 настоящих правил;</w:t>
      </w:r>
    </w:p>
    <w:p w:rsidR="008A43A1" w:rsidRPr="00C60912" w:rsidRDefault="008A43A1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оценка внутренних правил аудиторской деятельности аудиторской организации, аудитора - индивидуального предпринимателя, в том числе правил внутренней оценки;</w:t>
      </w:r>
    </w:p>
    <w:p w:rsidR="0008699A" w:rsidRPr="00C60912" w:rsidRDefault="0008699A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анализ соблюдения условий членства в Аудиторской палате;</w:t>
      </w:r>
    </w:p>
    <w:p w:rsidR="008B7509" w:rsidRPr="00C60912" w:rsidRDefault="008B7509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оценка достоверности сведений, представленных </w:t>
      </w:r>
      <w:r w:rsidR="00177D0E" w:rsidRPr="00C60912">
        <w:rPr>
          <w:rFonts w:ascii="Times New Roman" w:hAnsi="Times New Roman" w:cs="Times New Roman"/>
          <w:sz w:val="24"/>
          <w:szCs w:val="24"/>
        </w:rPr>
        <w:t xml:space="preserve">в Аудиторскую палату </w:t>
      </w:r>
      <w:r w:rsidRPr="00C60912">
        <w:rPr>
          <w:rFonts w:ascii="Times New Roman" w:hAnsi="Times New Roman" w:cs="Times New Roman"/>
          <w:sz w:val="24"/>
          <w:szCs w:val="24"/>
        </w:rPr>
        <w:t>для включения в аудиторский реестр</w:t>
      </w:r>
      <w:r w:rsidR="0008699A" w:rsidRPr="00C60912">
        <w:rPr>
          <w:rFonts w:ascii="Times New Roman" w:hAnsi="Times New Roman" w:cs="Times New Roman"/>
          <w:sz w:val="24"/>
          <w:szCs w:val="24"/>
        </w:rPr>
        <w:t>;</w:t>
      </w:r>
    </w:p>
    <w:p w:rsidR="00A42A8E" w:rsidRPr="00C60912" w:rsidRDefault="00A42A8E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оценка достоверности последней по времени информации о деятельности, в том числе о финансово</w:t>
      </w:r>
      <w:r w:rsidR="001E35BF" w:rsidRPr="00C60912">
        <w:rPr>
          <w:rFonts w:ascii="Times New Roman" w:hAnsi="Times New Roman" w:cs="Times New Roman"/>
          <w:sz w:val="24"/>
          <w:szCs w:val="24"/>
        </w:rPr>
        <w:t xml:space="preserve"> - </w:t>
      </w:r>
      <w:r w:rsidRPr="00C60912">
        <w:rPr>
          <w:rFonts w:ascii="Times New Roman" w:hAnsi="Times New Roman" w:cs="Times New Roman"/>
          <w:sz w:val="24"/>
          <w:szCs w:val="24"/>
        </w:rPr>
        <w:t xml:space="preserve">экономических показателях деятельности, предоставленной в Аудиторскую палату для размещения на </w:t>
      </w:r>
      <w:r w:rsidR="00621BCD" w:rsidRPr="00C60912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C60912">
        <w:rPr>
          <w:rFonts w:ascii="Times New Roman" w:hAnsi="Times New Roman" w:cs="Times New Roman"/>
          <w:sz w:val="24"/>
          <w:szCs w:val="24"/>
        </w:rPr>
        <w:t>сайте Аудиторской палаты в глобальной компьютерной сети Интернет;</w:t>
      </w:r>
    </w:p>
    <w:p w:rsidR="00044942" w:rsidRPr="00C60912" w:rsidRDefault="0008699A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A42A8E" w:rsidRPr="00C60912">
        <w:rPr>
          <w:rFonts w:ascii="Times New Roman" w:hAnsi="Times New Roman" w:cs="Times New Roman"/>
          <w:sz w:val="24"/>
          <w:szCs w:val="24"/>
        </w:rPr>
        <w:t>соблюдени</w:t>
      </w:r>
      <w:r w:rsidRPr="00C60912">
        <w:rPr>
          <w:rFonts w:ascii="Times New Roman" w:hAnsi="Times New Roman" w:cs="Times New Roman"/>
          <w:sz w:val="24"/>
          <w:szCs w:val="24"/>
        </w:rPr>
        <w:t>я</w:t>
      </w:r>
      <w:r w:rsidR="00A42A8E" w:rsidRPr="00C60912">
        <w:rPr>
          <w:rFonts w:ascii="Times New Roman" w:hAnsi="Times New Roman" w:cs="Times New Roman"/>
          <w:sz w:val="24"/>
          <w:szCs w:val="24"/>
        </w:rPr>
        <w:t xml:space="preserve"> требований законодательства по вопросам предотвращения легализации доходов, полученных преступным путем, финансирования террористической деятельности и распростран</w:t>
      </w:r>
      <w:r w:rsidRPr="00C60912">
        <w:rPr>
          <w:rFonts w:ascii="Times New Roman" w:hAnsi="Times New Roman" w:cs="Times New Roman"/>
          <w:sz w:val="24"/>
          <w:szCs w:val="24"/>
        </w:rPr>
        <w:t>ения оружия массового поражения</w:t>
      </w:r>
      <w:r w:rsidR="00286013" w:rsidRPr="00C60912">
        <w:rPr>
          <w:rFonts w:ascii="Times New Roman" w:hAnsi="Times New Roman" w:cs="Times New Roman"/>
          <w:sz w:val="24"/>
          <w:szCs w:val="24"/>
        </w:rPr>
        <w:t>.</w:t>
      </w:r>
    </w:p>
    <w:p w:rsidR="00973B01" w:rsidRPr="00C60912" w:rsidRDefault="001C7DCD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69. </w:t>
      </w:r>
      <w:r w:rsidR="00286013" w:rsidRPr="00C60912">
        <w:rPr>
          <w:rFonts w:ascii="Times New Roman" w:hAnsi="Times New Roman" w:cs="Times New Roman"/>
          <w:sz w:val="24"/>
          <w:szCs w:val="24"/>
        </w:rPr>
        <w:t xml:space="preserve">На </w:t>
      </w:r>
      <w:r w:rsidR="00D27C36" w:rsidRPr="00C60912">
        <w:rPr>
          <w:rFonts w:ascii="Times New Roman" w:hAnsi="Times New Roman" w:cs="Times New Roman"/>
          <w:sz w:val="24"/>
          <w:szCs w:val="24"/>
        </w:rPr>
        <w:t>уровне аудиторско</w:t>
      </w:r>
      <w:r w:rsidR="00F64BB3" w:rsidRPr="00C60912">
        <w:rPr>
          <w:rFonts w:ascii="Times New Roman" w:hAnsi="Times New Roman" w:cs="Times New Roman"/>
          <w:sz w:val="24"/>
          <w:szCs w:val="24"/>
        </w:rPr>
        <w:t>го задания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286013" w:rsidRPr="00C60912">
        <w:rPr>
          <w:rFonts w:ascii="Times New Roman" w:hAnsi="Times New Roman" w:cs="Times New Roman"/>
          <w:sz w:val="24"/>
          <w:szCs w:val="24"/>
        </w:rPr>
        <w:t>в ходе выполнения процедур внешней оценки осуществляется:</w:t>
      </w:r>
    </w:p>
    <w:p w:rsidR="00286013" w:rsidRPr="00C60912" w:rsidRDefault="00286013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412A3E" w:rsidRPr="00C60912">
        <w:rPr>
          <w:rFonts w:ascii="Times New Roman" w:hAnsi="Times New Roman" w:cs="Times New Roman"/>
          <w:sz w:val="24"/>
          <w:szCs w:val="24"/>
        </w:rPr>
        <w:t>выполнения</w:t>
      </w:r>
      <w:r w:rsidRPr="00C60912">
        <w:rPr>
          <w:rFonts w:ascii="Times New Roman" w:hAnsi="Times New Roman" w:cs="Times New Roman"/>
          <w:sz w:val="24"/>
          <w:szCs w:val="24"/>
        </w:rPr>
        <w:t xml:space="preserve"> членом Аудиторской палаты, внешняя оценка которого проводится, </w:t>
      </w:r>
      <w:r w:rsidR="00412A3E" w:rsidRPr="00C60912">
        <w:rPr>
          <w:rFonts w:ascii="Times New Roman" w:hAnsi="Times New Roman" w:cs="Times New Roman"/>
          <w:sz w:val="24"/>
          <w:szCs w:val="24"/>
        </w:rPr>
        <w:t>требований национальных правил аудиторской деятельности,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177D0E" w:rsidRPr="00C60912">
        <w:rPr>
          <w:rFonts w:ascii="Times New Roman" w:hAnsi="Times New Roman" w:cs="Times New Roman"/>
          <w:sz w:val="24"/>
          <w:szCs w:val="24"/>
        </w:rPr>
        <w:t xml:space="preserve">международных стандартов аудиторской деятельности, </w:t>
      </w:r>
      <w:r w:rsidRPr="00C60912">
        <w:rPr>
          <w:rFonts w:ascii="Times New Roman" w:hAnsi="Times New Roman" w:cs="Times New Roman"/>
          <w:sz w:val="24"/>
          <w:szCs w:val="24"/>
        </w:rPr>
        <w:t>внутренних правил аудиторской деятельности, принятых Аудиторской палатой, внутренних правил аудиторской деятельности аудиторской организации, аудитора-индивидуального предпринимателя</w:t>
      </w:r>
      <w:r w:rsidR="00412A3E" w:rsidRPr="00C60912">
        <w:rPr>
          <w:rFonts w:ascii="Times New Roman" w:hAnsi="Times New Roman" w:cs="Times New Roman"/>
          <w:sz w:val="24"/>
          <w:szCs w:val="24"/>
        </w:rPr>
        <w:t>, в том числе правил внутренней оценки;</w:t>
      </w:r>
    </w:p>
    <w:p w:rsidR="001C7DCD" w:rsidRPr="00C60912" w:rsidRDefault="001C7DCD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анализ рабочей документации и итоговых документов, подготовленных </w:t>
      </w:r>
      <w:r w:rsidR="00177D0E" w:rsidRPr="00C60912">
        <w:rPr>
          <w:rFonts w:ascii="Times New Roman" w:hAnsi="Times New Roman" w:cs="Times New Roman"/>
          <w:sz w:val="24"/>
          <w:szCs w:val="24"/>
        </w:rPr>
        <w:t xml:space="preserve">членом Аудиторской палаты, внешняя оценка которого проводится, </w:t>
      </w:r>
      <w:r w:rsidRPr="00C60912">
        <w:rPr>
          <w:rFonts w:ascii="Times New Roman" w:hAnsi="Times New Roman" w:cs="Times New Roman"/>
          <w:sz w:val="24"/>
          <w:szCs w:val="24"/>
        </w:rPr>
        <w:t>по результатам выполнения аудиторских заданий;</w:t>
      </w:r>
    </w:p>
    <w:p w:rsidR="001C7DCD" w:rsidRPr="00C60912" w:rsidRDefault="001C7DCD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оценка соответствия законодательству об аудиторской деятельности аудиторских процедур, проводимых </w:t>
      </w:r>
      <w:r w:rsidR="00186564" w:rsidRPr="00C60912">
        <w:rPr>
          <w:rFonts w:ascii="Times New Roman" w:hAnsi="Times New Roman" w:cs="Times New Roman"/>
          <w:sz w:val="24"/>
          <w:szCs w:val="24"/>
        </w:rPr>
        <w:t xml:space="preserve">в ходе выполнения аудиторских заданий </w:t>
      </w:r>
      <w:r w:rsidR="00177D0E" w:rsidRPr="00C60912">
        <w:rPr>
          <w:rFonts w:ascii="Times New Roman" w:hAnsi="Times New Roman" w:cs="Times New Roman"/>
          <w:sz w:val="24"/>
          <w:szCs w:val="24"/>
        </w:rPr>
        <w:t xml:space="preserve">членом Аудиторской палаты, внешняя оценка которого проводится, </w:t>
      </w:r>
      <w:r w:rsidRPr="00C60912">
        <w:rPr>
          <w:rFonts w:ascii="Times New Roman" w:hAnsi="Times New Roman" w:cs="Times New Roman"/>
          <w:sz w:val="24"/>
          <w:szCs w:val="24"/>
        </w:rPr>
        <w:t>обоснованности сформированных выводов и выраженного в аудиторском заключении аудиторского мнения, а также правильности и обоснованности подготовленных по результатам выполнения аудиторских заданий итоговых документов.</w:t>
      </w:r>
    </w:p>
    <w:p w:rsidR="00417D77" w:rsidRPr="00C60912" w:rsidRDefault="00F819D6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70. </w:t>
      </w:r>
      <w:r w:rsidR="00417D77" w:rsidRPr="00C60912">
        <w:rPr>
          <w:rFonts w:ascii="Times New Roman" w:hAnsi="Times New Roman" w:cs="Times New Roman"/>
          <w:sz w:val="24"/>
          <w:szCs w:val="24"/>
        </w:rPr>
        <w:t>При проведении внешней оценки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417D77" w:rsidRPr="00C60912">
        <w:rPr>
          <w:rFonts w:ascii="Times New Roman" w:hAnsi="Times New Roman" w:cs="Times New Roman"/>
          <w:sz w:val="24"/>
          <w:szCs w:val="24"/>
        </w:rPr>
        <w:t>получен</w:t>
      </w:r>
      <w:r w:rsidR="001C7DCD" w:rsidRPr="00C60912">
        <w:rPr>
          <w:rFonts w:ascii="Times New Roman" w:hAnsi="Times New Roman" w:cs="Times New Roman"/>
          <w:sz w:val="24"/>
          <w:szCs w:val="24"/>
        </w:rPr>
        <w:t>ие</w:t>
      </w:r>
      <w:r w:rsidR="00417D77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177D0E" w:rsidRPr="00C60912">
        <w:rPr>
          <w:rFonts w:ascii="Times New Roman" w:hAnsi="Times New Roman" w:cs="Times New Roman"/>
          <w:sz w:val="24"/>
          <w:szCs w:val="24"/>
        </w:rPr>
        <w:t xml:space="preserve">Аудиторской палатой </w:t>
      </w:r>
      <w:r w:rsidR="00417D77" w:rsidRPr="00C60912">
        <w:rPr>
          <w:rFonts w:ascii="Times New Roman" w:hAnsi="Times New Roman" w:cs="Times New Roman"/>
          <w:sz w:val="24"/>
          <w:szCs w:val="24"/>
        </w:rPr>
        <w:t>надлежащи</w:t>
      </w:r>
      <w:r w:rsidR="001C7DCD" w:rsidRPr="00C60912">
        <w:rPr>
          <w:rFonts w:ascii="Times New Roman" w:hAnsi="Times New Roman" w:cs="Times New Roman"/>
          <w:sz w:val="24"/>
          <w:szCs w:val="24"/>
        </w:rPr>
        <w:t>х</w:t>
      </w:r>
      <w:r w:rsidR="00417D77" w:rsidRPr="00C60912">
        <w:rPr>
          <w:rFonts w:ascii="Times New Roman" w:hAnsi="Times New Roman" w:cs="Times New Roman"/>
          <w:sz w:val="24"/>
          <w:szCs w:val="24"/>
        </w:rPr>
        <w:t xml:space="preserve"> доказательств,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417D77" w:rsidRPr="00C60912">
        <w:rPr>
          <w:rFonts w:ascii="Times New Roman" w:hAnsi="Times New Roman" w:cs="Times New Roman"/>
          <w:sz w:val="24"/>
          <w:szCs w:val="24"/>
        </w:rPr>
        <w:t>используемы</w:t>
      </w:r>
      <w:r w:rsidR="001C7DCD" w:rsidRPr="00C60912">
        <w:rPr>
          <w:rFonts w:ascii="Times New Roman" w:hAnsi="Times New Roman" w:cs="Times New Roman"/>
          <w:sz w:val="24"/>
          <w:szCs w:val="24"/>
        </w:rPr>
        <w:t>х</w:t>
      </w:r>
      <w:r w:rsidR="00417D77" w:rsidRPr="00C60912">
        <w:rPr>
          <w:rFonts w:ascii="Times New Roman" w:hAnsi="Times New Roman" w:cs="Times New Roman"/>
          <w:sz w:val="24"/>
          <w:szCs w:val="24"/>
        </w:rPr>
        <w:t xml:space="preserve"> при формировании выводов по результатам внешней оценки, </w:t>
      </w:r>
      <w:r w:rsidR="001C7DCD" w:rsidRPr="00C60912">
        <w:rPr>
          <w:rFonts w:ascii="Times New Roman" w:hAnsi="Times New Roman" w:cs="Times New Roman"/>
          <w:sz w:val="24"/>
          <w:szCs w:val="24"/>
        </w:rPr>
        <w:t xml:space="preserve">обеспечивается </w:t>
      </w:r>
      <w:r w:rsidR="00417D77" w:rsidRPr="00C60912">
        <w:rPr>
          <w:rFonts w:ascii="Times New Roman" w:hAnsi="Times New Roman" w:cs="Times New Roman"/>
          <w:sz w:val="24"/>
          <w:szCs w:val="24"/>
        </w:rPr>
        <w:t xml:space="preserve">путем </w:t>
      </w:r>
      <w:r w:rsidR="00A6109B" w:rsidRPr="00C60912">
        <w:rPr>
          <w:rFonts w:ascii="Times New Roman" w:hAnsi="Times New Roman" w:cs="Times New Roman"/>
          <w:sz w:val="24"/>
          <w:szCs w:val="24"/>
        </w:rPr>
        <w:t>проведения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1C7DCD" w:rsidRPr="00C60912">
        <w:rPr>
          <w:rFonts w:ascii="Times New Roman" w:hAnsi="Times New Roman" w:cs="Times New Roman"/>
          <w:sz w:val="24"/>
          <w:szCs w:val="24"/>
        </w:rPr>
        <w:t>таких</w:t>
      </w:r>
      <w:r w:rsidR="00417D77" w:rsidRPr="00C60912">
        <w:rPr>
          <w:rFonts w:ascii="Times New Roman" w:hAnsi="Times New Roman" w:cs="Times New Roman"/>
          <w:sz w:val="24"/>
          <w:szCs w:val="24"/>
        </w:rPr>
        <w:t xml:space="preserve"> процедур</w:t>
      </w:r>
      <w:r w:rsidR="001C7DCD" w:rsidRPr="00C60912">
        <w:rPr>
          <w:rFonts w:ascii="Times New Roman" w:hAnsi="Times New Roman" w:cs="Times New Roman"/>
          <w:sz w:val="24"/>
          <w:szCs w:val="24"/>
        </w:rPr>
        <w:t>, как</w:t>
      </w:r>
      <w:r w:rsidR="00417D77" w:rsidRPr="00C60912">
        <w:rPr>
          <w:rFonts w:ascii="Times New Roman" w:hAnsi="Times New Roman" w:cs="Times New Roman"/>
          <w:sz w:val="24"/>
          <w:szCs w:val="24"/>
        </w:rPr>
        <w:t>:</w:t>
      </w:r>
    </w:p>
    <w:p w:rsidR="00417D77" w:rsidRPr="00C60912" w:rsidRDefault="00417D77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инспектирование документации;</w:t>
      </w:r>
    </w:p>
    <w:p w:rsidR="00417D77" w:rsidRPr="00C60912" w:rsidRDefault="00417D77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наблюдение;</w:t>
      </w:r>
    </w:p>
    <w:p w:rsidR="00417D77" w:rsidRPr="00C60912" w:rsidRDefault="00417D77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опрос;</w:t>
      </w:r>
    </w:p>
    <w:p w:rsidR="00417D77" w:rsidRPr="00C60912" w:rsidRDefault="00417D77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подтверждение;</w:t>
      </w:r>
    </w:p>
    <w:p w:rsidR="00417D77" w:rsidRPr="00C60912" w:rsidRDefault="00417D77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пересчет;</w:t>
      </w:r>
    </w:p>
    <w:p w:rsidR="001C7DCD" w:rsidRPr="00C60912" w:rsidRDefault="001C7DCD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анализ получ</w:t>
      </w:r>
      <w:r w:rsidR="00C3705A" w:rsidRPr="00C60912">
        <w:rPr>
          <w:rFonts w:ascii="Times New Roman" w:hAnsi="Times New Roman" w:cs="Times New Roman"/>
          <w:sz w:val="24"/>
          <w:szCs w:val="24"/>
        </w:rPr>
        <w:t>аемой в ходе внешней оценки информации;</w:t>
      </w:r>
    </w:p>
    <w:p w:rsidR="00417D77" w:rsidRPr="00C60912" w:rsidRDefault="00417D77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оценка достаточности проведенных процедур внешней оценки </w:t>
      </w:r>
      <w:r w:rsidR="00C3705A" w:rsidRPr="00C60912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Pr="00C60912">
        <w:rPr>
          <w:rFonts w:ascii="Times New Roman" w:hAnsi="Times New Roman" w:cs="Times New Roman"/>
          <w:sz w:val="24"/>
          <w:szCs w:val="24"/>
        </w:rPr>
        <w:t xml:space="preserve">анализа результатов этой оценки с целью определения необходимости проведения дополнительных процедур </w:t>
      </w:r>
      <w:r w:rsidR="00C3705A" w:rsidRPr="00C60912">
        <w:rPr>
          <w:rFonts w:ascii="Times New Roman" w:hAnsi="Times New Roman" w:cs="Times New Roman"/>
          <w:sz w:val="24"/>
          <w:szCs w:val="24"/>
        </w:rPr>
        <w:t xml:space="preserve">внешней </w:t>
      </w:r>
      <w:r w:rsidRPr="00C60912">
        <w:rPr>
          <w:rFonts w:ascii="Times New Roman" w:hAnsi="Times New Roman" w:cs="Times New Roman"/>
          <w:sz w:val="24"/>
          <w:szCs w:val="24"/>
        </w:rPr>
        <w:t>оценки;</w:t>
      </w:r>
    </w:p>
    <w:p w:rsidR="00417D77" w:rsidRPr="00C60912" w:rsidRDefault="00C3705A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а также путем проведения </w:t>
      </w:r>
      <w:r w:rsidR="00417D77" w:rsidRPr="00C60912">
        <w:rPr>
          <w:rFonts w:ascii="Times New Roman" w:hAnsi="Times New Roman" w:cs="Times New Roman"/>
          <w:sz w:val="24"/>
          <w:szCs w:val="24"/>
        </w:rPr>
        <w:t>ины</w:t>
      </w:r>
      <w:r w:rsidRPr="00C60912">
        <w:rPr>
          <w:rFonts w:ascii="Times New Roman" w:hAnsi="Times New Roman" w:cs="Times New Roman"/>
          <w:sz w:val="24"/>
          <w:szCs w:val="24"/>
        </w:rPr>
        <w:t>х</w:t>
      </w:r>
      <w:r w:rsidR="00417D77" w:rsidRPr="00C60912">
        <w:rPr>
          <w:rFonts w:ascii="Times New Roman" w:hAnsi="Times New Roman" w:cs="Times New Roman"/>
          <w:sz w:val="24"/>
          <w:szCs w:val="24"/>
        </w:rPr>
        <w:t xml:space="preserve"> процедур внешней оценки.</w:t>
      </w:r>
    </w:p>
    <w:p w:rsidR="004905E2" w:rsidRPr="00C60912" w:rsidRDefault="00C302C9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lastRenderedPageBreak/>
        <w:t xml:space="preserve">Конкретные процедуры внешней оценки определяются </w:t>
      </w:r>
      <w:proofErr w:type="gramStart"/>
      <w:r w:rsidR="004905E2" w:rsidRPr="00C60912">
        <w:rPr>
          <w:rFonts w:ascii="Times New Roman" w:hAnsi="Times New Roman" w:cs="Times New Roman"/>
          <w:sz w:val="24"/>
          <w:szCs w:val="24"/>
        </w:rPr>
        <w:t>специалистом по внешней оценке</w:t>
      </w:r>
      <w:proofErr w:type="gramEnd"/>
      <w:r w:rsidR="004905E2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157F60" w:rsidRPr="00C60912">
        <w:rPr>
          <w:rFonts w:ascii="Times New Roman" w:hAnsi="Times New Roman" w:cs="Times New Roman"/>
          <w:sz w:val="24"/>
          <w:szCs w:val="24"/>
        </w:rPr>
        <w:t xml:space="preserve">по согласованию с руководителем рабочей группы по внешней оценке </w:t>
      </w:r>
      <w:r w:rsidR="004905E2" w:rsidRPr="00C60912">
        <w:rPr>
          <w:rFonts w:ascii="Times New Roman" w:hAnsi="Times New Roman" w:cs="Times New Roman"/>
          <w:sz w:val="24"/>
          <w:szCs w:val="24"/>
        </w:rPr>
        <w:t xml:space="preserve">с учетом специфики </w:t>
      </w:r>
      <w:r w:rsidR="00F819D6" w:rsidRPr="00C60912">
        <w:rPr>
          <w:rFonts w:ascii="Times New Roman" w:hAnsi="Times New Roman" w:cs="Times New Roman"/>
          <w:sz w:val="24"/>
          <w:szCs w:val="24"/>
        </w:rPr>
        <w:t>изучаемого</w:t>
      </w:r>
      <w:r w:rsidR="004905E2" w:rsidRPr="00C60912">
        <w:rPr>
          <w:rFonts w:ascii="Times New Roman" w:hAnsi="Times New Roman" w:cs="Times New Roman"/>
          <w:sz w:val="24"/>
          <w:szCs w:val="24"/>
        </w:rPr>
        <w:t xml:space="preserve"> вопроса</w:t>
      </w:r>
      <w:r w:rsidR="00C3705A" w:rsidRPr="00C60912">
        <w:rPr>
          <w:rFonts w:ascii="Times New Roman" w:hAnsi="Times New Roman" w:cs="Times New Roman"/>
          <w:sz w:val="24"/>
          <w:szCs w:val="24"/>
        </w:rPr>
        <w:t>, включенного в</w:t>
      </w:r>
      <w:r w:rsidR="00F56160" w:rsidRPr="00C60912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C3705A" w:rsidRPr="00C60912">
        <w:rPr>
          <w:rFonts w:ascii="Times New Roman" w:hAnsi="Times New Roman" w:cs="Times New Roman"/>
          <w:sz w:val="24"/>
          <w:szCs w:val="24"/>
        </w:rPr>
        <w:t>у</w:t>
      </w:r>
      <w:r w:rsidR="00F56160" w:rsidRPr="00C60912">
        <w:rPr>
          <w:rFonts w:ascii="Times New Roman" w:hAnsi="Times New Roman" w:cs="Times New Roman"/>
          <w:sz w:val="24"/>
          <w:szCs w:val="24"/>
        </w:rPr>
        <w:t xml:space="preserve"> внешней оценки</w:t>
      </w:r>
      <w:r w:rsidR="004905E2" w:rsidRPr="00C60912">
        <w:rPr>
          <w:rFonts w:ascii="Times New Roman" w:hAnsi="Times New Roman" w:cs="Times New Roman"/>
          <w:sz w:val="24"/>
          <w:szCs w:val="24"/>
        </w:rPr>
        <w:t>.</w:t>
      </w:r>
    </w:p>
    <w:p w:rsidR="006E1B1D" w:rsidRPr="00C60912" w:rsidRDefault="00FB0286" w:rsidP="00C17C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71. </w:t>
      </w:r>
      <w:r w:rsidR="006E1B1D" w:rsidRPr="00C60912">
        <w:rPr>
          <w:rFonts w:ascii="Times New Roman" w:hAnsi="Times New Roman" w:cs="Times New Roman"/>
          <w:sz w:val="24"/>
          <w:szCs w:val="24"/>
        </w:rPr>
        <w:t xml:space="preserve">Специалист по внешней оценке </w:t>
      </w:r>
      <w:r w:rsidR="00F819D6" w:rsidRPr="00C60912">
        <w:rPr>
          <w:rFonts w:ascii="Times New Roman" w:hAnsi="Times New Roman" w:cs="Times New Roman"/>
          <w:sz w:val="24"/>
          <w:szCs w:val="24"/>
        </w:rPr>
        <w:t>провод</w:t>
      </w:r>
      <w:r w:rsidR="009172AA" w:rsidRPr="00C60912">
        <w:rPr>
          <w:rFonts w:ascii="Times New Roman" w:hAnsi="Times New Roman" w:cs="Times New Roman"/>
          <w:sz w:val="24"/>
          <w:szCs w:val="24"/>
        </w:rPr>
        <w:t>и</w:t>
      </w:r>
      <w:r w:rsidR="00F819D6" w:rsidRPr="00C60912">
        <w:rPr>
          <w:rFonts w:ascii="Times New Roman" w:hAnsi="Times New Roman" w:cs="Times New Roman"/>
          <w:sz w:val="24"/>
          <w:szCs w:val="24"/>
        </w:rPr>
        <w:t>т</w:t>
      </w:r>
      <w:r w:rsidR="006E1B1D" w:rsidRPr="00C60912">
        <w:rPr>
          <w:rFonts w:ascii="Times New Roman" w:hAnsi="Times New Roman" w:cs="Times New Roman"/>
          <w:sz w:val="24"/>
          <w:szCs w:val="24"/>
        </w:rPr>
        <w:t xml:space="preserve"> процедуры внешней оценки </w:t>
      </w:r>
      <w:r w:rsidR="009172AA" w:rsidRPr="00C60912">
        <w:rPr>
          <w:rFonts w:ascii="Times New Roman" w:hAnsi="Times New Roman" w:cs="Times New Roman"/>
          <w:sz w:val="24"/>
          <w:szCs w:val="24"/>
        </w:rPr>
        <w:t xml:space="preserve">по вопросам, которые руководителем рабочей группы по внешней оценке поручены такому специалисту к </w:t>
      </w:r>
      <w:proofErr w:type="gramStart"/>
      <w:r w:rsidR="00F71A2D" w:rsidRPr="00C60912">
        <w:rPr>
          <w:rFonts w:ascii="Times New Roman" w:hAnsi="Times New Roman" w:cs="Times New Roman"/>
          <w:sz w:val="24"/>
          <w:szCs w:val="24"/>
        </w:rPr>
        <w:t>рассмотрению</w:t>
      </w:r>
      <w:r w:rsidR="009172AA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6E1B1D" w:rsidRPr="00C6091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E1B1D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F819D6" w:rsidRPr="00C60912">
        <w:rPr>
          <w:rFonts w:ascii="Times New Roman" w:hAnsi="Times New Roman" w:cs="Times New Roman"/>
          <w:sz w:val="24"/>
          <w:szCs w:val="24"/>
        </w:rPr>
        <w:t xml:space="preserve">и </w:t>
      </w:r>
      <w:r w:rsidR="006E1B1D" w:rsidRPr="00C60912">
        <w:rPr>
          <w:rFonts w:ascii="Times New Roman" w:hAnsi="Times New Roman" w:cs="Times New Roman"/>
          <w:sz w:val="24"/>
          <w:szCs w:val="24"/>
        </w:rPr>
        <w:t>при необходимости готов</w:t>
      </w:r>
      <w:r w:rsidR="009172AA" w:rsidRPr="00C60912">
        <w:rPr>
          <w:rFonts w:ascii="Times New Roman" w:hAnsi="Times New Roman" w:cs="Times New Roman"/>
          <w:sz w:val="24"/>
          <w:szCs w:val="24"/>
        </w:rPr>
        <w:t>и</w:t>
      </w:r>
      <w:r w:rsidR="006E1B1D" w:rsidRPr="00C60912">
        <w:rPr>
          <w:rFonts w:ascii="Times New Roman" w:hAnsi="Times New Roman" w:cs="Times New Roman"/>
          <w:sz w:val="24"/>
          <w:szCs w:val="24"/>
        </w:rPr>
        <w:t>т и представля</w:t>
      </w:r>
      <w:r w:rsidR="009172AA" w:rsidRPr="00C60912">
        <w:rPr>
          <w:rFonts w:ascii="Times New Roman" w:hAnsi="Times New Roman" w:cs="Times New Roman"/>
          <w:sz w:val="24"/>
          <w:szCs w:val="24"/>
        </w:rPr>
        <w:t>е</w:t>
      </w:r>
      <w:r w:rsidR="006E1B1D" w:rsidRPr="00C60912">
        <w:rPr>
          <w:rFonts w:ascii="Times New Roman" w:hAnsi="Times New Roman" w:cs="Times New Roman"/>
          <w:sz w:val="24"/>
          <w:szCs w:val="24"/>
        </w:rPr>
        <w:t xml:space="preserve">т руководителю </w:t>
      </w:r>
      <w:r w:rsidR="00781625" w:rsidRPr="00C60912">
        <w:rPr>
          <w:rFonts w:ascii="Times New Roman" w:hAnsi="Times New Roman" w:cs="Times New Roman"/>
          <w:sz w:val="24"/>
          <w:szCs w:val="24"/>
        </w:rPr>
        <w:t xml:space="preserve">рабочей </w:t>
      </w:r>
      <w:r w:rsidR="006A71F3" w:rsidRPr="00C60912">
        <w:rPr>
          <w:rFonts w:ascii="Times New Roman" w:hAnsi="Times New Roman" w:cs="Times New Roman"/>
          <w:sz w:val="24"/>
          <w:szCs w:val="24"/>
        </w:rPr>
        <w:t xml:space="preserve">группы </w:t>
      </w:r>
      <w:r w:rsidRPr="00C60912">
        <w:rPr>
          <w:rFonts w:ascii="Times New Roman" w:hAnsi="Times New Roman" w:cs="Times New Roman"/>
          <w:sz w:val="24"/>
          <w:szCs w:val="24"/>
        </w:rPr>
        <w:t xml:space="preserve">по внешней оценке </w:t>
      </w:r>
      <w:r w:rsidR="006E1B1D" w:rsidRPr="00C60912">
        <w:rPr>
          <w:rFonts w:ascii="Times New Roman" w:hAnsi="Times New Roman" w:cs="Times New Roman"/>
          <w:sz w:val="24"/>
          <w:szCs w:val="24"/>
        </w:rPr>
        <w:t>промежуточную информацию</w:t>
      </w:r>
      <w:r w:rsidR="006F66DE" w:rsidRPr="00C60912">
        <w:rPr>
          <w:rFonts w:ascii="Times New Roman" w:hAnsi="Times New Roman" w:cs="Times New Roman"/>
          <w:sz w:val="24"/>
          <w:szCs w:val="24"/>
        </w:rPr>
        <w:t xml:space="preserve"> по результатам </w:t>
      </w:r>
      <w:r w:rsidRPr="00C60912">
        <w:rPr>
          <w:rFonts w:ascii="Times New Roman" w:hAnsi="Times New Roman" w:cs="Times New Roman"/>
          <w:sz w:val="24"/>
          <w:szCs w:val="24"/>
        </w:rPr>
        <w:t xml:space="preserve">проведенных процедур внешней </w:t>
      </w:r>
      <w:r w:rsidR="006F66DE" w:rsidRPr="00C60912">
        <w:rPr>
          <w:rFonts w:ascii="Times New Roman" w:hAnsi="Times New Roman" w:cs="Times New Roman"/>
          <w:sz w:val="24"/>
          <w:szCs w:val="24"/>
        </w:rPr>
        <w:t>оценки</w:t>
      </w:r>
      <w:r w:rsidR="006E1B1D" w:rsidRPr="00C60912">
        <w:rPr>
          <w:rFonts w:ascii="Times New Roman" w:hAnsi="Times New Roman" w:cs="Times New Roman"/>
          <w:sz w:val="24"/>
          <w:szCs w:val="24"/>
        </w:rPr>
        <w:t>.</w:t>
      </w:r>
    </w:p>
    <w:p w:rsidR="00D55DCE" w:rsidRPr="00C60912" w:rsidRDefault="00D55DCE" w:rsidP="004602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72. </w:t>
      </w:r>
      <w:r w:rsidR="009773A9" w:rsidRPr="00C60912">
        <w:rPr>
          <w:rFonts w:ascii="Times New Roman" w:hAnsi="Times New Roman" w:cs="Times New Roman"/>
          <w:sz w:val="24"/>
          <w:szCs w:val="24"/>
        </w:rPr>
        <w:t>Внешняя оценка в виде м</w:t>
      </w:r>
      <w:r w:rsidRPr="00C60912">
        <w:rPr>
          <w:rFonts w:ascii="Times New Roman" w:hAnsi="Times New Roman" w:cs="Times New Roman"/>
          <w:sz w:val="24"/>
          <w:szCs w:val="24"/>
        </w:rPr>
        <w:t>ониторинг</w:t>
      </w:r>
      <w:r w:rsidR="009773A9" w:rsidRPr="00C60912">
        <w:rPr>
          <w:rFonts w:ascii="Times New Roman" w:hAnsi="Times New Roman" w:cs="Times New Roman"/>
          <w:sz w:val="24"/>
          <w:szCs w:val="24"/>
        </w:rPr>
        <w:t>а</w:t>
      </w:r>
      <w:r w:rsidRPr="00C60912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9773A9" w:rsidRPr="00C60912">
        <w:rPr>
          <w:rFonts w:ascii="Times New Roman" w:hAnsi="Times New Roman" w:cs="Times New Roman"/>
          <w:sz w:val="24"/>
          <w:szCs w:val="24"/>
        </w:rPr>
        <w:t>ы</w:t>
      </w:r>
      <w:r w:rsidRPr="00C60912">
        <w:rPr>
          <w:rFonts w:ascii="Times New Roman" w:hAnsi="Times New Roman" w:cs="Times New Roman"/>
          <w:sz w:val="24"/>
          <w:szCs w:val="24"/>
        </w:rPr>
        <w:t xml:space="preserve"> внутренней оценки членов Аудиторской палаты осуществляется </w:t>
      </w:r>
      <w:r w:rsidR="001057A5" w:rsidRPr="00C60912">
        <w:rPr>
          <w:rFonts w:ascii="Times New Roman" w:hAnsi="Times New Roman" w:cs="Times New Roman"/>
          <w:sz w:val="24"/>
          <w:szCs w:val="24"/>
        </w:rPr>
        <w:t>в соответствии с установленным Аудиторской палатой графиком предоставления членами Аудиторской палаты форм самооценок</w:t>
      </w:r>
      <w:r w:rsidR="00AC2974" w:rsidRPr="00C60912">
        <w:rPr>
          <w:rFonts w:ascii="Times New Roman" w:hAnsi="Times New Roman" w:cs="Times New Roman"/>
          <w:sz w:val="24"/>
          <w:szCs w:val="24"/>
        </w:rPr>
        <w:t xml:space="preserve">, ежегодно размещаемом на </w:t>
      </w:r>
      <w:r w:rsidR="00621BCD" w:rsidRPr="00C60912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AC2974" w:rsidRPr="00C60912">
        <w:rPr>
          <w:rFonts w:ascii="Times New Roman" w:hAnsi="Times New Roman" w:cs="Times New Roman"/>
          <w:sz w:val="24"/>
          <w:szCs w:val="24"/>
        </w:rPr>
        <w:t xml:space="preserve">сайте Аудиторской палаты </w:t>
      </w:r>
      <w:r w:rsidR="00621BCD" w:rsidRPr="00C60912">
        <w:rPr>
          <w:rFonts w:ascii="Times New Roman" w:hAnsi="Times New Roman" w:cs="Times New Roman"/>
          <w:sz w:val="24"/>
          <w:szCs w:val="24"/>
        </w:rPr>
        <w:t xml:space="preserve">в глобальной компьютерной сети Интернет </w:t>
      </w:r>
      <w:r w:rsidR="00AC2974" w:rsidRPr="00C60912">
        <w:rPr>
          <w:rFonts w:ascii="Times New Roman" w:hAnsi="Times New Roman" w:cs="Times New Roman"/>
          <w:sz w:val="24"/>
          <w:szCs w:val="24"/>
        </w:rPr>
        <w:t>не позднее 1 июля.</w:t>
      </w:r>
    </w:p>
    <w:p w:rsidR="001465E5" w:rsidRPr="00C60912" w:rsidRDefault="001465E5" w:rsidP="0046025D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D77" w:rsidRPr="00C60912" w:rsidRDefault="00FB3EBD" w:rsidP="0046025D">
      <w:pPr>
        <w:widowControl w:val="0"/>
        <w:spacing w:before="120" w:after="12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ГЛАВА 9</w:t>
      </w:r>
    </w:p>
    <w:p w:rsidR="00417D77" w:rsidRPr="00C60912" w:rsidRDefault="00417D77" w:rsidP="0046025D">
      <w:pPr>
        <w:widowControl w:val="0"/>
        <w:spacing w:before="120" w:after="12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НАБЛЮДЕНИ</w:t>
      </w:r>
      <w:r w:rsidR="007C3756" w:rsidRPr="00C60912">
        <w:rPr>
          <w:rFonts w:ascii="Times New Roman" w:hAnsi="Times New Roman" w:cs="Times New Roman"/>
          <w:sz w:val="24"/>
          <w:szCs w:val="24"/>
        </w:rPr>
        <w:t>Е</w:t>
      </w:r>
      <w:r w:rsidRPr="00C60912">
        <w:rPr>
          <w:rFonts w:ascii="Times New Roman" w:hAnsi="Times New Roman" w:cs="Times New Roman"/>
          <w:sz w:val="24"/>
          <w:szCs w:val="24"/>
        </w:rPr>
        <w:t xml:space="preserve"> ЗА ОСУЩЕСТВЛЕНИЕМ ВНЕШНЕЙ ОЦЕНКИ</w:t>
      </w:r>
    </w:p>
    <w:p w:rsidR="00FB3EBD" w:rsidRPr="00C60912" w:rsidRDefault="00FB3EBD" w:rsidP="0046025D">
      <w:pPr>
        <w:widowControl w:val="0"/>
        <w:spacing w:before="120" w:after="12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52F83" w:rsidRPr="00C60912" w:rsidRDefault="007F747A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7</w:t>
      </w:r>
      <w:r w:rsidR="003D7C85" w:rsidRPr="00C60912">
        <w:rPr>
          <w:rFonts w:ascii="Times New Roman" w:hAnsi="Times New Roman" w:cs="Times New Roman"/>
          <w:sz w:val="24"/>
          <w:szCs w:val="24"/>
        </w:rPr>
        <w:t>3</w:t>
      </w:r>
      <w:r w:rsidRPr="00C60912">
        <w:rPr>
          <w:rFonts w:ascii="Times New Roman" w:hAnsi="Times New Roman" w:cs="Times New Roman"/>
          <w:sz w:val="24"/>
          <w:szCs w:val="24"/>
        </w:rPr>
        <w:t xml:space="preserve">. </w:t>
      </w:r>
      <w:r w:rsidR="00C52F83" w:rsidRPr="00C60912">
        <w:rPr>
          <w:rFonts w:ascii="Times New Roman" w:hAnsi="Times New Roman" w:cs="Times New Roman"/>
          <w:sz w:val="24"/>
          <w:szCs w:val="24"/>
        </w:rPr>
        <w:t xml:space="preserve">Наблюдение за осуществлением внешней оценки </w:t>
      </w:r>
      <w:r w:rsidR="0096016A" w:rsidRPr="00C60912">
        <w:rPr>
          <w:rFonts w:ascii="Times New Roman" w:hAnsi="Times New Roman" w:cs="Times New Roman"/>
          <w:sz w:val="24"/>
          <w:szCs w:val="24"/>
        </w:rPr>
        <w:t>осуществляется председателем Аудиторской палаты или уполномоченным им лицом.</w:t>
      </w:r>
    </w:p>
    <w:p w:rsidR="007F747A" w:rsidRPr="00C60912" w:rsidRDefault="007F747A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7</w:t>
      </w:r>
      <w:r w:rsidR="003D7C85" w:rsidRPr="00C60912">
        <w:rPr>
          <w:rFonts w:ascii="Times New Roman" w:hAnsi="Times New Roman" w:cs="Times New Roman"/>
          <w:sz w:val="24"/>
          <w:szCs w:val="24"/>
        </w:rPr>
        <w:t>4</w:t>
      </w:r>
      <w:r w:rsidRPr="00C60912">
        <w:rPr>
          <w:rFonts w:ascii="Times New Roman" w:hAnsi="Times New Roman" w:cs="Times New Roman"/>
          <w:sz w:val="24"/>
          <w:szCs w:val="24"/>
        </w:rPr>
        <w:t xml:space="preserve">. Наблюдение в ходе внешней оценки осуществляется руководителем рабочей группы по внешней оценке. </w:t>
      </w:r>
    </w:p>
    <w:p w:rsidR="0096016A" w:rsidRPr="00C60912" w:rsidRDefault="0096016A" w:rsidP="0096016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Наблюдению в ходе внешней оценки подлежит:</w:t>
      </w:r>
    </w:p>
    <w:p w:rsidR="0096016A" w:rsidRPr="00C60912" w:rsidRDefault="0096016A" w:rsidP="0096016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работа каждого </w:t>
      </w:r>
      <w:proofErr w:type="gramStart"/>
      <w:r w:rsidRPr="00C60912">
        <w:rPr>
          <w:rFonts w:ascii="Times New Roman" w:hAnsi="Times New Roman" w:cs="Times New Roman"/>
          <w:sz w:val="24"/>
          <w:szCs w:val="24"/>
        </w:rPr>
        <w:t>специалиста по внешней оценке</w:t>
      </w:r>
      <w:proofErr w:type="gramEnd"/>
      <w:r w:rsidRPr="00C60912">
        <w:rPr>
          <w:rFonts w:ascii="Times New Roman" w:hAnsi="Times New Roman" w:cs="Times New Roman"/>
          <w:sz w:val="24"/>
          <w:szCs w:val="24"/>
        </w:rPr>
        <w:t>, независимо от занимаемой должности, квалификации и опыта;</w:t>
      </w:r>
    </w:p>
    <w:p w:rsidR="0096016A" w:rsidRPr="00C60912" w:rsidRDefault="0096016A" w:rsidP="0096016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работа, выполняемая на каждом этапе внешней оценки.</w:t>
      </w:r>
    </w:p>
    <w:p w:rsidR="00B418AA" w:rsidRPr="00C60912" w:rsidRDefault="007F747A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7</w:t>
      </w:r>
      <w:r w:rsidR="003D7C85" w:rsidRPr="00C60912">
        <w:rPr>
          <w:rFonts w:ascii="Times New Roman" w:hAnsi="Times New Roman" w:cs="Times New Roman"/>
          <w:sz w:val="24"/>
          <w:szCs w:val="24"/>
        </w:rPr>
        <w:t>5</w:t>
      </w:r>
      <w:r w:rsidRPr="00C60912">
        <w:rPr>
          <w:rFonts w:ascii="Times New Roman" w:hAnsi="Times New Roman" w:cs="Times New Roman"/>
          <w:sz w:val="24"/>
          <w:szCs w:val="24"/>
        </w:rPr>
        <w:t xml:space="preserve">. </w:t>
      </w:r>
      <w:r w:rsidR="00B418AA" w:rsidRPr="00C60912">
        <w:rPr>
          <w:rFonts w:ascii="Times New Roman" w:hAnsi="Times New Roman" w:cs="Times New Roman"/>
          <w:sz w:val="24"/>
          <w:szCs w:val="24"/>
        </w:rPr>
        <w:t xml:space="preserve">Руководитель рабочей </w:t>
      </w:r>
      <w:proofErr w:type="gramStart"/>
      <w:r w:rsidR="00B418AA" w:rsidRPr="00C60912">
        <w:rPr>
          <w:rFonts w:ascii="Times New Roman" w:hAnsi="Times New Roman" w:cs="Times New Roman"/>
          <w:sz w:val="24"/>
          <w:szCs w:val="24"/>
        </w:rPr>
        <w:t xml:space="preserve">группы </w:t>
      </w:r>
      <w:r w:rsidR="00781625" w:rsidRPr="00C60912">
        <w:rPr>
          <w:rFonts w:ascii="Times New Roman" w:hAnsi="Times New Roman" w:cs="Times New Roman"/>
          <w:sz w:val="24"/>
          <w:szCs w:val="24"/>
        </w:rPr>
        <w:t>по внешней оценке</w:t>
      </w:r>
      <w:proofErr w:type="gramEnd"/>
      <w:r w:rsidR="00781625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B418AA" w:rsidRPr="00C60912">
        <w:rPr>
          <w:rFonts w:ascii="Times New Roman" w:hAnsi="Times New Roman" w:cs="Times New Roman"/>
          <w:sz w:val="24"/>
          <w:szCs w:val="24"/>
        </w:rPr>
        <w:t xml:space="preserve">до начала </w:t>
      </w:r>
      <w:r w:rsidR="00E505BF" w:rsidRPr="00C60912">
        <w:rPr>
          <w:rFonts w:ascii="Times New Roman" w:hAnsi="Times New Roman" w:cs="Times New Roman"/>
          <w:sz w:val="24"/>
          <w:szCs w:val="24"/>
        </w:rPr>
        <w:t>проведения внешней оценки</w:t>
      </w:r>
      <w:r w:rsidR="00B418AA" w:rsidRPr="00C60912">
        <w:rPr>
          <w:rFonts w:ascii="Times New Roman" w:hAnsi="Times New Roman" w:cs="Times New Roman"/>
          <w:sz w:val="24"/>
          <w:szCs w:val="24"/>
        </w:rPr>
        <w:t xml:space="preserve"> должен удостовериться в том, что </w:t>
      </w:r>
      <w:r w:rsidR="0096016A" w:rsidRPr="00C60912">
        <w:rPr>
          <w:rFonts w:ascii="Times New Roman" w:hAnsi="Times New Roman" w:cs="Times New Roman"/>
          <w:sz w:val="24"/>
          <w:szCs w:val="24"/>
        </w:rPr>
        <w:t xml:space="preserve">план </w:t>
      </w:r>
      <w:r w:rsidR="00B418AA" w:rsidRPr="00C60912">
        <w:rPr>
          <w:rFonts w:ascii="Times New Roman" w:hAnsi="Times New Roman" w:cs="Times New Roman"/>
          <w:sz w:val="24"/>
          <w:szCs w:val="24"/>
        </w:rPr>
        <w:t xml:space="preserve">внешней оценки </w:t>
      </w:r>
      <w:r w:rsidR="0096016A" w:rsidRPr="00C60912">
        <w:rPr>
          <w:rFonts w:ascii="Times New Roman" w:hAnsi="Times New Roman" w:cs="Times New Roman"/>
          <w:sz w:val="24"/>
          <w:szCs w:val="24"/>
        </w:rPr>
        <w:t>достаточ</w:t>
      </w:r>
      <w:r w:rsidR="001859A8" w:rsidRPr="00C60912">
        <w:rPr>
          <w:rFonts w:ascii="Times New Roman" w:hAnsi="Times New Roman" w:cs="Times New Roman"/>
          <w:sz w:val="24"/>
          <w:szCs w:val="24"/>
        </w:rPr>
        <w:t>ен</w:t>
      </w:r>
      <w:r w:rsidR="0096016A" w:rsidRPr="00C60912">
        <w:rPr>
          <w:rFonts w:ascii="Times New Roman" w:hAnsi="Times New Roman" w:cs="Times New Roman"/>
          <w:sz w:val="24"/>
          <w:szCs w:val="24"/>
        </w:rPr>
        <w:t xml:space="preserve"> для достижения целей внешней оценки</w:t>
      </w:r>
      <w:r w:rsidR="00B418AA" w:rsidRPr="00C60912">
        <w:rPr>
          <w:rFonts w:ascii="Times New Roman" w:hAnsi="Times New Roman" w:cs="Times New Roman"/>
          <w:sz w:val="24"/>
          <w:szCs w:val="24"/>
        </w:rPr>
        <w:t>.</w:t>
      </w:r>
    </w:p>
    <w:p w:rsidR="00417D77" w:rsidRPr="00C60912" w:rsidRDefault="007F747A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7</w:t>
      </w:r>
      <w:r w:rsidR="003D7C85" w:rsidRPr="00C60912">
        <w:rPr>
          <w:rFonts w:ascii="Times New Roman" w:hAnsi="Times New Roman" w:cs="Times New Roman"/>
          <w:sz w:val="24"/>
          <w:szCs w:val="24"/>
        </w:rPr>
        <w:t>6</w:t>
      </w:r>
      <w:r w:rsidRPr="00C60912">
        <w:rPr>
          <w:rFonts w:ascii="Times New Roman" w:hAnsi="Times New Roman" w:cs="Times New Roman"/>
          <w:sz w:val="24"/>
          <w:szCs w:val="24"/>
        </w:rPr>
        <w:t xml:space="preserve">. </w:t>
      </w:r>
      <w:r w:rsidR="00417D77" w:rsidRPr="00C60912">
        <w:rPr>
          <w:rFonts w:ascii="Times New Roman" w:hAnsi="Times New Roman" w:cs="Times New Roman"/>
          <w:sz w:val="24"/>
          <w:szCs w:val="24"/>
        </w:rPr>
        <w:t>В ходе наблюдения должна быть получена достаточная уверенность в том, что:</w:t>
      </w:r>
    </w:p>
    <w:p w:rsidR="00417D77" w:rsidRPr="00C60912" w:rsidRDefault="00417D77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0912">
        <w:rPr>
          <w:rFonts w:ascii="Times New Roman" w:hAnsi="Times New Roman" w:cs="Times New Roman"/>
          <w:sz w:val="24"/>
          <w:szCs w:val="24"/>
        </w:rPr>
        <w:t>специалисты по внешней оценке</w:t>
      </w:r>
      <w:proofErr w:type="gramEnd"/>
      <w:r w:rsidRPr="00C60912">
        <w:rPr>
          <w:rFonts w:ascii="Times New Roman" w:hAnsi="Times New Roman" w:cs="Times New Roman"/>
          <w:sz w:val="24"/>
          <w:szCs w:val="24"/>
        </w:rPr>
        <w:t xml:space="preserve"> имеют единое четкое понимание программы внешней оценки</w:t>
      </w:r>
      <w:r w:rsidR="002471C9" w:rsidRPr="00C60912">
        <w:rPr>
          <w:rFonts w:ascii="Times New Roman" w:hAnsi="Times New Roman" w:cs="Times New Roman"/>
          <w:sz w:val="24"/>
          <w:szCs w:val="24"/>
        </w:rPr>
        <w:t xml:space="preserve">, </w:t>
      </w:r>
      <w:bookmarkStart w:id="20" w:name="_Hlk63083993"/>
      <w:r w:rsidR="002471C9" w:rsidRPr="00C60912">
        <w:rPr>
          <w:rFonts w:ascii="Times New Roman" w:hAnsi="Times New Roman" w:cs="Times New Roman"/>
          <w:sz w:val="24"/>
          <w:szCs w:val="24"/>
        </w:rPr>
        <w:t xml:space="preserve">проводят </w:t>
      </w:r>
      <w:r w:rsidR="009F468D" w:rsidRPr="00C60912">
        <w:rPr>
          <w:rFonts w:ascii="Times New Roman" w:hAnsi="Times New Roman" w:cs="Times New Roman"/>
          <w:sz w:val="24"/>
          <w:szCs w:val="24"/>
        </w:rPr>
        <w:t>внешнюю оценку</w:t>
      </w:r>
      <w:r w:rsidR="002471C9" w:rsidRPr="00C60912">
        <w:rPr>
          <w:rFonts w:ascii="Times New Roman" w:hAnsi="Times New Roman" w:cs="Times New Roman"/>
          <w:sz w:val="24"/>
          <w:szCs w:val="24"/>
        </w:rPr>
        <w:t xml:space="preserve"> с должными тщательностью и эффективностью, позволяющими выполнить </w:t>
      </w:r>
      <w:r w:rsidR="006F66DE" w:rsidRPr="00C60912">
        <w:rPr>
          <w:rFonts w:ascii="Times New Roman" w:hAnsi="Times New Roman" w:cs="Times New Roman"/>
          <w:sz w:val="24"/>
          <w:szCs w:val="24"/>
        </w:rPr>
        <w:t xml:space="preserve">план </w:t>
      </w:r>
      <w:r w:rsidR="002471C9" w:rsidRPr="00C60912">
        <w:rPr>
          <w:rFonts w:ascii="Times New Roman" w:hAnsi="Times New Roman" w:cs="Times New Roman"/>
          <w:sz w:val="24"/>
          <w:szCs w:val="24"/>
        </w:rPr>
        <w:t xml:space="preserve">внешней оценки </w:t>
      </w:r>
      <w:r w:rsidR="005D7A5C" w:rsidRPr="00C60912">
        <w:rPr>
          <w:rFonts w:ascii="Times New Roman" w:hAnsi="Times New Roman" w:cs="Times New Roman"/>
          <w:sz w:val="24"/>
          <w:szCs w:val="24"/>
        </w:rPr>
        <w:t>при соблюдении</w:t>
      </w:r>
      <w:r w:rsidR="002471C9" w:rsidRPr="00C60912">
        <w:rPr>
          <w:rFonts w:ascii="Times New Roman" w:hAnsi="Times New Roman" w:cs="Times New Roman"/>
          <w:sz w:val="24"/>
          <w:szCs w:val="24"/>
        </w:rPr>
        <w:t xml:space="preserve"> установленны</w:t>
      </w:r>
      <w:r w:rsidR="005D7A5C" w:rsidRPr="00C60912">
        <w:rPr>
          <w:rFonts w:ascii="Times New Roman" w:hAnsi="Times New Roman" w:cs="Times New Roman"/>
          <w:sz w:val="24"/>
          <w:szCs w:val="24"/>
        </w:rPr>
        <w:t>х</w:t>
      </w:r>
      <w:r w:rsidR="002471C9" w:rsidRPr="00C60912">
        <w:rPr>
          <w:rFonts w:ascii="Times New Roman" w:hAnsi="Times New Roman" w:cs="Times New Roman"/>
          <w:sz w:val="24"/>
          <w:szCs w:val="24"/>
        </w:rPr>
        <w:t xml:space="preserve"> срок</w:t>
      </w:r>
      <w:r w:rsidR="005D7A5C" w:rsidRPr="00C60912">
        <w:rPr>
          <w:rFonts w:ascii="Times New Roman" w:hAnsi="Times New Roman" w:cs="Times New Roman"/>
          <w:sz w:val="24"/>
          <w:szCs w:val="24"/>
        </w:rPr>
        <w:t>ов</w:t>
      </w:r>
      <w:r w:rsidRPr="00C60912">
        <w:rPr>
          <w:rFonts w:ascii="Times New Roman" w:hAnsi="Times New Roman" w:cs="Times New Roman"/>
          <w:sz w:val="24"/>
          <w:szCs w:val="24"/>
        </w:rPr>
        <w:t>;</w:t>
      </w:r>
    </w:p>
    <w:bookmarkEnd w:id="20"/>
    <w:p w:rsidR="00417D77" w:rsidRPr="00C60912" w:rsidRDefault="00417D77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внешняя оценка проводится в соответствии с </w:t>
      </w:r>
      <w:r w:rsidR="00083085" w:rsidRPr="00C60912">
        <w:rPr>
          <w:rFonts w:ascii="Times New Roman" w:hAnsi="Times New Roman" w:cs="Times New Roman"/>
          <w:sz w:val="24"/>
          <w:szCs w:val="24"/>
        </w:rPr>
        <w:t>Законом об аудиторской деятельности</w:t>
      </w:r>
      <w:r w:rsidRPr="00C60912">
        <w:rPr>
          <w:rFonts w:ascii="Times New Roman" w:hAnsi="Times New Roman" w:cs="Times New Roman"/>
          <w:sz w:val="24"/>
          <w:szCs w:val="24"/>
        </w:rPr>
        <w:t xml:space="preserve">, </w:t>
      </w:r>
      <w:r w:rsidR="00083085" w:rsidRPr="00C60912">
        <w:rPr>
          <w:rFonts w:ascii="Times New Roman" w:hAnsi="Times New Roman" w:cs="Times New Roman"/>
          <w:sz w:val="24"/>
          <w:szCs w:val="24"/>
        </w:rPr>
        <w:t>Принципами внешней оценки</w:t>
      </w:r>
      <w:r w:rsidRPr="00C60912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556C09" w:rsidRPr="00C60912">
        <w:rPr>
          <w:rFonts w:ascii="Times New Roman" w:hAnsi="Times New Roman" w:cs="Times New Roman"/>
          <w:sz w:val="24"/>
          <w:szCs w:val="24"/>
        </w:rPr>
        <w:t xml:space="preserve">настоящими </w:t>
      </w:r>
      <w:r w:rsidR="00083085" w:rsidRPr="00C60912">
        <w:rPr>
          <w:rFonts w:ascii="Times New Roman" w:hAnsi="Times New Roman" w:cs="Times New Roman"/>
          <w:sz w:val="24"/>
          <w:szCs w:val="24"/>
        </w:rPr>
        <w:t>п</w:t>
      </w:r>
      <w:r w:rsidRPr="00C60912">
        <w:rPr>
          <w:rFonts w:ascii="Times New Roman" w:hAnsi="Times New Roman" w:cs="Times New Roman"/>
          <w:sz w:val="24"/>
          <w:szCs w:val="24"/>
        </w:rPr>
        <w:t>равилами;</w:t>
      </w:r>
    </w:p>
    <w:p w:rsidR="00417D77" w:rsidRPr="00C60912" w:rsidRDefault="006F66DE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план </w:t>
      </w:r>
      <w:r w:rsidR="00417D77" w:rsidRPr="00C60912">
        <w:rPr>
          <w:rFonts w:ascii="Times New Roman" w:hAnsi="Times New Roman" w:cs="Times New Roman"/>
          <w:sz w:val="24"/>
          <w:szCs w:val="24"/>
        </w:rPr>
        <w:t>внешней оценки исполня</w:t>
      </w:r>
      <w:r w:rsidR="002E1A9F" w:rsidRPr="00C60912">
        <w:rPr>
          <w:rFonts w:ascii="Times New Roman" w:hAnsi="Times New Roman" w:cs="Times New Roman"/>
          <w:sz w:val="24"/>
          <w:szCs w:val="24"/>
        </w:rPr>
        <w:t>е</w:t>
      </w:r>
      <w:r w:rsidR="00417D77" w:rsidRPr="00C60912">
        <w:rPr>
          <w:rFonts w:ascii="Times New Roman" w:hAnsi="Times New Roman" w:cs="Times New Roman"/>
          <w:sz w:val="24"/>
          <w:szCs w:val="24"/>
        </w:rPr>
        <w:t>тся;</w:t>
      </w:r>
    </w:p>
    <w:p w:rsidR="00417D77" w:rsidRPr="00C60912" w:rsidRDefault="00417D77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рабочие </w:t>
      </w:r>
      <w:proofErr w:type="gramStart"/>
      <w:r w:rsidRPr="00C60912">
        <w:rPr>
          <w:rFonts w:ascii="Times New Roman" w:hAnsi="Times New Roman" w:cs="Times New Roman"/>
          <w:sz w:val="24"/>
          <w:szCs w:val="24"/>
        </w:rPr>
        <w:t>документы по внешней оценке</w:t>
      </w:r>
      <w:proofErr w:type="gramEnd"/>
      <w:r w:rsidRPr="00C60912">
        <w:rPr>
          <w:rFonts w:ascii="Times New Roman" w:hAnsi="Times New Roman" w:cs="Times New Roman"/>
          <w:sz w:val="24"/>
          <w:szCs w:val="24"/>
        </w:rPr>
        <w:t xml:space="preserve"> содержат доказательства, подтверждающие выводы, сделанные по результатам выполнения процедур внешней оценки;</w:t>
      </w:r>
    </w:p>
    <w:p w:rsidR="00417D77" w:rsidRPr="00C60912" w:rsidRDefault="00417D77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все </w:t>
      </w:r>
      <w:r w:rsidR="00267CF0" w:rsidRPr="00C60912">
        <w:rPr>
          <w:rFonts w:ascii="Times New Roman" w:hAnsi="Times New Roman" w:cs="Times New Roman"/>
          <w:sz w:val="24"/>
          <w:szCs w:val="24"/>
        </w:rPr>
        <w:t xml:space="preserve">выявленные </w:t>
      </w:r>
      <w:r w:rsidR="00444F7A" w:rsidRPr="00C60912">
        <w:rPr>
          <w:rFonts w:ascii="Times New Roman" w:hAnsi="Times New Roman" w:cs="Times New Roman"/>
          <w:sz w:val="24"/>
          <w:szCs w:val="24"/>
        </w:rPr>
        <w:t xml:space="preserve">в ходе внешней оценки </w:t>
      </w:r>
      <w:r w:rsidR="00267CF0" w:rsidRPr="00C60912">
        <w:rPr>
          <w:rFonts w:ascii="Times New Roman" w:hAnsi="Times New Roman" w:cs="Times New Roman"/>
          <w:sz w:val="24"/>
          <w:szCs w:val="24"/>
        </w:rPr>
        <w:t>нарушения</w:t>
      </w:r>
      <w:r w:rsidR="00444F7A" w:rsidRPr="00C60912">
        <w:rPr>
          <w:rFonts w:ascii="Times New Roman" w:hAnsi="Times New Roman" w:cs="Times New Roman"/>
          <w:sz w:val="24"/>
          <w:szCs w:val="24"/>
        </w:rPr>
        <w:t>, а также сделанные по результатам выполнения процедур внешней оценки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444F7A" w:rsidRPr="00C60912">
        <w:rPr>
          <w:rFonts w:ascii="Times New Roman" w:hAnsi="Times New Roman" w:cs="Times New Roman"/>
          <w:sz w:val="24"/>
          <w:szCs w:val="24"/>
        </w:rPr>
        <w:t>выводы</w:t>
      </w:r>
      <w:r w:rsidR="00186564" w:rsidRPr="00C60912">
        <w:rPr>
          <w:rFonts w:ascii="Times New Roman" w:hAnsi="Times New Roman" w:cs="Times New Roman"/>
          <w:sz w:val="24"/>
          <w:szCs w:val="24"/>
        </w:rPr>
        <w:t>,</w:t>
      </w:r>
      <w:r w:rsidR="00444F7A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>обоснованы и подтверждены доказательствами;</w:t>
      </w:r>
    </w:p>
    <w:p w:rsidR="00417D77" w:rsidRPr="00C60912" w:rsidRDefault="00417D77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все ситуации, связанные с ошибками, недостатками и необычными обстоятельствами, были надлежащим образом выявлены, задокументированы и разрешены либо на них было обращено внимание руководителя рабочей </w:t>
      </w:r>
      <w:proofErr w:type="gramStart"/>
      <w:r w:rsidRPr="00C60912">
        <w:rPr>
          <w:rFonts w:ascii="Times New Roman" w:hAnsi="Times New Roman" w:cs="Times New Roman"/>
          <w:sz w:val="24"/>
          <w:szCs w:val="24"/>
        </w:rPr>
        <w:t>группы по внешней оценке</w:t>
      </w:r>
      <w:proofErr w:type="gramEnd"/>
      <w:r w:rsidRPr="00C60912">
        <w:rPr>
          <w:rFonts w:ascii="Times New Roman" w:hAnsi="Times New Roman" w:cs="Times New Roman"/>
          <w:sz w:val="24"/>
          <w:szCs w:val="24"/>
        </w:rPr>
        <w:t>;</w:t>
      </w:r>
    </w:p>
    <w:p w:rsidR="00417D77" w:rsidRPr="00C60912" w:rsidRDefault="00417D77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достигаются цели внешней оценки;</w:t>
      </w:r>
    </w:p>
    <w:p w:rsidR="00417D77" w:rsidRPr="00C60912" w:rsidRDefault="00417D77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lastRenderedPageBreak/>
        <w:t>отчет по результатам внешней оценки надлежащим образом отражает результаты внешней оценки.</w:t>
      </w:r>
    </w:p>
    <w:p w:rsidR="000D5D5C" w:rsidRPr="00C60912" w:rsidRDefault="00444F7A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7</w:t>
      </w:r>
      <w:r w:rsidR="003D7C85" w:rsidRPr="00C60912">
        <w:rPr>
          <w:rFonts w:ascii="Times New Roman" w:hAnsi="Times New Roman" w:cs="Times New Roman"/>
          <w:sz w:val="24"/>
          <w:szCs w:val="24"/>
        </w:rPr>
        <w:t>7</w:t>
      </w:r>
      <w:r w:rsidRPr="00C60912">
        <w:rPr>
          <w:rFonts w:ascii="Times New Roman" w:hAnsi="Times New Roman" w:cs="Times New Roman"/>
          <w:sz w:val="24"/>
          <w:szCs w:val="24"/>
        </w:rPr>
        <w:t xml:space="preserve">. </w:t>
      </w:r>
      <w:r w:rsidR="000D5D5C" w:rsidRPr="00C60912">
        <w:rPr>
          <w:rFonts w:ascii="Times New Roman" w:hAnsi="Times New Roman" w:cs="Times New Roman"/>
          <w:sz w:val="24"/>
          <w:szCs w:val="24"/>
        </w:rPr>
        <w:t xml:space="preserve">При проведении внешней оценки </w:t>
      </w:r>
      <w:r w:rsidRPr="00C60912">
        <w:rPr>
          <w:rFonts w:ascii="Times New Roman" w:hAnsi="Times New Roman" w:cs="Times New Roman"/>
          <w:sz w:val="24"/>
          <w:szCs w:val="24"/>
        </w:rPr>
        <w:t>члена Аудиторской палаты</w:t>
      </w:r>
      <w:r w:rsidR="000D5D5C" w:rsidRPr="00C60912">
        <w:rPr>
          <w:rFonts w:ascii="Times New Roman" w:hAnsi="Times New Roman" w:cs="Times New Roman"/>
          <w:sz w:val="24"/>
          <w:szCs w:val="24"/>
        </w:rPr>
        <w:t>, осуществляющ</w:t>
      </w:r>
      <w:r w:rsidRPr="00C60912">
        <w:rPr>
          <w:rFonts w:ascii="Times New Roman" w:hAnsi="Times New Roman" w:cs="Times New Roman"/>
          <w:sz w:val="24"/>
          <w:szCs w:val="24"/>
        </w:rPr>
        <w:t>его</w:t>
      </w:r>
      <w:r w:rsidR="000D5D5C" w:rsidRPr="00C60912">
        <w:rPr>
          <w:rFonts w:ascii="Times New Roman" w:hAnsi="Times New Roman" w:cs="Times New Roman"/>
          <w:sz w:val="24"/>
          <w:szCs w:val="24"/>
        </w:rPr>
        <w:t xml:space="preserve"> аудит </w:t>
      </w:r>
      <w:r w:rsidR="008C39A2" w:rsidRPr="00C60912">
        <w:rPr>
          <w:rFonts w:ascii="Times New Roman" w:hAnsi="Times New Roman" w:cs="Times New Roman"/>
          <w:sz w:val="24"/>
          <w:szCs w:val="24"/>
        </w:rPr>
        <w:t xml:space="preserve">бухгалтерской и (или) финансовой </w:t>
      </w:r>
      <w:r w:rsidR="000D5D5C" w:rsidRPr="00C60912">
        <w:rPr>
          <w:rFonts w:ascii="Times New Roman" w:hAnsi="Times New Roman" w:cs="Times New Roman"/>
          <w:sz w:val="24"/>
          <w:szCs w:val="24"/>
        </w:rPr>
        <w:t>отчетности общественно значимых организаций, в состав рабочей группы по внешней оценке</w:t>
      </w:r>
      <w:r w:rsidR="00840C7D" w:rsidRPr="00C60912">
        <w:rPr>
          <w:rFonts w:ascii="Times New Roman" w:hAnsi="Times New Roman" w:cs="Times New Roman"/>
          <w:sz w:val="24"/>
          <w:szCs w:val="24"/>
        </w:rPr>
        <w:t xml:space="preserve"> для наблюдения за осуществлением внешней оценки </w:t>
      </w:r>
      <w:r w:rsidR="000D5D5C" w:rsidRPr="00C60912">
        <w:rPr>
          <w:rFonts w:ascii="Times New Roman" w:hAnsi="Times New Roman" w:cs="Times New Roman"/>
          <w:sz w:val="24"/>
          <w:szCs w:val="24"/>
        </w:rPr>
        <w:t xml:space="preserve">может быть включен член </w:t>
      </w:r>
      <w:r w:rsidR="00875D14" w:rsidRPr="00C60912">
        <w:rPr>
          <w:rFonts w:ascii="Times New Roman" w:hAnsi="Times New Roman" w:cs="Times New Roman"/>
          <w:sz w:val="24"/>
          <w:szCs w:val="24"/>
        </w:rPr>
        <w:t>н</w:t>
      </w:r>
      <w:r w:rsidR="000D5D5C" w:rsidRPr="00C60912">
        <w:rPr>
          <w:rFonts w:ascii="Times New Roman" w:hAnsi="Times New Roman" w:cs="Times New Roman"/>
          <w:sz w:val="24"/>
          <w:szCs w:val="24"/>
        </w:rPr>
        <w:t>аблюдательного совета по аудиторской деятельности из числа представителей Министерства финансов и (или) Национального банка.</w:t>
      </w:r>
    </w:p>
    <w:p w:rsidR="00EB3F6B" w:rsidRPr="00C60912" w:rsidRDefault="00EB3F6B" w:rsidP="002C3ED7">
      <w:pPr>
        <w:pStyle w:val="a3"/>
        <w:widowControl w:val="0"/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17D77" w:rsidRPr="00C60912" w:rsidRDefault="00417D77" w:rsidP="002C3ED7">
      <w:pPr>
        <w:widowControl w:val="0"/>
        <w:spacing w:after="12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ГЛАВА 1</w:t>
      </w:r>
      <w:r w:rsidR="00087438" w:rsidRPr="00C60912">
        <w:rPr>
          <w:rFonts w:ascii="Times New Roman" w:hAnsi="Times New Roman" w:cs="Times New Roman"/>
          <w:sz w:val="24"/>
          <w:szCs w:val="24"/>
        </w:rPr>
        <w:t>0</w:t>
      </w:r>
    </w:p>
    <w:p w:rsidR="00417D77" w:rsidRPr="00C60912" w:rsidRDefault="00417D77" w:rsidP="002C3ED7">
      <w:pPr>
        <w:widowControl w:val="0"/>
        <w:spacing w:after="12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ДОКУМЕНТИРОВАНИ</w:t>
      </w:r>
      <w:r w:rsidR="000D13FF" w:rsidRPr="00C60912">
        <w:rPr>
          <w:rFonts w:ascii="Times New Roman" w:hAnsi="Times New Roman" w:cs="Times New Roman"/>
          <w:sz w:val="24"/>
          <w:szCs w:val="24"/>
        </w:rPr>
        <w:t>Е</w:t>
      </w:r>
      <w:r w:rsidRPr="00C60912">
        <w:rPr>
          <w:rFonts w:ascii="Times New Roman" w:hAnsi="Times New Roman" w:cs="Times New Roman"/>
          <w:sz w:val="24"/>
          <w:szCs w:val="24"/>
        </w:rPr>
        <w:t xml:space="preserve"> ОСУЩЕСТВЛЕНИЯ ВНЕШНЕЙ ОЦЕНКИ</w:t>
      </w:r>
    </w:p>
    <w:p w:rsidR="00087438" w:rsidRPr="00C60912" w:rsidRDefault="00087438" w:rsidP="002C3ED7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1DCE" w:rsidRPr="00C60912" w:rsidRDefault="004F1454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7</w:t>
      </w:r>
      <w:r w:rsidR="003D7C85" w:rsidRPr="00C60912">
        <w:rPr>
          <w:rFonts w:ascii="Times New Roman" w:hAnsi="Times New Roman" w:cs="Times New Roman"/>
          <w:sz w:val="24"/>
          <w:szCs w:val="24"/>
        </w:rPr>
        <w:t>8</w:t>
      </w:r>
      <w:r w:rsidRPr="00C60912">
        <w:rPr>
          <w:rFonts w:ascii="Times New Roman" w:hAnsi="Times New Roman" w:cs="Times New Roman"/>
          <w:sz w:val="24"/>
          <w:szCs w:val="24"/>
        </w:rPr>
        <w:t xml:space="preserve">. </w:t>
      </w:r>
      <w:r w:rsidR="009C1DCE" w:rsidRPr="00C60912">
        <w:rPr>
          <w:rFonts w:ascii="Times New Roman" w:hAnsi="Times New Roman" w:cs="Times New Roman"/>
          <w:sz w:val="24"/>
          <w:szCs w:val="24"/>
        </w:rPr>
        <w:t>Документированию подлежат все этапы внешней оценки.</w:t>
      </w:r>
    </w:p>
    <w:p w:rsidR="005F4C2F" w:rsidRPr="00C60912" w:rsidRDefault="009C1DCE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Рабочие </w:t>
      </w:r>
      <w:proofErr w:type="gramStart"/>
      <w:r w:rsidRPr="00C60912">
        <w:rPr>
          <w:rFonts w:ascii="Times New Roman" w:hAnsi="Times New Roman" w:cs="Times New Roman"/>
          <w:sz w:val="24"/>
          <w:szCs w:val="24"/>
        </w:rPr>
        <w:t>документы по внешней оценке</w:t>
      </w:r>
      <w:proofErr w:type="gramEnd"/>
      <w:r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5F4C2F" w:rsidRPr="00C60912">
        <w:rPr>
          <w:rFonts w:ascii="Times New Roman" w:hAnsi="Times New Roman" w:cs="Times New Roman"/>
          <w:sz w:val="24"/>
          <w:szCs w:val="24"/>
        </w:rPr>
        <w:t>включа</w:t>
      </w:r>
      <w:r w:rsidRPr="00C60912">
        <w:rPr>
          <w:rFonts w:ascii="Times New Roman" w:hAnsi="Times New Roman" w:cs="Times New Roman"/>
          <w:sz w:val="24"/>
          <w:szCs w:val="24"/>
        </w:rPr>
        <w:t>ю</w:t>
      </w:r>
      <w:r w:rsidR="005F4C2F" w:rsidRPr="00C60912">
        <w:rPr>
          <w:rFonts w:ascii="Times New Roman" w:hAnsi="Times New Roman" w:cs="Times New Roman"/>
          <w:sz w:val="24"/>
          <w:szCs w:val="24"/>
        </w:rPr>
        <w:t>т документы и иные материалы, подготавливаемые либо получаемые в связи с проведением внешней оценки</w:t>
      </w:r>
      <w:r w:rsidRPr="00C60912">
        <w:rPr>
          <w:rFonts w:ascii="Times New Roman" w:hAnsi="Times New Roman" w:cs="Times New Roman"/>
          <w:sz w:val="24"/>
          <w:szCs w:val="24"/>
        </w:rPr>
        <w:t>.</w:t>
      </w:r>
    </w:p>
    <w:p w:rsidR="001F138F" w:rsidRPr="00C60912" w:rsidRDefault="008129A1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Степень полноты и детализации документов определяется разумной достаточностью для обеспечения понимания проведенной внешней оценки и ее результатов заинтересованн</w:t>
      </w:r>
      <w:r w:rsidR="009C1DCE" w:rsidRPr="00C60912">
        <w:rPr>
          <w:rFonts w:ascii="Times New Roman" w:hAnsi="Times New Roman" w:cs="Times New Roman"/>
          <w:sz w:val="24"/>
          <w:szCs w:val="24"/>
        </w:rPr>
        <w:t>ым</w:t>
      </w:r>
      <w:r w:rsidRPr="00C60912">
        <w:rPr>
          <w:rFonts w:ascii="Times New Roman" w:hAnsi="Times New Roman" w:cs="Times New Roman"/>
          <w:sz w:val="24"/>
          <w:szCs w:val="24"/>
        </w:rPr>
        <w:t xml:space="preserve"> лиц</w:t>
      </w:r>
      <w:r w:rsidR="009C1DCE" w:rsidRPr="00C60912">
        <w:rPr>
          <w:rFonts w:ascii="Times New Roman" w:hAnsi="Times New Roman" w:cs="Times New Roman"/>
          <w:sz w:val="24"/>
          <w:szCs w:val="24"/>
        </w:rPr>
        <w:t>ом</w:t>
      </w:r>
      <w:r w:rsidRPr="00C60912">
        <w:rPr>
          <w:rFonts w:ascii="Times New Roman" w:hAnsi="Times New Roman" w:cs="Times New Roman"/>
          <w:sz w:val="24"/>
          <w:szCs w:val="24"/>
        </w:rPr>
        <w:t>, не принимавш</w:t>
      </w:r>
      <w:r w:rsidR="009C1DCE" w:rsidRPr="00C60912">
        <w:rPr>
          <w:rFonts w:ascii="Times New Roman" w:hAnsi="Times New Roman" w:cs="Times New Roman"/>
          <w:sz w:val="24"/>
          <w:szCs w:val="24"/>
        </w:rPr>
        <w:t>им</w:t>
      </w:r>
      <w:r w:rsidRPr="00C60912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9C1DCE" w:rsidRPr="00C60912">
        <w:rPr>
          <w:rFonts w:ascii="Times New Roman" w:hAnsi="Times New Roman" w:cs="Times New Roman"/>
          <w:sz w:val="24"/>
          <w:szCs w:val="24"/>
        </w:rPr>
        <w:t>я</w:t>
      </w:r>
      <w:r w:rsidRPr="00C60912">
        <w:rPr>
          <w:rFonts w:ascii="Times New Roman" w:hAnsi="Times New Roman" w:cs="Times New Roman"/>
          <w:sz w:val="24"/>
          <w:szCs w:val="24"/>
        </w:rPr>
        <w:t xml:space="preserve"> в проведении внешней оценки</w:t>
      </w:r>
      <w:r w:rsidR="001F138F" w:rsidRPr="00C609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1DCE" w:rsidRPr="00C60912" w:rsidRDefault="009C1DCE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Форма и содержание рабочих </w:t>
      </w:r>
      <w:proofErr w:type="gramStart"/>
      <w:r w:rsidRPr="00C60912">
        <w:rPr>
          <w:rFonts w:ascii="Times New Roman" w:hAnsi="Times New Roman" w:cs="Times New Roman"/>
          <w:sz w:val="24"/>
          <w:szCs w:val="24"/>
        </w:rPr>
        <w:t>документов по внешней оценке</w:t>
      </w:r>
      <w:proofErr w:type="gramEnd"/>
      <w:r w:rsidRPr="00C60912">
        <w:rPr>
          <w:rFonts w:ascii="Times New Roman" w:hAnsi="Times New Roman" w:cs="Times New Roman"/>
          <w:sz w:val="24"/>
          <w:szCs w:val="24"/>
        </w:rPr>
        <w:t xml:space="preserve"> определяются специалистом по внешней оценке с учетом:</w:t>
      </w:r>
    </w:p>
    <w:p w:rsidR="009C1DCE" w:rsidRPr="00C60912" w:rsidRDefault="009C1DCE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предмет</w:t>
      </w:r>
      <w:r w:rsidR="00541515" w:rsidRPr="00C60912">
        <w:rPr>
          <w:rFonts w:ascii="Times New Roman" w:hAnsi="Times New Roman" w:cs="Times New Roman"/>
          <w:sz w:val="24"/>
          <w:szCs w:val="24"/>
        </w:rPr>
        <w:t>а</w:t>
      </w:r>
      <w:r w:rsidRPr="00C60912">
        <w:rPr>
          <w:rFonts w:ascii="Times New Roman" w:hAnsi="Times New Roman" w:cs="Times New Roman"/>
          <w:sz w:val="24"/>
          <w:szCs w:val="24"/>
        </w:rPr>
        <w:t xml:space="preserve"> и объем</w:t>
      </w:r>
      <w:r w:rsidR="00541515" w:rsidRPr="00C60912">
        <w:rPr>
          <w:rFonts w:ascii="Times New Roman" w:hAnsi="Times New Roman" w:cs="Times New Roman"/>
          <w:sz w:val="24"/>
          <w:szCs w:val="24"/>
        </w:rPr>
        <w:t>а</w:t>
      </w:r>
      <w:r w:rsidRPr="00C60912">
        <w:rPr>
          <w:rFonts w:ascii="Times New Roman" w:hAnsi="Times New Roman" w:cs="Times New Roman"/>
          <w:sz w:val="24"/>
          <w:szCs w:val="24"/>
        </w:rPr>
        <w:t xml:space="preserve"> внешней оценки;</w:t>
      </w:r>
    </w:p>
    <w:p w:rsidR="009C1DCE" w:rsidRPr="00C60912" w:rsidRDefault="009C1DCE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требовани</w:t>
      </w:r>
      <w:r w:rsidR="00541515" w:rsidRPr="00C60912">
        <w:rPr>
          <w:rFonts w:ascii="Times New Roman" w:hAnsi="Times New Roman" w:cs="Times New Roman"/>
          <w:sz w:val="24"/>
          <w:szCs w:val="24"/>
        </w:rPr>
        <w:t>й</w:t>
      </w:r>
      <w:r w:rsidRPr="00C60912">
        <w:rPr>
          <w:rFonts w:ascii="Times New Roman" w:hAnsi="Times New Roman" w:cs="Times New Roman"/>
          <w:sz w:val="24"/>
          <w:szCs w:val="24"/>
        </w:rPr>
        <w:t>, предъявляемы</w:t>
      </w:r>
      <w:r w:rsidR="00541515" w:rsidRPr="00C60912">
        <w:rPr>
          <w:rFonts w:ascii="Times New Roman" w:hAnsi="Times New Roman" w:cs="Times New Roman"/>
          <w:sz w:val="24"/>
          <w:szCs w:val="24"/>
        </w:rPr>
        <w:t>х</w:t>
      </w:r>
      <w:r w:rsidRPr="00C60912">
        <w:rPr>
          <w:rFonts w:ascii="Times New Roman" w:hAnsi="Times New Roman" w:cs="Times New Roman"/>
          <w:sz w:val="24"/>
          <w:szCs w:val="24"/>
        </w:rPr>
        <w:t xml:space="preserve"> к отчету по результатам внешней оценки;</w:t>
      </w:r>
    </w:p>
    <w:p w:rsidR="007E35AC" w:rsidRPr="00C60912" w:rsidRDefault="007E35AC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требований руководителя рабоч</w:t>
      </w:r>
      <w:r w:rsidR="00E93599" w:rsidRPr="00C60912">
        <w:rPr>
          <w:rFonts w:ascii="Times New Roman" w:hAnsi="Times New Roman" w:cs="Times New Roman"/>
          <w:sz w:val="24"/>
          <w:szCs w:val="24"/>
        </w:rPr>
        <w:t>е</w:t>
      </w:r>
      <w:r w:rsidRPr="00C60912">
        <w:rPr>
          <w:rFonts w:ascii="Times New Roman" w:hAnsi="Times New Roman" w:cs="Times New Roman"/>
          <w:sz w:val="24"/>
          <w:szCs w:val="24"/>
        </w:rPr>
        <w:t xml:space="preserve">й </w:t>
      </w:r>
      <w:proofErr w:type="gramStart"/>
      <w:r w:rsidRPr="00C60912">
        <w:rPr>
          <w:rFonts w:ascii="Times New Roman" w:hAnsi="Times New Roman" w:cs="Times New Roman"/>
          <w:sz w:val="24"/>
          <w:szCs w:val="24"/>
        </w:rPr>
        <w:t>группы</w:t>
      </w:r>
      <w:r w:rsidR="00C77CD5" w:rsidRPr="00C60912">
        <w:t xml:space="preserve"> </w:t>
      </w:r>
      <w:r w:rsidR="00C77CD5" w:rsidRPr="00C60912">
        <w:rPr>
          <w:rFonts w:ascii="Times New Roman" w:hAnsi="Times New Roman" w:cs="Times New Roman"/>
          <w:sz w:val="24"/>
          <w:szCs w:val="24"/>
        </w:rPr>
        <w:t>по внешней оценке</w:t>
      </w:r>
      <w:proofErr w:type="gramEnd"/>
      <w:r w:rsidRPr="00C60912">
        <w:rPr>
          <w:rFonts w:ascii="Times New Roman" w:hAnsi="Times New Roman" w:cs="Times New Roman"/>
          <w:sz w:val="24"/>
          <w:szCs w:val="24"/>
        </w:rPr>
        <w:t>;</w:t>
      </w:r>
    </w:p>
    <w:p w:rsidR="009C1DCE" w:rsidRPr="00C60912" w:rsidRDefault="009C1DCE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масштаб</w:t>
      </w:r>
      <w:r w:rsidR="00541515" w:rsidRPr="00C60912">
        <w:rPr>
          <w:rFonts w:ascii="Times New Roman" w:hAnsi="Times New Roman" w:cs="Times New Roman"/>
          <w:sz w:val="24"/>
          <w:szCs w:val="24"/>
        </w:rPr>
        <w:t>а</w:t>
      </w:r>
      <w:r w:rsidRPr="00C60912">
        <w:rPr>
          <w:rFonts w:ascii="Times New Roman" w:hAnsi="Times New Roman" w:cs="Times New Roman"/>
          <w:sz w:val="24"/>
          <w:szCs w:val="24"/>
        </w:rPr>
        <w:t>, характер</w:t>
      </w:r>
      <w:r w:rsidR="00541515" w:rsidRPr="00C60912">
        <w:rPr>
          <w:rFonts w:ascii="Times New Roman" w:hAnsi="Times New Roman" w:cs="Times New Roman"/>
          <w:sz w:val="24"/>
          <w:szCs w:val="24"/>
        </w:rPr>
        <w:t>а</w:t>
      </w:r>
      <w:r w:rsidRPr="00C60912">
        <w:rPr>
          <w:rFonts w:ascii="Times New Roman" w:hAnsi="Times New Roman" w:cs="Times New Roman"/>
          <w:sz w:val="24"/>
          <w:szCs w:val="24"/>
        </w:rPr>
        <w:t xml:space="preserve"> и сложност</w:t>
      </w:r>
      <w:r w:rsidR="00541515" w:rsidRPr="00C60912">
        <w:rPr>
          <w:rFonts w:ascii="Times New Roman" w:hAnsi="Times New Roman" w:cs="Times New Roman"/>
          <w:sz w:val="24"/>
          <w:szCs w:val="24"/>
        </w:rPr>
        <w:t>и</w:t>
      </w:r>
      <w:r w:rsidRPr="00C60912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541515" w:rsidRPr="00C60912">
        <w:rPr>
          <w:rFonts w:ascii="Times New Roman" w:hAnsi="Times New Roman" w:cs="Times New Roman"/>
          <w:sz w:val="24"/>
          <w:szCs w:val="24"/>
        </w:rPr>
        <w:t xml:space="preserve"> члена Аудиторской палаты</w:t>
      </w:r>
      <w:r w:rsidRPr="00C60912">
        <w:rPr>
          <w:rFonts w:ascii="Times New Roman" w:hAnsi="Times New Roman" w:cs="Times New Roman"/>
          <w:sz w:val="24"/>
          <w:szCs w:val="24"/>
        </w:rPr>
        <w:t>, внешняя оценка котор</w:t>
      </w:r>
      <w:r w:rsidR="00541515" w:rsidRPr="00C60912">
        <w:rPr>
          <w:rFonts w:ascii="Times New Roman" w:hAnsi="Times New Roman" w:cs="Times New Roman"/>
          <w:sz w:val="24"/>
          <w:szCs w:val="24"/>
        </w:rPr>
        <w:t>ого проводится</w:t>
      </w:r>
      <w:r w:rsidRPr="00C60912">
        <w:rPr>
          <w:rFonts w:ascii="Times New Roman" w:hAnsi="Times New Roman" w:cs="Times New Roman"/>
          <w:sz w:val="24"/>
          <w:szCs w:val="24"/>
        </w:rPr>
        <w:t>;</w:t>
      </w:r>
    </w:p>
    <w:p w:rsidR="009C1DCE" w:rsidRPr="00C60912" w:rsidRDefault="009C1DCE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состояни</w:t>
      </w:r>
      <w:r w:rsidR="00541515" w:rsidRPr="00C60912">
        <w:rPr>
          <w:rFonts w:ascii="Times New Roman" w:hAnsi="Times New Roman" w:cs="Times New Roman"/>
          <w:sz w:val="24"/>
          <w:szCs w:val="24"/>
        </w:rPr>
        <w:t>я</w:t>
      </w:r>
      <w:r w:rsidRPr="00C60912">
        <w:rPr>
          <w:rFonts w:ascii="Times New Roman" w:hAnsi="Times New Roman" w:cs="Times New Roman"/>
          <w:sz w:val="24"/>
          <w:szCs w:val="24"/>
        </w:rPr>
        <w:t xml:space="preserve"> системы внутренней оценки </w:t>
      </w:r>
      <w:r w:rsidR="00541515" w:rsidRPr="00C60912">
        <w:rPr>
          <w:rFonts w:ascii="Times New Roman" w:hAnsi="Times New Roman" w:cs="Times New Roman"/>
          <w:sz w:val="24"/>
          <w:szCs w:val="24"/>
        </w:rPr>
        <w:t>члена Аудиторской палаты, внешняя оценка которого проводится</w:t>
      </w:r>
      <w:r w:rsidRPr="00C60912">
        <w:rPr>
          <w:rFonts w:ascii="Times New Roman" w:hAnsi="Times New Roman" w:cs="Times New Roman"/>
          <w:sz w:val="24"/>
          <w:szCs w:val="24"/>
        </w:rPr>
        <w:t>;</w:t>
      </w:r>
    </w:p>
    <w:p w:rsidR="009C1DCE" w:rsidRPr="00C60912" w:rsidRDefault="009C1DCE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процедур внешней оценки, применяемы</w:t>
      </w:r>
      <w:r w:rsidR="00541515" w:rsidRPr="00C60912">
        <w:rPr>
          <w:rFonts w:ascii="Times New Roman" w:hAnsi="Times New Roman" w:cs="Times New Roman"/>
          <w:sz w:val="24"/>
          <w:szCs w:val="24"/>
        </w:rPr>
        <w:t>х</w:t>
      </w:r>
      <w:r w:rsidRPr="00C60912">
        <w:rPr>
          <w:rFonts w:ascii="Times New Roman" w:hAnsi="Times New Roman" w:cs="Times New Roman"/>
          <w:sz w:val="24"/>
          <w:szCs w:val="24"/>
        </w:rPr>
        <w:t xml:space="preserve"> при проведении конкретной внешней оценки.</w:t>
      </w:r>
    </w:p>
    <w:p w:rsidR="00541515" w:rsidRPr="00C60912" w:rsidRDefault="004F1454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7</w:t>
      </w:r>
      <w:r w:rsidR="003D7C85" w:rsidRPr="00C60912">
        <w:rPr>
          <w:rFonts w:ascii="Times New Roman" w:hAnsi="Times New Roman" w:cs="Times New Roman"/>
          <w:sz w:val="24"/>
          <w:szCs w:val="24"/>
        </w:rPr>
        <w:t>9</w:t>
      </w:r>
      <w:r w:rsidRPr="00C60912">
        <w:rPr>
          <w:rFonts w:ascii="Times New Roman" w:hAnsi="Times New Roman" w:cs="Times New Roman"/>
          <w:sz w:val="24"/>
          <w:szCs w:val="24"/>
        </w:rPr>
        <w:t xml:space="preserve">. </w:t>
      </w:r>
      <w:r w:rsidR="00541515" w:rsidRPr="00C60912">
        <w:rPr>
          <w:rFonts w:ascii="Times New Roman" w:hAnsi="Times New Roman" w:cs="Times New Roman"/>
          <w:sz w:val="24"/>
          <w:szCs w:val="24"/>
        </w:rPr>
        <w:t xml:space="preserve">Документирование внешней оценки осуществляется </w:t>
      </w:r>
      <w:proofErr w:type="gramStart"/>
      <w:r w:rsidR="00A71DF0" w:rsidRPr="00C60912">
        <w:rPr>
          <w:rFonts w:ascii="Times New Roman" w:hAnsi="Times New Roman" w:cs="Times New Roman"/>
          <w:sz w:val="24"/>
          <w:szCs w:val="24"/>
        </w:rPr>
        <w:t>специалистом по внешней оценке</w:t>
      </w:r>
      <w:proofErr w:type="gramEnd"/>
      <w:r w:rsidR="00A71DF0" w:rsidRPr="00C60912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1859A8" w:rsidRPr="00C60912">
        <w:rPr>
          <w:rFonts w:ascii="Times New Roman" w:hAnsi="Times New Roman" w:cs="Times New Roman"/>
          <w:sz w:val="24"/>
          <w:szCs w:val="24"/>
        </w:rPr>
        <w:t>планом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A71DF0" w:rsidRPr="00C60912">
        <w:rPr>
          <w:rFonts w:ascii="Times New Roman" w:hAnsi="Times New Roman" w:cs="Times New Roman"/>
          <w:sz w:val="24"/>
          <w:szCs w:val="24"/>
        </w:rPr>
        <w:t>внешней оценки</w:t>
      </w:r>
      <w:r w:rsidR="00541515" w:rsidRPr="00C60912">
        <w:rPr>
          <w:rFonts w:ascii="Times New Roman" w:hAnsi="Times New Roman" w:cs="Times New Roman"/>
          <w:sz w:val="24"/>
          <w:szCs w:val="24"/>
        </w:rPr>
        <w:t>.</w:t>
      </w:r>
    </w:p>
    <w:p w:rsidR="009C1DCE" w:rsidRPr="00C60912" w:rsidRDefault="00541515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При </w:t>
      </w:r>
      <w:r w:rsidR="00A71DF0" w:rsidRPr="00C60912">
        <w:rPr>
          <w:rFonts w:ascii="Times New Roman" w:hAnsi="Times New Roman" w:cs="Times New Roman"/>
          <w:sz w:val="24"/>
          <w:szCs w:val="24"/>
        </w:rPr>
        <w:t xml:space="preserve">заполнении форм </w:t>
      </w:r>
      <w:r w:rsidR="002E1A9F" w:rsidRPr="00C60912">
        <w:rPr>
          <w:rFonts w:ascii="Times New Roman" w:hAnsi="Times New Roman" w:cs="Times New Roman"/>
          <w:sz w:val="24"/>
          <w:szCs w:val="24"/>
        </w:rPr>
        <w:t xml:space="preserve">рабочих </w:t>
      </w:r>
      <w:proofErr w:type="gramStart"/>
      <w:r w:rsidR="002E1A9F" w:rsidRPr="00C60912">
        <w:rPr>
          <w:rFonts w:ascii="Times New Roman" w:hAnsi="Times New Roman" w:cs="Times New Roman"/>
          <w:sz w:val="24"/>
          <w:szCs w:val="24"/>
        </w:rPr>
        <w:t xml:space="preserve">документов по </w:t>
      </w:r>
      <w:r w:rsidRPr="00C60912">
        <w:rPr>
          <w:rFonts w:ascii="Times New Roman" w:hAnsi="Times New Roman" w:cs="Times New Roman"/>
          <w:sz w:val="24"/>
          <w:szCs w:val="24"/>
        </w:rPr>
        <w:t>внешней оценк</w:t>
      </w:r>
      <w:r w:rsidR="002E1A9F" w:rsidRPr="00C60912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C60912">
        <w:rPr>
          <w:rFonts w:ascii="Times New Roman" w:hAnsi="Times New Roman" w:cs="Times New Roman"/>
          <w:sz w:val="24"/>
          <w:szCs w:val="24"/>
        </w:rPr>
        <w:t xml:space="preserve"> должны быть соблюдены ясность и точность изложения. </w:t>
      </w:r>
    </w:p>
    <w:p w:rsidR="008169A0" w:rsidRPr="00C60912" w:rsidRDefault="003D7C85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80</w:t>
      </w:r>
      <w:r w:rsidR="004F1454" w:rsidRPr="00C60912">
        <w:rPr>
          <w:rFonts w:ascii="Times New Roman" w:hAnsi="Times New Roman" w:cs="Times New Roman"/>
          <w:sz w:val="24"/>
          <w:szCs w:val="24"/>
        </w:rPr>
        <w:t xml:space="preserve">. Рабочие </w:t>
      </w:r>
      <w:proofErr w:type="gramStart"/>
      <w:r w:rsidR="004F1454" w:rsidRPr="00C60912">
        <w:rPr>
          <w:rFonts w:ascii="Times New Roman" w:hAnsi="Times New Roman" w:cs="Times New Roman"/>
          <w:sz w:val="24"/>
          <w:szCs w:val="24"/>
        </w:rPr>
        <w:t>документы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6E0D06" w:rsidRPr="00C60912">
        <w:rPr>
          <w:rFonts w:ascii="Times New Roman" w:hAnsi="Times New Roman" w:cs="Times New Roman"/>
          <w:sz w:val="24"/>
          <w:szCs w:val="24"/>
        </w:rPr>
        <w:t>по внешней оценке</w:t>
      </w:r>
      <w:proofErr w:type="gramEnd"/>
      <w:r w:rsidR="006E0D06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8129A1" w:rsidRPr="00C60912">
        <w:rPr>
          <w:rFonts w:ascii="Times New Roman" w:hAnsi="Times New Roman" w:cs="Times New Roman"/>
          <w:sz w:val="24"/>
          <w:szCs w:val="24"/>
        </w:rPr>
        <w:t>должн</w:t>
      </w:r>
      <w:r w:rsidR="004F1454" w:rsidRPr="00C60912">
        <w:rPr>
          <w:rFonts w:ascii="Times New Roman" w:hAnsi="Times New Roman" w:cs="Times New Roman"/>
          <w:sz w:val="24"/>
          <w:szCs w:val="24"/>
        </w:rPr>
        <w:t>ы</w:t>
      </w:r>
      <w:r w:rsidR="008129A1" w:rsidRPr="00C60912">
        <w:rPr>
          <w:rFonts w:ascii="Times New Roman" w:hAnsi="Times New Roman" w:cs="Times New Roman"/>
          <w:sz w:val="24"/>
          <w:szCs w:val="24"/>
        </w:rPr>
        <w:t xml:space="preserve"> содержать доказательства и </w:t>
      </w:r>
      <w:r w:rsidR="004F1454" w:rsidRPr="00C60912">
        <w:rPr>
          <w:rFonts w:ascii="Times New Roman" w:hAnsi="Times New Roman" w:cs="Times New Roman"/>
          <w:sz w:val="24"/>
          <w:szCs w:val="24"/>
        </w:rPr>
        <w:t xml:space="preserve">(или) </w:t>
      </w:r>
      <w:r w:rsidR="008129A1" w:rsidRPr="00C60912">
        <w:rPr>
          <w:rFonts w:ascii="Times New Roman" w:hAnsi="Times New Roman" w:cs="Times New Roman"/>
          <w:sz w:val="24"/>
          <w:szCs w:val="24"/>
        </w:rPr>
        <w:t xml:space="preserve">ссылки на доказательства, подтверждающие выводы, сделанные </w:t>
      </w:r>
      <w:r w:rsidR="00CB1D5C" w:rsidRPr="00C60912">
        <w:rPr>
          <w:rFonts w:ascii="Times New Roman" w:hAnsi="Times New Roman" w:cs="Times New Roman"/>
          <w:sz w:val="24"/>
          <w:szCs w:val="24"/>
        </w:rPr>
        <w:t xml:space="preserve">специалистом по внешней оценке </w:t>
      </w:r>
      <w:r w:rsidR="008129A1" w:rsidRPr="00C60912">
        <w:rPr>
          <w:rFonts w:ascii="Times New Roman" w:hAnsi="Times New Roman" w:cs="Times New Roman"/>
          <w:sz w:val="24"/>
          <w:szCs w:val="24"/>
        </w:rPr>
        <w:t>по результатам выполнения процедур внешне</w:t>
      </w:r>
      <w:r w:rsidR="00110BA7" w:rsidRPr="00C60912">
        <w:rPr>
          <w:rFonts w:ascii="Times New Roman" w:hAnsi="Times New Roman" w:cs="Times New Roman"/>
          <w:sz w:val="24"/>
          <w:szCs w:val="24"/>
        </w:rPr>
        <w:t>й</w:t>
      </w:r>
      <w:r w:rsidR="008129A1" w:rsidRPr="00C60912">
        <w:rPr>
          <w:rFonts w:ascii="Times New Roman" w:hAnsi="Times New Roman" w:cs="Times New Roman"/>
          <w:sz w:val="24"/>
          <w:szCs w:val="24"/>
        </w:rPr>
        <w:t xml:space="preserve"> оценки. </w:t>
      </w:r>
      <w:r w:rsidR="008169A0" w:rsidRPr="00C60912">
        <w:rPr>
          <w:rFonts w:ascii="Times New Roman" w:hAnsi="Times New Roman" w:cs="Times New Roman"/>
          <w:sz w:val="24"/>
          <w:szCs w:val="24"/>
        </w:rPr>
        <w:t xml:space="preserve">К </w:t>
      </w:r>
      <w:r w:rsidR="004F1454" w:rsidRPr="00C60912">
        <w:rPr>
          <w:rFonts w:ascii="Times New Roman" w:hAnsi="Times New Roman" w:cs="Times New Roman"/>
          <w:sz w:val="24"/>
          <w:szCs w:val="24"/>
        </w:rPr>
        <w:t xml:space="preserve">таким </w:t>
      </w:r>
      <w:r w:rsidR="008169A0" w:rsidRPr="00C60912">
        <w:rPr>
          <w:rFonts w:ascii="Times New Roman" w:hAnsi="Times New Roman" w:cs="Times New Roman"/>
          <w:sz w:val="24"/>
          <w:szCs w:val="24"/>
        </w:rPr>
        <w:t xml:space="preserve">доказательствам </w:t>
      </w:r>
      <w:r w:rsidR="00CB1D5C" w:rsidRPr="00C60912">
        <w:rPr>
          <w:rFonts w:ascii="Times New Roman" w:hAnsi="Times New Roman" w:cs="Times New Roman"/>
          <w:sz w:val="24"/>
          <w:szCs w:val="24"/>
        </w:rPr>
        <w:t>могут относиться</w:t>
      </w:r>
      <w:r w:rsidR="008169A0" w:rsidRPr="00C60912">
        <w:rPr>
          <w:rFonts w:ascii="Times New Roman" w:hAnsi="Times New Roman" w:cs="Times New Roman"/>
          <w:sz w:val="24"/>
          <w:szCs w:val="24"/>
        </w:rPr>
        <w:t>:</w:t>
      </w:r>
    </w:p>
    <w:p w:rsidR="008169A0" w:rsidRPr="00C60912" w:rsidRDefault="008169A0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описание системы внутренне</w:t>
      </w:r>
      <w:r w:rsidR="00E25D7B" w:rsidRPr="00C60912">
        <w:rPr>
          <w:rFonts w:ascii="Times New Roman" w:hAnsi="Times New Roman" w:cs="Times New Roman"/>
          <w:sz w:val="24"/>
          <w:szCs w:val="24"/>
        </w:rPr>
        <w:t>й</w:t>
      </w:r>
      <w:r w:rsidRPr="00C60912">
        <w:rPr>
          <w:rFonts w:ascii="Times New Roman" w:hAnsi="Times New Roman" w:cs="Times New Roman"/>
          <w:sz w:val="24"/>
          <w:szCs w:val="24"/>
        </w:rPr>
        <w:t xml:space="preserve"> оценки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1C2A42" w:rsidRPr="00C60912">
        <w:rPr>
          <w:rFonts w:ascii="Times New Roman" w:hAnsi="Times New Roman" w:cs="Times New Roman"/>
          <w:sz w:val="24"/>
          <w:szCs w:val="24"/>
        </w:rPr>
        <w:t>члена Аудиторской палаты, внешняя оценка которого проводится</w:t>
      </w:r>
      <w:r w:rsidRPr="00C60912">
        <w:rPr>
          <w:rFonts w:ascii="Times New Roman" w:hAnsi="Times New Roman" w:cs="Times New Roman"/>
          <w:sz w:val="24"/>
          <w:szCs w:val="24"/>
        </w:rPr>
        <w:t xml:space="preserve">, содержащее ссылки </w:t>
      </w:r>
      <w:r w:rsidR="001C2A42" w:rsidRPr="00C60912">
        <w:rPr>
          <w:rFonts w:ascii="Times New Roman" w:hAnsi="Times New Roman" w:cs="Times New Roman"/>
          <w:sz w:val="24"/>
          <w:szCs w:val="24"/>
        </w:rPr>
        <w:t xml:space="preserve">на </w:t>
      </w:r>
      <w:r w:rsidRPr="00C60912">
        <w:rPr>
          <w:rFonts w:ascii="Times New Roman" w:hAnsi="Times New Roman" w:cs="Times New Roman"/>
          <w:sz w:val="24"/>
          <w:szCs w:val="24"/>
        </w:rPr>
        <w:t xml:space="preserve">документы, </w:t>
      </w:r>
      <w:r w:rsidR="002E1A9F" w:rsidRPr="00C60912">
        <w:rPr>
          <w:rFonts w:ascii="Times New Roman" w:hAnsi="Times New Roman" w:cs="Times New Roman"/>
          <w:sz w:val="24"/>
          <w:szCs w:val="24"/>
        </w:rPr>
        <w:t xml:space="preserve">представленные таким членом аудиторской палаты к внешней оценке, </w:t>
      </w:r>
      <w:r w:rsidRPr="00C60912">
        <w:rPr>
          <w:rFonts w:ascii="Times New Roman" w:hAnsi="Times New Roman" w:cs="Times New Roman"/>
          <w:sz w:val="24"/>
          <w:szCs w:val="24"/>
        </w:rPr>
        <w:t>обосновывающие наблюдени</w:t>
      </w:r>
      <w:r w:rsidR="001C2A42" w:rsidRPr="00C60912">
        <w:rPr>
          <w:rFonts w:ascii="Times New Roman" w:hAnsi="Times New Roman" w:cs="Times New Roman"/>
          <w:sz w:val="24"/>
          <w:szCs w:val="24"/>
        </w:rPr>
        <w:t>я</w:t>
      </w:r>
      <w:r w:rsidRPr="00C60912">
        <w:rPr>
          <w:rFonts w:ascii="Times New Roman" w:hAnsi="Times New Roman" w:cs="Times New Roman"/>
          <w:sz w:val="24"/>
          <w:szCs w:val="24"/>
        </w:rPr>
        <w:t xml:space="preserve"> и вывод</w:t>
      </w:r>
      <w:r w:rsidR="001C2A42" w:rsidRPr="00C60912">
        <w:rPr>
          <w:rFonts w:ascii="Times New Roman" w:hAnsi="Times New Roman" w:cs="Times New Roman"/>
          <w:sz w:val="24"/>
          <w:szCs w:val="24"/>
        </w:rPr>
        <w:t>ы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2A42" w:rsidRPr="00C60912">
        <w:rPr>
          <w:rFonts w:ascii="Times New Roman" w:hAnsi="Times New Roman" w:cs="Times New Roman"/>
          <w:sz w:val="24"/>
          <w:szCs w:val="24"/>
        </w:rPr>
        <w:t>специалиста по внешней оценке</w:t>
      </w:r>
      <w:proofErr w:type="gramEnd"/>
      <w:r w:rsidR="001C2A42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>(номер, дата и название документа, соответствующий раздел и</w:t>
      </w:r>
      <w:r w:rsidR="00CA545D" w:rsidRPr="00C60912">
        <w:rPr>
          <w:rFonts w:ascii="Times New Roman" w:hAnsi="Times New Roman" w:cs="Times New Roman"/>
          <w:sz w:val="24"/>
          <w:szCs w:val="24"/>
        </w:rPr>
        <w:t xml:space="preserve"> (</w:t>
      </w:r>
      <w:r w:rsidRPr="00C60912">
        <w:rPr>
          <w:rFonts w:ascii="Times New Roman" w:hAnsi="Times New Roman" w:cs="Times New Roman"/>
          <w:sz w:val="24"/>
          <w:szCs w:val="24"/>
        </w:rPr>
        <w:t>или</w:t>
      </w:r>
      <w:r w:rsidR="00CA545D" w:rsidRPr="00C60912">
        <w:rPr>
          <w:rFonts w:ascii="Times New Roman" w:hAnsi="Times New Roman" w:cs="Times New Roman"/>
          <w:sz w:val="24"/>
          <w:szCs w:val="24"/>
        </w:rPr>
        <w:t>)</w:t>
      </w:r>
      <w:r w:rsidRPr="00C60912">
        <w:rPr>
          <w:rFonts w:ascii="Times New Roman" w:hAnsi="Times New Roman" w:cs="Times New Roman"/>
          <w:sz w:val="24"/>
          <w:szCs w:val="24"/>
        </w:rPr>
        <w:t xml:space="preserve"> пункт);</w:t>
      </w:r>
    </w:p>
    <w:p w:rsidR="00A83C0A" w:rsidRPr="00C60912" w:rsidRDefault="00A83C0A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копии договоров, заключенных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>членом Аудиторской палаты, внешняя оценка которого проводится, и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>иных документов к ним;</w:t>
      </w:r>
    </w:p>
    <w:p w:rsidR="00A83C0A" w:rsidRPr="00C60912" w:rsidRDefault="00A83C0A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копии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 xml:space="preserve">рабочей документации члена Аудиторской палаты, внешняя оценка которого </w:t>
      </w:r>
      <w:r w:rsidRPr="00C60912">
        <w:rPr>
          <w:rFonts w:ascii="Times New Roman" w:hAnsi="Times New Roman" w:cs="Times New Roman"/>
          <w:sz w:val="24"/>
          <w:szCs w:val="24"/>
        </w:rPr>
        <w:lastRenderedPageBreak/>
        <w:t>проводится, по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>отобранным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>аудиторским заданиям;</w:t>
      </w:r>
    </w:p>
    <w:p w:rsidR="008169A0" w:rsidRPr="00C60912" w:rsidRDefault="000672FC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копии итоговых документов, подготовленных членом Аудиторской палаты, внешняя оценка которого проводи</w:t>
      </w:r>
      <w:r w:rsidR="00A94209" w:rsidRPr="00C60912">
        <w:rPr>
          <w:rFonts w:ascii="Times New Roman" w:hAnsi="Times New Roman" w:cs="Times New Roman"/>
          <w:sz w:val="24"/>
          <w:szCs w:val="24"/>
        </w:rPr>
        <w:t>тся</w:t>
      </w:r>
      <w:r w:rsidRPr="00C60912">
        <w:rPr>
          <w:rFonts w:ascii="Times New Roman" w:hAnsi="Times New Roman" w:cs="Times New Roman"/>
          <w:sz w:val="24"/>
          <w:szCs w:val="24"/>
        </w:rPr>
        <w:t>, по результатам выполнения отобранных аудиторских заданий и оказания профессиональных услуг;</w:t>
      </w:r>
    </w:p>
    <w:p w:rsidR="008169A0" w:rsidRPr="00C60912" w:rsidRDefault="008169A0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письменные</w:t>
      </w:r>
      <w:r w:rsidR="005F74BB" w:rsidRPr="00C60912">
        <w:rPr>
          <w:rFonts w:ascii="Times New Roman" w:hAnsi="Times New Roman" w:cs="Times New Roman"/>
          <w:sz w:val="24"/>
          <w:szCs w:val="24"/>
        </w:rPr>
        <w:t xml:space="preserve">, устные комментарии, пояснения </w:t>
      </w:r>
      <w:r w:rsidR="004C71F8" w:rsidRPr="00C60912">
        <w:rPr>
          <w:rFonts w:ascii="Times New Roman" w:hAnsi="Times New Roman" w:cs="Times New Roman"/>
          <w:sz w:val="24"/>
          <w:szCs w:val="24"/>
        </w:rPr>
        <w:t>руководства</w:t>
      </w:r>
      <w:r w:rsidR="0071199E" w:rsidRPr="00C60912">
        <w:rPr>
          <w:rFonts w:ascii="Times New Roman" w:hAnsi="Times New Roman" w:cs="Times New Roman"/>
          <w:sz w:val="24"/>
          <w:szCs w:val="24"/>
        </w:rPr>
        <w:t xml:space="preserve"> и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FF2C14" w:rsidRPr="00C60912">
        <w:rPr>
          <w:rFonts w:ascii="Times New Roman" w:hAnsi="Times New Roman" w:cs="Times New Roman"/>
          <w:sz w:val="24"/>
          <w:szCs w:val="24"/>
        </w:rPr>
        <w:t>работников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>аудиторской организации</w:t>
      </w:r>
      <w:r w:rsidR="00364E96" w:rsidRPr="00C60912">
        <w:rPr>
          <w:rFonts w:ascii="Times New Roman" w:hAnsi="Times New Roman" w:cs="Times New Roman"/>
          <w:sz w:val="24"/>
          <w:szCs w:val="24"/>
        </w:rPr>
        <w:t>, аудитора</w:t>
      </w:r>
      <w:r w:rsidR="002306EA" w:rsidRPr="00C60912">
        <w:rPr>
          <w:rFonts w:ascii="Times New Roman" w:hAnsi="Times New Roman" w:cs="Times New Roman"/>
          <w:sz w:val="24"/>
          <w:szCs w:val="24"/>
        </w:rPr>
        <w:sym w:font="Symbol" w:char="F02D"/>
      </w:r>
      <w:r w:rsidR="00364E96" w:rsidRPr="00C60912">
        <w:rPr>
          <w:rFonts w:ascii="Times New Roman" w:hAnsi="Times New Roman" w:cs="Times New Roman"/>
          <w:sz w:val="24"/>
          <w:szCs w:val="24"/>
        </w:rPr>
        <w:t>индивидуального предпринимателя</w:t>
      </w:r>
      <w:r w:rsidR="00A94209" w:rsidRPr="00C60912">
        <w:rPr>
          <w:rFonts w:ascii="Times New Roman" w:hAnsi="Times New Roman" w:cs="Times New Roman"/>
          <w:sz w:val="24"/>
          <w:szCs w:val="24"/>
        </w:rPr>
        <w:t>, внешняя оценка которых проводится</w:t>
      </w:r>
      <w:r w:rsidRPr="00C60912">
        <w:rPr>
          <w:rFonts w:ascii="Times New Roman" w:hAnsi="Times New Roman" w:cs="Times New Roman"/>
          <w:sz w:val="24"/>
          <w:szCs w:val="24"/>
        </w:rPr>
        <w:t>;</w:t>
      </w:r>
    </w:p>
    <w:p w:rsidR="00CB1D5C" w:rsidRPr="00C60912" w:rsidRDefault="00364E96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письма, </w:t>
      </w:r>
      <w:r w:rsidR="008169A0" w:rsidRPr="00C60912">
        <w:rPr>
          <w:rFonts w:ascii="Times New Roman" w:hAnsi="Times New Roman" w:cs="Times New Roman"/>
          <w:sz w:val="24"/>
          <w:szCs w:val="24"/>
        </w:rPr>
        <w:t xml:space="preserve">служебные записки </w:t>
      </w:r>
      <w:proofErr w:type="gramStart"/>
      <w:r w:rsidRPr="00C60912">
        <w:rPr>
          <w:rFonts w:ascii="Times New Roman" w:hAnsi="Times New Roman" w:cs="Times New Roman"/>
          <w:sz w:val="24"/>
          <w:szCs w:val="24"/>
        </w:rPr>
        <w:t>специалиста по внешней оценке</w:t>
      </w:r>
      <w:proofErr w:type="gramEnd"/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>п</w:t>
      </w:r>
      <w:r w:rsidR="008169A0" w:rsidRPr="00C60912">
        <w:rPr>
          <w:rFonts w:ascii="Times New Roman" w:hAnsi="Times New Roman" w:cs="Times New Roman"/>
          <w:sz w:val="24"/>
          <w:szCs w:val="24"/>
        </w:rPr>
        <w:t>о существенны</w:t>
      </w:r>
      <w:r w:rsidRPr="00C60912">
        <w:rPr>
          <w:rFonts w:ascii="Times New Roman" w:hAnsi="Times New Roman" w:cs="Times New Roman"/>
          <w:sz w:val="24"/>
          <w:szCs w:val="24"/>
        </w:rPr>
        <w:t>м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>вопросам</w:t>
      </w:r>
      <w:r w:rsidR="00875EB1" w:rsidRPr="00C60912">
        <w:rPr>
          <w:rFonts w:ascii="Times New Roman" w:hAnsi="Times New Roman" w:cs="Times New Roman"/>
          <w:sz w:val="24"/>
          <w:szCs w:val="24"/>
        </w:rPr>
        <w:t>,</w:t>
      </w:r>
      <w:r w:rsidR="008169A0" w:rsidRPr="00C60912">
        <w:rPr>
          <w:rFonts w:ascii="Times New Roman" w:hAnsi="Times New Roman" w:cs="Times New Roman"/>
          <w:sz w:val="24"/>
          <w:szCs w:val="24"/>
        </w:rPr>
        <w:t xml:space="preserve"> переписка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CB1D5C" w:rsidRPr="00C60912">
        <w:rPr>
          <w:rFonts w:ascii="Times New Roman" w:hAnsi="Times New Roman" w:cs="Times New Roman"/>
          <w:sz w:val="24"/>
          <w:szCs w:val="24"/>
        </w:rPr>
        <w:t>с членом Аудиторской палаты, внешняя оценка которого проводится;</w:t>
      </w:r>
    </w:p>
    <w:p w:rsidR="008169A0" w:rsidRPr="00C60912" w:rsidRDefault="00267CF0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иные</w:t>
      </w:r>
      <w:r w:rsidR="008169A0" w:rsidRPr="00C60912">
        <w:rPr>
          <w:rFonts w:ascii="Times New Roman" w:hAnsi="Times New Roman" w:cs="Times New Roman"/>
          <w:sz w:val="24"/>
          <w:szCs w:val="24"/>
        </w:rPr>
        <w:t xml:space="preserve"> документы</w:t>
      </w:r>
      <w:r w:rsidRPr="00C60912">
        <w:rPr>
          <w:rFonts w:ascii="Times New Roman" w:hAnsi="Times New Roman" w:cs="Times New Roman"/>
          <w:sz w:val="24"/>
          <w:szCs w:val="24"/>
        </w:rPr>
        <w:t xml:space="preserve"> и сведения</w:t>
      </w:r>
      <w:r w:rsidR="008169A0" w:rsidRPr="00C60912">
        <w:rPr>
          <w:rFonts w:ascii="Times New Roman" w:hAnsi="Times New Roman" w:cs="Times New Roman"/>
          <w:sz w:val="24"/>
          <w:szCs w:val="24"/>
        </w:rPr>
        <w:t xml:space="preserve">, </w:t>
      </w:r>
      <w:r w:rsidR="00B26673" w:rsidRPr="00C60912">
        <w:rPr>
          <w:rFonts w:ascii="Times New Roman" w:hAnsi="Times New Roman" w:cs="Times New Roman"/>
          <w:sz w:val="24"/>
          <w:szCs w:val="24"/>
        </w:rPr>
        <w:t>составленные либо полученные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B26673" w:rsidRPr="00C60912">
        <w:rPr>
          <w:rFonts w:ascii="Times New Roman" w:hAnsi="Times New Roman" w:cs="Times New Roman"/>
          <w:sz w:val="24"/>
          <w:szCs w:val="24"/>
        </w:rPr>
        <w:t>в ходе внешней оценки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8169A0" w:rsidRPr="00C60912">
        <w:rPr>
          <w:rFonts w:ascii="Times New Roman" w:hAnsi="Times New Roman" w:cs="Times New Roman"/>
          <w:sz w:val="24"/>
          <w:szCs w:val="24"/>
        </w:rPr>
        <w:t xml:space="preserve">необходимые для подтверждения выводов </w:t>
      </w:r>
      <w:r w:rsidR="00364E96" w:rsidRPr="00C60912">
        <w:rPr>
          <w:rFonts w:ascii="Times New Roman" w:hAnsi="Times New Roman" w:cs="Times New Roman"/>
          <w:sz w:val="24"/>
          <w:szCs w:val="24"/>
        </w:rPr>
        <w:t>специалиста по внешне</w:t>
      </w:r>
      <w:r w:rsidR="007F5B5D" w:rsidRPr="00C60912">
        <w:rPr>
          <w:rFonts w:ascii="Times New Roman" w:hAnsi="Times New Roman" w:cs="Times New Roman"/>
          <w:sz w:val="24"/>
          <w:szCs w:val="24"/>
        </w:rPr>
        <w:t>й</w:t>
      </w:r>
      <w:r w:rsidR="00364E96" w:rsidRPr="00C60912">
        <w:rPr>
          <w:rFonts w:ascii="Times New Roman" w:hAnsi="Times New Roman" w:cs="Times New Roman"/>
          <w:sz w:val="24"/>
          <w:szCs w:val="24"/>
        </w:rPr>
        <w:t xml:space="preserve"> оценке</w:t>
      </w:r>
      <w:r w:rsidR="008169A0" w:rsidRPr="00C60912">
        <w:rPr>
          <w:rFonts w:ascii="Times New Roman" w:hAnsi="Times New Roman" w:cs="Times New Roman"/>
          <w:sz w:val="24"/>
          <w:szCs w:val="24"/>
        </w:rPr>
        <w:t>.</w:t>
      </w:r>
    </w:p>
    <w:p w:rsidR="00417D77" w:rsidRPr="00C60912" w:rsidRDefault="005F4C2F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В </w:t>
      </w:r>
      <w:r w:rsidR="00CB1D5C" w:rsidRPr="00C60912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C60912">
        <w:rPr>
          <w:rFonts w:ascii="Times New Roman" w:hAnsi="Times New Roman" w:cs="Times New Roman"/>
          <w:sz w:val="24"/>
          <w:szCs w:val="24"/>
        </w:rPr>
        <w:t xml:space="preserve">документах по внешней оценке должно быть </w:t>
      </w:r>
      <w:r w:rsidR="00CB1D5C" w:rsidRPr="00C60912">
        <w:rPr>
          <w:rFonts w:ascii="Times New Roman" w:hAnsi="Times New Roman" w:cs="Times New Roman"/>
          <w:sz w:val="24"/>
          <w:szCs w:val="24"/>
        </w:rPr>
        <w:t>о</w:t>
      </w:r>
      <w:r w:rsidRPr="00C60912">
        <w:rPr>
          <w:rFonts w:ascii="Times New Roman" w:hAnsi="Times New Roman" w:cs="Times New Roman"/>
          <w:sz w:val="24"/>
          <w:szCs w:val="24"/>
        </w:rPr>
        <w:t>тражено обоснование всех существенных вопросов, которы</w:t>
      </w:r>
      <w:r w:rsidR="00C32663" w:rsidRPr="00C60912">
        <w:rPr>
          <w:rFonts w:ascii="Times New Roman" w:hAnsi="Times New Roman" w:cs="Times New Roman"/>
          <w:sz w:val="24"/>
          <w:szCs w:val="24"/>
        </w:rPr>
        <w:t>е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C32663" w:rsidRPr="00C60912">
        <w:rPr>
          <w:rFonts w:ascii="Times New Roman" w:hAnsi="Times New Roman" w:cs="Times New Roman"/>
          <w:sz w:val="24"/>
          <w:szCs w:val="24"/>
        </w:rPr>
        <w:t xml:space="preserve">рассматривал </w:t>
      </w:r>
      <w:r w:rsidRPr="00C60912">
        <w:rPr>
          <w:rFonts w:ascii="Times New Roman" w:hAnsi="Times New Roman" w:cs="Times New Roman"/>
          <w:sz w:val="24"/>
          <w:szCs w:val="24"/>
        </w:rPr>
        <w:t xml:space="preserve">специалист по внешней оценке </w:t>
      </w:r>
      <w:r w:rsidR="00C32663" w:rsidRPr="00C60912">
        <w:rPr>
          <w:rFonts w:ascii="Times New Roman" w:hAnsi="Times New Roman" w:cs="Times New Roman"/>
          <w:sz w:val="24"/>
          <w:szCs w:val="24"/>
        </w:rPr>
        <w:t xml:space="preserve">и (или) по которым </w:t>
      </w:r>
      <w:r w:rsidRPr="00C60912">
        <w:rPr>
          <w:rFonts w:ascii="Times New Roman" w:hAnsi="Times New Roman" w:cs="Times New Roman"/>
          <w:sz w:val="24"/>
          <w:szCs w:val="24"/>
        </w:rPr>
        <w:t>выра</w:t>
      </w:r>
      <w:r w:rsidR="00C32663" w:rsidRPr="00C60912">
        <w:rPr>
          <w:rFonts w:ascii="Times New Roman" w:hAnsi="Times New Roman" w:cs="Times New Roman"/>
          <w:sz w:val="24"/>
          <w:szCs w:val="24"/>
        </w:rPr>
        <w:t>жал свое</w:t>
      </w:r>
      <w:r w:rsidRPr="00C60912">
        <w:rPr>
          <w:rFonts w:ascii="Times New Roman" w:hAnsi="Times New Roman" w:cs="Times New Roman"/>
          <w:sz w:val="24"/>
          <w:szCs w:val="24"/>
        </w:rPr>
        <w:t xml:space="preserve"> профессиональное </w:t>
      </w:r>
      <w:r w:rsidR="00C32663" w:rsidRPr="00C60912">
        <w:rPr>
          <w:rFonts w:ascii="Times New Roman" w:hAnsi="Times New Roman" w:cs="Times New Roman"/>
          <w:sz w:val="24"/>
          <w:szCs w:val="24"/>
        </w:rPr>
        <w:t xml:space="preserve">суждение, с описанием </w:t>
      </w:r>
      <w:r w:rsidRPr="00C60912">
        <w:rPr>
          <w:rFonts w:ascii="Times New Roman" w:hAnsi="Times New Roman" w:cs="Times New Roman"/>
          <w:sz w:val="24"/>
          <w:szCs w:val="24"/>
        </w:rPr>
        <w:t xml:space="preserve">всех существенных фактов, известных специалисту по внешней оценке на момент рассмотрения вопросов и (или) формирования профессионального </w:t>
      </w:r>
      <w:r w:rsidR="00C32663" w:rsidRPr="00C60912">
        <w:rPr>
          <w:rFonts w:ascii="Times New Roman" w:hAnsi="Times New Roman" w:cs="Times New Roman"/>
          <w:sz w:val="24"/>
          <w:szCs w:val="24"/>
        </w:rPr>
        <w:t>суждения</w:t>
      </w:r>
      <w:r w:rsidRPr="00C60912">
        <w:rPr>
          <w:rFonts w:ascii="Times New Roman" w:hAnsi="Times New Roman" w:cs="Times New Roman"/>
          <w:sz w:val="24"/>
          <w:szCs w:val="24"/>
        </w:rPr>
        <w:t>.</w:t>
      </w:r>
    </w:p>
    <w:p w:rsidR="00AD3263" w:rsidRPr="00C60912" w:rsidRDefault="00C44597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8</w:t>
      </w:r>
      <w:r w:rsidR="003D7C85" w:rsidRPr="00C60912">
        <w:rPr>
          <w:rFonts w:ascii="Times New Roman" w:hAnsi="Times New Roman" w:cs="Times New Roman"/>
          <w:sz w:val="24"/>
          <w:szCs w:val="24"/>
        </w:rPr>
        <w:t>1</w:t>
      </w:r>
      <w:r w:rsidRPr="00C60912">
        <w:rPr>
          <w:rFonts w:ascii="Times New Roman" w:hAnsi="Times New Roman" w:cs="Times New Roman"/>
          <w:sz w:val="24"/>
          <w:szCs w:val="24"/>
        </w:rPr>
        <w:t xml:space="preserve">. </w:t>
      </w:r>
      <w:r w:rsidR="00AD3263" w:rsidRPr="00C60912">
        <w:rPr>
          <w:rFonts w:ascii="Times New Roman" w:hAnsi="Times New Roman" w:cs="Times New Roman"/>
          <w:sz w:val="24"/>
          <w:szCs w:val="24"/>
        </w:rPr>
        <w:t xml:space="preserve">В случае предоставления </w:t>
      </w:r>
      <w:r w:rsidRPr="00C60912">
        <w:rPr>
          <w:rFonts w:ascii="Times New Roman" w:hAnsi="Times New Roman" w:cs="Times New Roman"/>
          <w:sz w:val="24"/>
          <w:szCs w:val="24"/>
        </w:rPr>
        <w:t>членом Аудиторской палаты, внешняя оценка которого проводится,</w:t>
      </w:r>
      <w:r w:rsidR="00AD3263" w:rsidRPr="00C60912">
        <w:rPr>
          <w:rFonts w:ascii="Times New Roman" w:hAnsi="Times New Roman" w:cs="Times New Roman"/>
          <w:sz w:val="24"/>
          <w:szCs w:val="24"/>
        </w:rPr>
        <w:t xml:space="preserve"> диагностического отчета и (или) документа</w:t>
      </w:r>
      <w:r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145330" w:rsidRPr="00C60912">
        <w:rPr>
          <w:rFonts w:ascii="Times New Roman" w:hAnsi="Times New Roman" w:cs="Times New Roman"/>
          <w:sz w:val="24"/>
          <w:szCs w:val="24"/>
        </w:rPr>
        <w:t xml:space="preserve">по </w:t>
      </w:r>
      <w:r w:rsidRPr="00C60912">
        <w:rPr>
          <w:rFonts w:ascii="Times New Roman" w:hAnsi="Times New Roman" w:cs="Times New Roman"/>
          <w:sz w:val="24"/>
          <w:szCs w:val="24"/>
        </w:rPr>
        <w:t>обзору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A94209" w:rsidRPr="00C60912">
        <w:rPr>
          <w:rFonts w:ascii="Times New Roman" w:hAnsi="Times New Roman" w:cs="Times New Roman"/>
          <w:sz w:val="24"/>
          <w:szCs w:val="24"/>
        </w:rPr>
        <w:t>в рамках международной сети</w:t>
      </w:r>
      <w:r w:rsidR="00AD3263" w:rsidRPr="00C60912">
        <w:rPr>
          <w:rFonts w:ascii="Times New Roman" w:hAnsi="Times New Roman" w:cs="Times New Roman"/>
          <w:sz w:val="24"/>
          <w:szCs w:val="24"/>
        </w:rPr>
        <w:t xml:space="preserve">, с соблюдением установленных Аудиторской палатой требований к таким </w:t>
      </w:r>
      <w:r w:rsidR="00BD49CA" w:rsidRPr="00C60912">
        <w:rPr>
          <w:rFonts w:ascii="Times New Roman" w:hAnsi="Times New Roman" w:cs="Times New Roman"/>
          <w:sz w:val="24"/>
          <w:szCs w:val="24"/>
        </w:rPr>
        <w:t>документам</w:t>
      </w:r>
      <w:r w:rsidR="00AD3263" w:rsidRPr="00C60912">
        <w:rPr>
          <w:rFonts w:ascii="Times New Roman" w:hAnsi="Times New Roman" w:cs="Times New Roman"/>
          <w:sz w:val="24"/>
          <w:szCs w:val="24"/>
        </w:rPr>
        <w:t>, объем процедур внешней оценки может быть сокращен</w:t>
      </w:r>
      <w:r w:rsidR="00FF2C14" w:rsidRPr="00C60912">
        <w:rPr>
          <w:rFonts w:ascii="Times New Roman" w:hAnsi="Times New Roman" w:cs="Times New Roman"/>
          <w:sz w:val="24"/>
          <w:szCs w:val="24"/>
        </w:rPr>
        <w:t xml:space="preserve"> при использовании результатов диагностического отчета и (или) документа по обзору в рамках международной сети</w:t>
      </w:r>
      <w:r w:rsidR="00AD3263" w:rsidRPr="00C609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4057" w:rsidRPr="00C60912" w:rsidRDefault="00F57DC1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При использовании результатов диагностиче</w:t>
      </w:r>
      <w:r w:rsidR="00C44597" w:rsidRPr="00C60912">
        <w:rPr>
          <w:rFonts w:ascii="Times New Roman" w:hAnsi="Times New Roman" w:cs="Times New Roman"/>
          <w:sz w:val="24"/>
          <w:szCs w:val="24"/>
        </w:rPr>
        <w:t xml:space="preserve">ского отчета и (или) документа по </w:t>
      </w:r>
      <w:r w:rsidRPr="00C60912">
        <w:rPr>
          <w:rFonts w:ascii="Times New Roman" w:hAnsi="Times New Roman" w:cs="Times New Roman"/>
          <w:sz w:val="24"/>
          <w:szCs w:val="24"/>
        </w:rPr>
        <w:t>обзор</w:t>
      </w:r>
      <w:r w:rsidR="00C44597" w:rsidRPr="00C60912">
        <w:rPr>
          <w:rFonts w:ascii="Times New Roman" w:hAnsi="Times New Roman" w:cs="Times New Roman"/>
          <w:sz w:val="24"/>
          <w:szCs w:val="24"/>
        </w:rPr>
        <w:t>у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A94209" w:rsidRPr="00C60912">
        <w:rPr>
          <w:rFonts w:ascii="Times New Roman" w:hAnsi="Times New Roman" w:cs="Times New Roman"/>
          <w:sz w:val="24"/>
          <w:szCs w:val="24"/>
        </w:rPr>
        <w:t xml:space="preserve">в рамках международной сети </w:t>
      </w:r>
      <w:r w:rsidRPr="00C60912">
        <w:rPr>
          <w:rFonts w:ascii="Times New Roman" w:hAnsi="Times New Roman" w:cs="Times New Roman"/>
          <w:sz w:val="24"/>
          <w:szCs w:val="24"/>
        </w:rPr>
        <w:t xml:space="preserve">в ходе осуществления внешней оценки </w:t>
      </w:r>
      <w:r w:rsidR="00AD3263" w:rsidRPr="00C60912">
        <w:rPr>
          <w:rFonts w:ascii="Times New Roman" w:hAnsi="Times New Roman" w:cs="Times New Roman"/>
          <w:sz w:val="24"/>
          <w:szCs w:val="24"/>
        </w:rPr>
        <w:t xml:space="preserve">руководитель рабочей </w:t>
      </w:r>
      <w:proofErr w:type="gramStart"/>
      <w:r w:rsidR="00AD3263" w:rsidRPr="00C60912">
        <w:rPr>
          <w:rFonts w:ascii="Times New Roman" w:hAnsi="Times New Roman" w:cs="Times New Roman"/>
          <w:sz w:val="24"/>
          <w:szCs w:val="24"/>
        </w:rPr>
        <w:t xml:space="preserve">группы </w:t>
      </w:r>
      <w:r w:rsidR="00781625" w:rsidRPr="00C60912">
        <w:rPr>
          <w:rFonts w:ascii="Times New Roman" w:hAnsi="Times New Roman" w:cs="Times New Roman"/>
          <w:sz w:val="24"/>
          <w:szCs w:val="24"/>
        </w:rPr>
        <w:t>по внешней оценке</w:t>
      </w:r>
      <w:proofErr w:type="gramEnd"/>
      <w:r w:rsidR="00781625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AD3263" w:rsidRPr="00C60912">
        <w:rPr>
          <w:rFonts w:ascii="Times New Roman" w:hAnsi="Times New Roman" w:cs="Times New Roman"/>
          <w:sz w:val="24"/>
          <w:szCs w:val="24"/>
        </w:rPr>
        <w:t>должен</w:t>
      </w:r>
      <w:r w:rsidR="00D44057" w:rsidRPr="00C60912">
        <w:rPr>
          <w:rFonts w:ascii="Times New Roman" w:hAnsi="Times New Roman" w:cs="Times New Roman"/>
          <w:sz w:val="24"/>
          <w:szCs w:val="24"/>
        </w:rPr>
        <w:t>:</w:t>
      </w:r>
    </w:p>
    <w:p w:rsidR="00D44057" w:rsidRPr="00C60912" w:rsidRDefault="00D44057" w:rsidP="003B38BF">
      <w:pPr>
        <w:widowControl w:val="0"/>
        <w:spacing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убедиться в том, что диагностический отчет и (или) </w:t>
      </w:r>
      <w:r w:rsidR="00635307" w:rsidRPr="00C60912">
        <w:rPr>
          <w:rFonts w:ascii="Times New Roman" w:hAnsi="Times New Roman" w:cs="Times New Roman"/>
          <w:sz w:val="24"/>
          <w:szCs w:val="24"/>
        </w:rPr>
        <w:t>документ по обзору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A94209" w:rsidRPr="00C60912">
        <w:rPr>
          <w:rFonts w:ascii="Times New Roman" w:hAnsi="Times New Roman" w:cs="Times New Roman"/>
          <w:sz w:val="24"/>
          <w:szCs w:val="24"/>
        </w:rPr>
        <w:t xml:space="preserve">в рамках международной сети </w:t>
      </w:r>
      <w:r w:rsidRPr="00C60912">
        <w:rPr>
          <w:rFonts w:ascii="Times New Roman" w:hAnsi="Times New Roman" w:cs="Times New Roman"/>
          <w:sz w:val="24"/>
          <w:szCs w:val="24"/>
        </w:rPr>
        <w:t>соответствуют требованиям, установленным Аудиторской палатой</w:t>
      </w:r>
      <w:r w:rsidR="00FF2C14" w:rsidRPr="00C60912">
        <w:rPr>
          <w:rFonts w:ascii="Times New Roman" w:hAnsi="Times New Roman" w:cs="Times New Roman"/>
          <w:sz w:val="24"/>
          <w:szCs w:val="24"/>
        </w:rPr>
        <w:t xml:space="preserve"> во внутренних правила</w:t>
      </w:r>
      <w:r w:rsidR="00287387" w:rsidRPr="00C60912">
        <w:rPr>
          <w:rFonts w:ascii="Times New Roman" w:hAnsi="Times New Roman" w:cs="Times New Roman"/>
          <w:sz w:val="24"/>
          <w:szCs w:val="24"/>
        </w:rPr>
        <w:t>х Аудиторской палаты</w:t>
      </w:r>
      <w:r w:rsidR="00FF2C14" w:rsidRPr="00C60912">
        <w:rPr>
          <w:rFonts w:ascii="Times New Roman" w:hAnsi="Times New Roman" w:cs="Times New Roman"/>
          <w:sz w:val="24"/>
          <w:szCs w:val="24"/>
        </w:rPr>
        <w:t xml:space="preserve"> «Система внутренней оценки качества работы аудиторов»</w:t>
      </w:r>
      <w:r w:rsidRPr="00C60912">
        <w:rPr>
          <w:rFonts w:ascii="Times New Roman" w:hAnsi="Times New Roman" w:cs="Times New Roman"/>
          <w:sz w:val="24"/>
          <w:szCs w:val="24"/>
        </w:rPr>
        <w:t>;</w:t>
      </w:r>
    </w:p>
    <w:p w:rsidR="00D44057" w:rsidRPr="00C60912" w:rsidRDefault="00D44057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убедиться в независимости </w:t>
      </w:r>
      <w:proofErr w:type="gramStart"/>
      <w:r w:rsidRPr="00C60912">
        <w:rPr>
          <w:rFonts w:ascii="Times New Roman" w:hAnsi="Times New Roman" w:cs="Times New Roman"/>
          <w:sz w:val="24"/>
          <w:szCs w:val="24"/>
        </w:rPr>
        <w:t>эксперта по внутренней оценке</w:t>
      </w:r>
      <w:proofErr w:type="gramEnd"/>
      <w:r w:rsidR="00A94209" w:rsidRPr="00C60912">
        <w:rPr>
          <w:rFonts w:ascii="Times New Roman" w:hAnsi="Times New Roman" w:cs="Times New Roman"/>
          <w:sz w:val="24"/>
          <w:szCs w:val="24"/>
        </w:rPr>
        <w:t>,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A94209" w:rsidRPr="00C60912">
        <w:rPr>
          <w:rFonts w:ascii="Times New Roman" w:hAnsi="Times New Roman" w:cs="Times New Roman"/>
          <w:sz w:val="24"/>
          <w:szCs w:val="24"/>
        </w:rPr>
        <w:t>подготовившего диагностический отчет</w:t>
      </w:r>
      <w:r w:rsidR="00287387" w:rsidRPr="00C60912">
        <w:rPr>
          <w:rFonts w:ascii="Times New Roman" w:hAnsi="Times New Roman" w:cs="Times New Roman"/>
          <w:sz w:val="24"/>
          <w:szCs w:val="24"/>
        </w:rPr>
        <w:t>, а также соответствии этого эксперта по внутренней оценки требованиям, предъявляемым к таким экспертам</w:t>
      </w:r>
      <w:r w:rsidR="009C6A6A" w:rsidRPr="00C60912">
        <w:rPr>
          <w:rFonts w:ascii="Times New Roman" w:hAnsi="Times New Roman" w:cs="Times New Roman"/>
          <w:sz w:val="24"/>
          <w:szCs w:val="24"/>
        </w:rPr>
        <w:t xml:space="preserve"> в соответствии с НПАД № 8</w:t>
      </w:r>
      <w:r w:rsidRPr="00C60912">
        <w:rPr>
          <w:rFonts w:ascii="Times New Roman" w:hAnsi="Times New Roman" w:cs="Times New Roman"/>
          <w:sz w:val="24"/>
          <w:szCs w:val="24"/>
        </w:rPr>
        <w:t>;</w:t>
      </w:r>
    </w:p>
    <w:p w:rsidR="00D44057" w:rsidRPr="00C60912" w:rsidRDefault="00D44057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изучить рабочую документацию </w:t>
      </w:r>
      <w:proofErr w:type="gramStart"/>
      <w:r w:rsidRPr="00C60912">
        <w:rPr>
          <w:rFonts w:ascii="Times New Roman" w:hAnsi="Times New Roman" w:cs="Times New Roman"/>
          <w:sz w:val="24"/>
          <w:szCs w:val="24"/>
        </w:rPr>
        <w:t>эксперта по внутренней оценке</w:t>
      </w:r>
      <w:proofErr w:type="gramEnd"/>
      <w:r w:rsidR="00A94209" w:rsidRPr="00C60912">
        <w:rPr>
          <w:rFonts w:ascii="Times New Roman" w:hAnsi="Times New Roman" w:cs="Times New Roman"/>
          <w:sz w:val="24"/>
          <w:szCs w:val="24"/>
        </w:rPr>
        <w:t>, подготовившего диагностический отчет</w:t>
      </w:r>
      <w:r w:rsidRPr="00C60912">
        <w:rPr>
          <w:rFonts w:ascii="Times New Roman" w:hAnsi="Times New Roman" w:cs="Times New Roman"/>
          <w:sz w:val="24"/>
          <w:szCs w:val="24"/>
        </w:rPr>
        <w:t>;</w:t>
      </w:r>
    </w:p>
    <w:p w:rsidR="00D44057" w:rsidRPr="00C60912" w:rsidRDefault="00D44057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задокументировать </w:t>
      </w:r>
      <w:r w:rsidR="00ED316F" w:rsidRPr="00C60912">
        <w:rPr>
          <w:rFonts w:ascii="Times New Roman" w:hAnsi="Times New Roman" w:cs="Times New Roman"/>
          <w:sz w:val="24"/>
          <w:szCs w:val="24"/>
        </w:rPr>
        <w:t>существенные аспекты, отраженные в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ED316F" w:rsidRPr="00C60912">
        <w:rPr>
          <w:rFonts w:ascii="Times New Roman" w:hAnsi="Times New Roman" w:cs="Times New Roman"/>
          <w:sz w:val="24"/>
          <w:szCs w:val="24"/>
        </w:rPr>
        <w:t>диагностическом отчете и (или) документе по обзору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A94209" w:rsidRPr="00C60912">
        <w:rPr>
          <w:rFonts w:ascii="Times New Roman" w:hAnsi="Times New Roman" w:cs="Times New Roman"/>
          <w:sz w:val="24"/>
          <w:szCs w:val="24"/>
        </w:rPr>
        <w:t>в рамках международной сети</w:t>
      </w:r>
      <w:r w:rsidRPr="00C60912">
        <w:rPr>
          <w:rFonts w:ascii="Times New Roman" w:hAnsi="Times New Roman" w:cs="Times New Roman"/>
          <w:sz w:val="24"/>
          <w:szCs w:val="24"/>
        </w:rPr>
        <w:t xml:space="preserve">, на основании которых </w:t>
      </w:r>
      <w:proofErr w:type="gramStart"/>
      <w:r w:rsidRPr="00C60912">
        <w:rPr>
          <w:rFonts w:ascii="Times New Roman" w:hAnsi="Times New Roman" w:cs="Times New Roman"/>
          <w:sz w:val="24"/>
          <w:szCs w:val="24"/>
        </w:rPr>
        <w:t>специалист по внешней оценке</w:t>
      </w:r>
      <w:proofErr w:type="gramEnd"/>
      <w:r w:rsidRPr="00C60912">
        <w:rPr>
          <w:rFonts w:ascii="Times New Roman" w:hAnsi="Times New Roman" w:cs="Times New Roman"/>
          <w:sz w:val="24"/>
          <w:szCs w:val="24"/>
        </w:rPr>
        <w:t xml:space="preserve"> принимает решение об уменьшении объема проведения процедур внешней оценки.</w:t>
      </w:r>
    </w:p>
    <w:p w:rsidR="00AD3263" w:rsidRPr="00C60912" w:rsidRDefault="00AD3263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Руководитель рабочей </w:t>
      </w:r>
      <w:proofErr w:type="gramStart"/>
      <w:r w:rsidRPr="00C60912">
        <w:rPr>
          <w:rFonts w:ascii="Times New Roman" w:hAnsi="Times New Roman" w:cs="Times New Roman"/>
          <w:sz w:val="24"/>
          <w:szCs w:val="24"/>
        </w:rPr>
        <w:t>группы по внешней оценке</w:t>
      </w:r>
      <w:proofErr w:type="gramEnd"/>
      <w:r w:rsidRPr="00C60912">
        <w:rPr>
          <w:rFonts w:ascii="Times New Roman" w:hAnsi="Times New Roman" w:cs="Times New Roman"/>
          <w:sz w:val="24"/>
          <w:szCs w:val="24"/>
        </w:rPr>
        <w:t xml:space="preserve"> может инициировать рабочую встречу с экспертом по внутренней оценке, подготовившим диагностический отчет</w:t>
      </w:r>
      <w:r w:rsidR="00781625" w:rsidRPr="00C60912">
        <w:rPr>
          <w:rFonts w:ascii="Times New Roman" w:hAnsi="Times New Roman" w:cs="Times New Roman"/>
          <w:sz w:val="24"/>
          <w:szCs w:val="24"/>
        </w:rPr>
        <w:t>,</w:t>
      </w:r>
      <w:r w:rsidRPr="00C60912">
        <w:rPr>
          <w:rFonts w:ascii="Times New Roman" w:hAnsi="Times New Roman" w:cs="Times New Roman"/>
          <w:sz w:val="24"/>
          <w:szCs w:val="24"/>
        </w:rPr>
        <w:t xml:space="preserve"> для получения разъяснений по </w:t>
      </w:r>
      <w:r w:rsidR="00604906" w:rsidRPr="00C60912">
        <w:rPr>
          <w:rFonts w:ascii="Times New Roman" w:hAnsi="Times New Roman" w:cs="Times New Roman"/>
          <w:sz w:val="24"/>
          <w:szCs w:val="24"/>
        </w:rPr>
        <w:t>проведен</w:t>
      </w:r>
      <w:r w:rsidR="002D18D4" w:rsidRPr="00C60912">
        <w:rPr>
          <w:rFonts w:ascii="Times New Roman" w:hAnsi="Times New Roman" w:cs="Times New Roman"/>
          <w:sz w:val="24"/>
          <w:szCs w:val="24"/>
        </w:rPr>
        <w:t>ной</w:t>
      </w:r>
      <w:r w:rsidR="00604906" w:rsidRPr="00C60912">
        <w:rPr>
          <w:rFonts w:ascii="Times New Roman" w:hAnsi="Times New Roman" w:cs="Times New Roman"/>
          <w:sz w:val="24"/>
          <w:szCs w:val="24"/>
        </w:rPr>
        <w:t xml:space="preserve"> диагностической оценк</w:t>
      </w:r>
      <w:r w:rsidR="00B564D4" w:rsidRPr="00C60912">
        <w:rPr>
          <w:rFonts w:ascii="Times New Roman" w:hAnsi="Times New Roman" w:cs="Times New Roman"/>
          <w:sz w:val="24"/>
          <w:szCs w:val="24"/>
        </w:rPr>
        <w:t>е</w:t>
      </w:r>
      <w:r w:rsidRPr="00C60912">
        <w:rPr>
          <w:rFonts w:ascii="Times New Roman" w:hAnsi="Times New Roman" w:cs="Times New Roman"/>
          <w:sz w:val="24"/>
          <w:szCs w:val="24"/>
        </w:rPr>
        <w:t>.</w:t>
      </w:r>
    </w:p>
    <w:p w:rsidR="00AF1D56" w:rsidRPr="00C60912" w:rsidRDefault="003D7C85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82</w:t>
      </w:r>
      <w:r w:rsidR="00EF0623" w:rsidRPr="00C6091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F138F" w:rsidRPr="00C60912">
        <w:rPr>
          <w:rFonts w:ascii="Times New Roman" w:hAnsi="Times New Roman" w:cs="Times New Roman"/>
          <w:sz w:val="24"/>
          <w:szCs w:val="24"/>
        </w:rPr>
        <w:t>Специалист по внешней оценке</w:t>
      </w:r>
      <w:proofErr w:type="gramEnd"/>
      <w:r w:rsidR="001F138F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EF0623" w:rsidRPr="00C60912">
        <w:rPr>
          <w:rFonts w:ascii="Times New Roman" w:hAnsi="Times New Roman" w:cs="Times New Roman"/>
          <w:sz w:val="24"/>
          <w:szCs w:val="24"/>
        </w:rPr>
        <w:t xml:space="preserve">формирует рабочие документы в соответствии с </w:t>
      </w:r>
      <w:r w:rsidR="009C6A6A" w:rsidRPr="00C60912">
        <w:rPr>
          <w:rFonts w:ascii="Times New Roman" w:hAnsi="Times New Roman" w:cs="Times New Roman"/>
          <w:sz w:val="24"/>
          <w:szCs w:val="24"/>
        </w:rPr>
        <w:t>планом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EF0623" w:rsidRPr="00C60912">
        <w:rPr>
          <w:rFonts w:ascii="Times New Roman" w:hAnsi="Times New Roman" w:cs="Times New Roman"/>
          <w:sz w:val="24"/>
          <w:szCs w:val="24"/>
        </w:rPr>
        <w:t>внешней оценки и передает их руководителю рабочей группы по внешней оценке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C53C82" w:rsidRPr="00C60912">
        <w:rPr>
          <w:rFonts w:ascii="Times New Roman" w:hAnsi="Times New Roman" w:cs="Times New Roman"/>
          <w:sz w:val="24"/>
          <w:szCs w:val="24"/>
        </w:rPr>
        <w:t xml:space="preserve">в срок, установленный руководителем рабочей группы по внешней оценке, но </w:t>
      </w:r>
      <w:r w:rsidR="00F267F7" w:rsidRPr="00C60912">
        <w:rPr>
          <w:rFonts w:ascii="Times New Roman" w:hAnsi="Times New Roman" w:cs="Times New Roman"/>
          <w:sz w:val="24"/>
          <w:szCs w:val="24"/>
        </w:rPr>
        <w:t>н</w:t>
      </w:r>
      <w:r w:rsidR="006E690B" w:rsidRPr="00C60912">
        <w:rPr>
          <w:rFonts w:ascii="Times New Roman" w:hAnsi="Times New Roman" w:cs="Times New Roman"/>
          <w:sz w:val="24"/>
          <w:szCs w:val="24"/>
        </w:rPr>
        <w:t>е позднее дня завершения процедур внешней оценки</w:t>
      </w:r>
      <w:r w:rsidR="001F138F" w:rsidRPr="00C60912">
        <w:rPr>
          <w:rFonts w:ascii="Times New Roman" w:hAnsi="Times New Roman" w:cs="Times New Roman"/>
          <w:sz w:val="24"/>
          <w:szCs w:val="24"/>
        </w:rPr>
        <w:t>.</w:t>
      </w:r>
    </w:p>
    <w:p w:rsidR="001C4FA7" w:rsidRPr="00C60912" w:rsidRDefault="001C4FA7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При необходимости руководитель рабочей </w:t>
      </w:r>
      <w:proofErr w:type="gramStart"/>
      <w:r w:rsidRPr="00C60912">
        <w:rPr>
          <w:rFonts w:ascii="Times New Roman" w:hAnsi="Times New Roman" w:cs="Times New Roman"/>
          <w:sz w:val="24"/>
          <w:szCs w:val="24"/>
        </w:rPr>
        <w:t xml:space="preserve">группы </w:t>
      </w:r>
      <w:r w:rsidR="00A478BA" w:rsidRPr="00C60912">
        <w:rPr>
          <w:rFonts w:ascii="Times New Roman" w:hAnsi="Times New Roman" w:cs="Times New Roman"/>
          <w:sz w:val="24"/>
          <w:szCs w:val="24"/>
        </w:rPr>
        <w:t>по внешней оценке</w:t>
      </w:r>
      <w:proofErr w:type="gramEnd"/>
      <w:r w:rsidR="00A478BA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 xml:space="preserve">возвращает </w:t>
      </w:r>
      <w:r w:rsidRPr="00C60912">
        <w:rPr>
          <w:rFonts w:ascii="Times New Roman" w:hAnsi="Times New Roman" w:cs="Times New Roman"/>
          <w:sz w:val="24"/>
          <w:szCs w:val="24"/>
        </w:rPr>
        <w:lastRenderedPageBreak/>
        <w:t>рабочие документы специалист</w:t>
      </w:r>
      <w:r w:rsidR="0096137E" w:rsidRPr="00C60912">
        <w:rPr>
          <w:rFonts w:ascii="Times New Roman" w:hAnsi="Times New Roman" w:cs="Times New Roman"/>
          <w:sz w:val="24"/>
          <w:szCs w:val="24"/>
        </w:rPr>
        <w:t>у</w:t>
      </w:r>
      <w:r w:rsidRPr="00C60912">
        <w:rPr>
          <w:rFonts w:ascii="Times New Roman" w:hAnsi="Times New Roman" w:cs="Times New Roman"/>
          <w:sz w:val="24"/>
          <w:szCs w:val="24"/>
        </w:rPr>
        <w:t xml:space="preserve"> по внешней оценке на доработку. </w:t>
      </w:r>
      <w:proofErr w:type="gramStart"/>
      <w:r w:rsidRPr="00C60912">
        <w:rPr>
          <w:rFonts w:ascii="Times New Roman" w:hAnsi="Times New Roman" w:cs="Times New Roman"/>
          <w:sz w:val="24"/>
          <w:szCs w:val="24"/>
        </w:rPr>
        <w:t>Специалист по внешней оценке</w:t>
      </w:r>
      <w:proofErr w:type="gramEnd"/>
      <w:r w:rsidRPr="00C60912">
        <w:rPr>
          <w:rFonts w:ascii="Times New Roman" w:hAnsi="Times New Roman" w:cs="Times New Roman"/>
          <w:sz w:val="24"/>
          <w:szCs w:val="24"/>
        </w:rPr>
        <w:t xml:space="preserve"> обязан доработать рабоч</w:t>
      </w:r>
      <w:r w:rsidR="00175EF0" w:rsidRPr="00C60912">
        <w:rPr>
          <w:rFonts w:ascii="Times New Roman" w:hAnsi="Times New Roman" w:cs="Times New Roman"/>
          <w:sz w:val="24"/>
          <w:szCs w:val="24"/>
        </w:rPr>
        <w:t>ие</w:t>
      </w:r>
      <w:r w:rsidRPr="00C60912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175EF0" w:rsidRPr="00C60912">
        <w:rPr>
          <w:rFonts w:ascii="Times New Roman" w:hAnsi="Times New Roman" w:cs="Times New Roman"/>
          <w:sz w:val="24"/>
          <w:szCs w:val="24"/>
        </w:rPr>
        <w:t>ы</w:t>
      </w:r>
      <w:r w:rsidR="00E15061" w:rsidRPr="00C60912">
        <w:rPr>
          <w:rFonts w:ascii="Times New Roman" w:hAnsi="Times New Roman" w:cs="Times New Roman"/>
          <w:sz w:val="24"/>
          <w:szCs w:val="24"/>
        </w:rPr>
        <w:t xml:space="preserve">, в том числе проект отчета </w:t>
      </w:r>
      <w:r w:rsidR="00F40D43" w:rsidRPr="00C60912">
        <w:rPr>
          <w:rFonts w:ascii="Times New Roman" w:hAnsi="Times New Roman" w:cs="Times New Roman"/>
          <w:sz w:val="24"/>
          <w:szCs w:val="24"/>
        </w:rPr>
        <w:t>по результатам внешней оценки</w:t>
      </w:r>
      <w:r w:rsidR="0096137E" w:rsidRPr="00C60912">
        <w:rPr>
          <w:rFonts w:ascii="Times New Roman" w:hAnsi="Times New Roman" w:cs="Times New Roman"/>
          <w:sz w:val="24"/>
          <w:szCs w:val="24"/>
        </w:rPr>
        <w:t>,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 xml:space="preserve">в </w:t>
      </w:r>
      <w:r w:rsidR="0096137E" w:rsidRPr="00C60912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Pr="00C60912">
        <w:rPr>
          <w:rFonts w:ascii="Times New Roman" w:hAnsi="Times New Roman" w:cs="Times New Roman"/>
          <w:sz w:val="24"/>
          <w:szCs w:val="24"/>
        </w:rPr>
        <w:t>срок</w:t>
      </w:r>
      <w:r w:rsidR="0096137E" w:rsidRPr="00C60912">
        <w:rPr>
          <w:rFonts w:ascii="Times New Roman" w:hAnsi="Times New Roman" w:cs="Times New Roman"/>
          <w:sz w:val="24"/>
          <w:szCs w:val="24"/>
        </w:rPr>
        <w:t>а,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0F3C2C" w:rsidRPr="00C60912">
        <w:rPr>
          <w:rFonts w:ascii="Times New Roman" w:hAnsi="Times New Roman" w:cs="Times New Roman"/>
          <w:sz w:val="24"/>
          <w:szCs w:val="24"/>
        </w:rPr>
        <w:t>установленн</w:t>
      </w:r>
      <w:r w:rsidR="0096137E" w:rsidRPr="00C60912">
        <w:rPr>
          <w:rFonts w:ascii="Times New Roman" w:hAnsi="Times New Roman" w:cs="Times New Roman"/>
          <w:sz w:val="24"/>
          <w:szCs w:val="24"/>
        </w:rPr>
        <w:t>ого</w:t>
      </w:r>
      <w:r w:rsidR="000F3C2C" w:rsidRPr="00C60912">
        <w:rPr>
          <w:rFonts w:ascii="Times New Roman" w:hAnsi="Times New Roman" w:cs="Times New Roman"/>
          <w:sz w:val="24"/>
          <w:szCs w:val="24"/>
        </w:rPr>
        <w:t xml:space="preserve"> руководителем рабочей группы по внешней оценке</w:t>
      </w:r>
      <w:r w:rsidRPr="00C60912">
        <w:rPr>
          <w:rFonts w:ascii="Times New Roman" w:hAnsi="Times New Roman" w:cs="Times New Roman"/>
          <w:sz w:val="24"/>
          <w:szCs w:val="24"/>
        </w:rPr>
        <w:t>.</w:t>
      </w:r>
    </w:p>
    <w:p w:rsidR="00A378C6" w:rsidRPr="00C60912" w:rsidRDefault="00A378C6" w:rsidP="00A378C6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В случае отстранения </w:t>
      </w:r>
      <w:proofErr w:type="gramStart"/>
      <w:r w:rsidRPr="00C60912">
        <w:rPr>
          <w:rFonts w:ascii="Times New Roman" w:hAnsi="Times New Roman" w:cs="Times New Roman"/>
          <w:sz w:val="24"/>
          <w:szCs w:val="24"/>
        </w:rPr>
        <w:t>специалиста по внешней оценке</w:t>
      </w:r>
      <w:proofErr w:type="gramEnd"/>
      <w:r w:rsidRPr="00C60912">
        <w:rPr>
          <w:rFonts w:ascii="Times New Roman" w:hAnsi="Times New Roman" w:cs="Times New Roman"/>
          <w:sz w:val="24"/>
          <w:szCs w:val="24"/>
        </w:rPr>
        <w:t xml:space="preserve"> от проведения внешней оценки </w:t>
      </w:r>
      <w:r w:rsidR="0008371C" w:rsidRPr="00C60912">
        <w:rPr>
          <w:rFonts w:ascii="Times New Roman" w:hAnsi="Times New Roman" w:cs="Times New Roman"/>
          <w:sz w:val="24"/>
          <w:szCs w:val="24"/>
        </w:rPr>
        <w:t xml:space="preserve">такой специалист </w:t>
      </w:r>
      <w:r w:rsidRPr="00C60912">
        <w:rPr>
          <w:rFonts w:ascii="Times New Roman" w:hAnsi="Times New Roman" w:cs="Times New Roman"/>
          <w:sz w:val="24"/>
          <w:szCs w:val="24"/>
        </w:rPr>
        <w:t>обязан передать рабочие документы по внешней оценке руководителю рабочей группы по внешней оценке не позднее дня уведомления об отстранении.</w:t>
      </w:r>
    </w:p>
    <w:p w:rsidR="00D65E08" w:rsidRPr="00C60912" w:rsidRDefault="006960A6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8</w:t>
      </w:r>
      <w:r w:rsidR="003D7C85" w:rsidRPr="00C60912">
        <w:rPr>
          <w:rFonts w:ascii="Times New Roman" w:hAnsi="Times New Roman" w:cs="Times New Roman"/>
          <w:sz w:val="24"/>
          <w:szCs w:val="24"/>
        </w:rPr>
        <w:t>3</w:t>
      </w:r>
      <w:r w:rsidRPr="00C6091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65E08" w:rsidRPr="00C60912">
        <w:rPr>
          <w:rFonts w:ascii="Times New Roman" w:hAnsi="Times New Roman" w:cs="Times New Roman"/>
          <w:sz w:val="24"/>
          <w:szCs w:val="24"/>
        </w:rPr>
        <w:t>Специалисты по внешней оценке</w:t>
      </w:r>
      <w:proofErr w:type="gramEnd"/>
      <w:r w:rsidR="00D65E08" w:rsidRPr="00C60912">
        <w:rPr>
          <w:rFonts w:ascii="Times New Roman" w:hAnsi="Times New Roman" w:cs="Times New Roman"/>
          <w:sz w:val="24"/>
          <w:szCs w:val="24"/>
        </w:rPr>
        <w:t xml:space="preserve"> обеспечивают хранение документации по внешней оценке с соблюдением принципа конфиденциальности, а также защиту целостности информации на всех этапах осуществления внешней оценки, включая случаи, когда имеет место совместный доступ к информации внутри рабочей группы по внешней оценке, а также когда информация пересылается через глобальную компьютерную сеть Интернет. Доступ к документации по внешней оценке предоставляется членам рабочей группы по внешней оценке, а также иным лицам в той мере, в какой это необходимо для надлежащего </w:t>
      </w:r>
      <w:r w:rsidR="00604906" w:rsidRPr="00C60912">
        <w:rPr>
          <w:rFonts w:ascii="Times New Roman" w:hAnsi="Times New Roman" w:cs="Times New Roman"/>
          <w:sz w:val="24"/>
          <w:szCs w:val="24"/>
        </w:rPr>
        <w:t xml:space="preserve">рассмотрения вопросов, которые поручены им руководителем группы по внешней оценке в рамках проводимой внешней </w:t>
      </w:r>
      <w:proofErr w:type="gramStart"/>
      <w:r w:rsidR="00604906" w:rsidRPr="00C60912">
        <w:rPr>
          <w:rFonts w:ascii="Times New Roman" w:hAnsi="Times New Roman" w:cs="Times New Roman"/>
          <w:sz w:val="24"/>
          <w:szCs w:val="24"/>
        </w:rPr>
        <w:t xml:space="preserve">оценке </w:t>
      </w:r>
      <w:r w:rsidR="00D65E08" w:rsidRPr="00C6091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13FE9" w:rsidRPr="00C60912" w:rsidRDefault="00D65E08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84. </w:t>
      </w:r>
      <w:r w:rsidR="00AF1D56" w:rsidRPr="00C60912">
        <w:rPr>
          <w:rFonts w:ascii="Times New Roman" w:hAnsi="Times New Roman" w:cs="Times New Roman"/>
          <w:sz w:val="24"/>
          <w:szCs w:val="24"/>
        </w:rPr>
        <w:t>Р</w:t>
      </w:r>
      <w:r w:rsidR="00813FE9" w:rsidRPr="00C60912">
        <w:rPr>
          <w:rFonts w:ascii="Times New Roman" w:hAnsi="Times New Roman" w:cs="Times New Roman"/>
          <w:sz w:val="24"/>
          <w:szCs w:val="24"/>
        </w:rPr>
        <w:t xml:space="preserve">уководитель рабочей группы </w:t>
      </w:r>
      <w:r w:rsidR="006960A6" w:rsidRPr="00C60912">
        <w:rPr>
          <w:rFonts w:ascii="Times New Roman" w:hAnsi="Times New Roman" w:cs="Times New Roman"/>
          <w:sz w:val="24"/>
          <w:szCs w:val="24"/>
        </w:rPr>
        <w:t xml:space="preserve">по внешней оценке </w:t>
      </w:r>
      <w:r w:rsidR="00813FE9" w:rsidRPr="00C60912">
        <w:rPr>
          <w:rFonts w:ascii="Times New Roman" w:hAnsi="Times New Roman" w:cs="Times New Roman"/>
          <w:sz w:val="24"/>
          <w:szCs w:val="24"/>
        </w:rPr>
        <w:t>проверяет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175EF0" w:rsidRPr="00C60912">
        <w:rPr>
          <w:rFonts w:ascii="Times New Roman" w:hAnsi="Times New Roman" w:cs="Times New Roman"/>
          <w:sz w:val="24"/>
          <w:szCs w:val="24"/>
        </w:rPr>
        <w:t>рабочие документы</w:t>
      </w:r>
      <w:r w:rsidR="00E7082F" w:rsidRPr="00C60912">
        <w:rPr>
          <w:rFonts w:ascii="Times New Roman" w:hAnsi="Times New Roman" w:cs="Times New Roman"/>
          <w:sz w:val="24"/>
          <w:szCs w:val="24"/>
        </w:rPr>
        <w:t xml:space="preserve"> по внешней оценке</w:t>
      </w:r>
      <w:r w:rsidR="00813FE9" w:rsidRPr="00C60912">
        <w:rPr>
          <w:rFonts w:ascii="Times New Roman" w:hAnsi="Times New Roman" w:cs="Times New Roman"/>
          <w:sz w:val="24"/>
          <w:szCs w:val="24"/>
        </w:rPr>
        <w:t>,</w:t>
      </w:r>
      <w:r w:rsidR="00F267F7" w:rsidRPr="00C60912">
        <w:rPr>
          <w:rFonts w:ascii="Times New Roman" w:hAnsi="Times New Roman" w:cs="Times New Roman"/>
          <w:sz w:val="24"/>
          <w:szCs w:val="24"/>
        </w:rPr>
        <w:t xml:space="preserve"> полученн</w:t>
      </w:r>
      <w:r w:rsidR="00175EF0" w:rsidRPr="00C60912">
        <w:rPr>
          <w:rFonts w:ascii="Times New Roman" w:hAnsi="Times New Roman" w:cs="Times New Roman"/>
          <w:sz w:val="24"/>
          <w:szCs w:val="24"/>
        </w:rPr>
        <w:t>ые</w:t>
      </w:r>
      <w:r w:rsidR="00F267F7" w:rsidRPr="00C60912">
        <w:rPr>
          <w:rFonts w:ascii="Times New Roman" w:hAnsi="Times New Roman" w:cs="Times New Roman"/>
          <w:sz w:val="24"/>
          <w:szCs w:val="24"/>
        </w:rPr>
        <w:t xml:space="preserve"> от специалист</w:t>
      </w:r>
      <w:r w:rsidR="0010667B" w:rsidRPr="00C60912">
        <w:rPr>
          <w:rFonts w:ascii="Times New Roman" w:hAnsi="Times New Roman" w:cs="Times New Roman"/>
          <w:sz w:val="24"/>
          <w:szCs w:val="24"/>
        </w:rPr>
        <w:t>ов</w:t>
      </w:r>
      <w:r w:rsidR="00F267F7" w:rsidRPr="00C60912">
        <w:rPr>
          <w:rFonts w:ascii="Times New Roman" w:hAnsi="Times New Roman" w:cs="Times New Roman"/>
          <w:sz w:val="24"/>
          <w:szCs w:val="24"/>
        </w:rPr>
        <w:t xml:space="preserve"> по внешней оценке,</w:t>
      </w:r>
      <w:r w:rsidR="00813FE9" w:rsidRPr="00C60912">
        <w:rPr>
          <w:rFonts w:ascii="Times New Roman" w:hAnsi="Times New Roman" w:cs="Times New Roman"/>
          <w:sz w:val="24"/>
          <w:szCs w:val="24"/>
        </w:rPr>
        <w:t xml:space="preserve"> систематизирует </w:t>
      </w:r>
      <w:r w:rsidR="00175EF0" w:rsidRPr="00C60912">
        <w:rPr>
          <w:rFonts w:ascii="Times New Roman" w:hAnsi="Times New Roman" w:cs="Times New Roman"/>
          <w:sz w:val="24"/>
          <w:szCs w:val="24"/>
        </w:rPr>
        <w:t>их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96137E" w:rsidRPr="00C60912">
        <w:rPr>
          <w:rFonts w:ascii="Times New Roman" w:hAnsi="Times New Roman" w:cs="Times New Roman"/>
          <w:sz w:val="24"/>
          <w:szCs w:val="24"/>
        </w:rPr>
        <w:t>и формирует дело</w:t>
      </w:r>
      <w:r w:rsidR="005B222D" w:rsidRPr="00C60912">
        <w:rPr>
          <w:rFonts w:ascii="Times New Roman" w:hAnsi="Times New Roman" w:cs="Times New Roman"/>
          <w:sz w:val="24"/>
          <w:szCs w:val="24"/>
        </w:rPr>
        <w:t xml:space="preserve"> по внешней оценке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96137E" w:rsidRPr="00C60912">
        <w:rPr>
          <w:rFonts w:ascii="Times New Roman" w:hAnsi="Times New Roman" w:cs="Times New Roman"/>
          <w:sz w:val="24"/>
          <w:szCs w:val="24"/>
        </w:rPr>
        <w:t>члена Аудиторской палаты, внешняя оценка которого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96137E" w:rsidRPr="00C60912">
        <w:rPr>
          <w:rFonts w:ascii="Times New Roman" w:hAnsi="Times New Roman" w:cs="Times New Roman"/>
          <w:sz w:val="24"/>
          <w:szCs w:val="24"/>
        </w:rPr>
        <w:t xml:space="preserve">проводилась (далее – дело по внешней оценке). В </w:t>
      </w:r>
      <w:proofErr w:type="gramStart"/>
      <w:r w:rsidR="0096137E" w:rsidRPr="00C60912">
        <w:rPr>
          <w:rFonts w:ascii="Times New Roman" w:hAnsi="Times New Roman" w:cs="Times New Roman"/>
          <w:sz w:val="24"/>
          <w:szCs w:val="24"/>
        </w:rPr>
        <w:t>дело по внешней оценке</w:t>
      </w:r>
      <w:proofErr w:type="gramEnd"/>
      <w:r w:rsidR="0096137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5B222D" w:rsidRPr="00C60912">
        <w:rPr>
          <w:rFonts w:ascii="Times New Roman" w:hAnsi="Times New Roman" w:cs="Times New Roman"/>
          <w:sz w:val="24"/>
          <w:szCs w:val="24"/>
        </w:rPr>
        <w:t>включа</w:t>
      </w:r>
      <w:r w:rsidR="0096137E" w:rsidRPr="00C60912">
        <w:rPr>
          <w:rFonts w:ascii="Times New Roman" w:hAnsi="Times New Roman" w:cs="Times New Roman"/>
          <w:sz w:val="24"/>
          <w:szCs w:val="24"/>
        </w:rPr>
        <w:t>ются</w:t>
      </w:r>
      <w:r w:rsidR="00D26578" w:rsidRPr="00C60912">
        <w:rPr>
          <w:rFonts w:ascii="Times New Roman" w:hAnsi="Times New Roman" w:cs="Times New Roman"/>
          <w:sz w:val="24"/>
          <w:szCs w:val="24"/>
        </w:rPr>
        <w:t xml:space="preserve"> следующие документы</w:t>
      </w:r>
      <w:r w:rsidR="005B222D" w:rsidRPr="00C60912">
        <w:rPr>
          <w:rFonts w:ascii="Times New Roman" w:hAnsi="Times New Roman" w:cs="Times New Roman"/>
          <w:sz w:val="24"/>
          <w:szCs w:val="24"/>
        </w:rPr>
        <w:t>:</w:t>
      </w:r>
    </w:p>
    <w:p w:rsidR="00B5165A" w:rsidRPr="00C60912" w:rsidRDefault="0008371C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основание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D26578" w:rsidRPr="00C60912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="005B222D" w:rsidRPr="00C60912">
        <w:rPr>
          <w:rFonts w:ascii="Times New Roman" w:hAnsi="Times New Roman" w:cs="Times New Roman"/>
          <w:sz w:val="24"/>
          <w:szCs w:val="24"/>
        </w:rPr>
        <w:t>внешней оценки</w:t>
      </w:r>
      <w:r w:rsidR="00B5165A" w:rsidRPr="00C60912">
        <w:rPr>
          <w:rFonts w:ascii="Times New Roman" w:hAnsi="Times New Roman" w:cs="Times New Roman"/>
          <w:sz w:val="24"/>
          <w:szCs w:val="24"/>
        </w:rPr>
        <w:t>;</w:t>
      </w:r>
    </w:p>
    <w:p w:rsidR="00A83C0A" w:rsidRPr="00C60912" w:rsidRDefault="005B222D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р</w:t>
      </w:r>
      <w:r w:rsidR="001A63A2" w:rsidRPr="00C60912">
        <w:rPr>
          <w:rFonts w:ascii="Times New Roman" w:hAnsi="Times New Roman" w:cs="Times New Roman"/>
          <w:sz w:val="24"/>
          <w:szCs w:val="24"/>
        </w:rPr>
        <w:t>езультаты предварительного анализа</w:t>
      </w:r>
      <w:r w:rsidR="00A83C0A" w:rsidRPr="00C60912">
        <w:rPr>
          <w:rFonts w:ascii="Times New Roman" w:hAnsi="Times New Roman" w:cs="Times New Roman"/>
          <w:sz w:val="24"/>
          <w:szCs w:val="24"/>
        </w:rPr>
        <w:t>;</w:t>
      </w:r>
    </w:p>
    <w:p w:rsidR="001A63A2" w:rsidRPr="00C60912" w:rsidRDefault="001A63A2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письм</w:t>
      </w:r>
      <w:r w:rsidR="003721B7" w:rsidRPr="00C60912">
        <w:rPr>
          <w:rFonts w:ascii="Times New Roman" w:hAnsi="Times New Roman" w:cs="Times New Roman"/>
          <w:sz w:val="24"/>
          <w:szCs w:val="24"/>
        </w:rPr>
        <w:t>о</w:t>
      </w:r>
      <w:r w:rsidR="0046025D" w:rsidRPr="00C60912">
        <w:rPr>
          <w:rFonts w:ascii="Times New Roman" w:hAnsi="Times New Roman" w:cs="Times New Roman"/>
          <w:sz w:val="24"/>
          <w:szCs w:val="24"/>
        </w:rPr>
        <w:t>-</w:t>
      </w:r>
      <w:r w:rsidRPr="00C60912">
        <w:rPr>
          <w:rFonts w:ascii="Times New Roman" w:hAnsi="Times New Roman" w:cs="Times New Roman"/>
          <w:sz w:val="24"/>
          <w:szCs w:val="24"/>
        </w:rPr>
        <w:t>уведомлени</w:t>
      </w:r>
      <w:r w:rsidR="003721B7" w:rsidRPr="00C60912">
        <w:rPr>
          <w:rFonts w:ascii="Times New Roman" w:hAnsi="Times New Roman" w:cs="Times New Roman"/>
          <w:sz w:val="24"/>
          <w:szCs w:val="24"/>
        </w:rPr>
        <w:t>е</w:t>
      </w:r>
      <w:r w:rsidR="00D26578" w:rsidRPr="00C60912">
        <w:rPr>
          <w:rFonts w:ascii="Times New Roman" w:hAnsi="Times New Roman" w:cs="Times New Roman"/>
          <w:sz w:val="24"/>
          <w:szCs w:val="24"/>
        </w:rPr>
        <w:t xml:space="preserve"> (первый, второй экземпляр и дополнение к письму-уведомлению)</w:t>
      </w:r>
      <w:r w:rsidRPr="00C60912">
        <w:rPr>
          <w:rFonts w:ascii="Times New Roman" w:hAnsi="Times New Roman" w:cs="Times New Roman"/>
          <w:sz w:val="24"/>
          <w:szCs w:val="24"/>
        </w:rPr>
        <w:t>;</w:t>
      </w:r>
    </w:p>
    <w:p w:rsidR="001A63A2" w:rsidRPr="00C60912" w:rsidRDefault="001A63A2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план внешней оценки;</w:t>
      </w:r>
    </w:p>
    <w:p w:rsidR="0098571C" w:rsidRPr="00C60912" w:rsidRDefault="00D26578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заявления о</w:t>
      </w:r>
      <w:r w:rsidR="00A158F6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5E12F1" w:rsidRPr="00C60912">
        <w:rPr>
          <w:rFonts w:ascii="Times New Roman" w:hAnsi="Times New Roman" w:cs="Times New Roman"/>
          <w:sz w:val="24"/>
          <w:szCs w:val="24"/>
        </w:rPr>
        <w:t xml:space="preserve">независимости </w:t>
      </w:r>
      <w:proofErr w:type="gramStart"/>
      <w:r w:rsidR="005E12F1" w:rsidRPr="00C60912">
        <w:rPr>
          <w:rFonts w:ascii="Times New Roman" w:hAnsi="Times New Roman" w:cs="Times New Roman"/>
          <w:sz w:val="24"/>
          <w:szCs w:val="24"/>
        </w:rPr>
        <w:t>специалист</w:t>
      </w:r>
      <w:r w:rsidR="0010667B" w:rsidRPr="00C60912">
        <w:rPr>
          <w:rFonts w:ascii="Times New Roman" w:hAnsi="Times New Roman" w:cs="Times New Roman"/>
          <w:sz w:val="24"/>
          <w:szCs w:val="24"/>
        </w:rPr>
        <w:t>ов</w:t>
      </w:r>
      <w:r w:rsidR="005E12F1" w:rsidRPr="00C60912">
        <w:rPr>
          <w:rFonts w:ascii="Times New Roman" w:hAnsi="Times New Roman" w:cs="Times New Roman"/>
          <w:sz w:val="24"/>
          <w:szCs w:val="24"/>
        </w:rPr>
        <w:t xml:space="preserve"> по внешней оценке</w:t>
      </w:r>
      <w:proofErr w:type="gramEnd"/>
      <w:r w:rsidRPr="00C60912">
        <w:rPr>
          <w:rFonts w:ascii="Times New Roman" w:hAnsi="Times New Roman" w:cs="Times New Roman"/>
          <w:sz w:val="24"/>
          <w:szCs w:val="24"/>
        </w:rPr>
        <w:t>, руководства специалиста, члена Аудиторской палаты</w:t>
      </w:r>
      <w:r w:rsidR="0098571C" w:rsidRPr="00C60912">
        <w:rPr>
          <w:rFonts w:ascii="Times New Roman" w:hAnsi="Times New Roman" w:cs="Times New Roman"/>
          <w:sz w:val="24"/>
          <w:szCs w:val="24"/>
        </w:rPr>
        <w:t>;</w:t>
      </w:r>
    </w:p>
    <w:p w:rsidR="0098571C" w:rsidRPr="00C60912" w:rsidRDefault="0098571C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соглашение о конфиденциальности</w:t>
      </w:r>
      <w:r w:rsidR="00A61358" w:rsidRPr="00C60912">
        <w:rPr>
          <w:rFonts w:ascii="Times New Roman" w:hAnsi="Times New Roman" w:cs="Times New Roman"/>
          <w:sz w:val="24"/>
          <w:szCs w:val="24"/>
        </w:rPr>
        <w:t>, заключенное</w:t>
      </w:r>
      <w:r w:rsidRPr="00C609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0912">
        <w:rPr>
          <w:rFonts w:ascii="Times New Roman" w:hAnsi="Times New Roman" w:cs="Times New Roman"/>
          <w:sz w:val="24"/>
          <w:szCs w:val="24"/>
        </w:rPr>
        <w:t>специалист</w:t>
      </w:r>
      <w:r w:rsidR="0010667B" w:rsidRPr="00C60912">
        <w:rPr>
          <w:rFonts w:ascii="Times New Roman" w:hAnsi="Times New Roman" w:cs="Times New Roman"/>
          <w:sz w:val="24"/>
          <w:szCs w:val="24"/>
        </w:rPr>
        <w:t>ами</w:t>
      </w:r>
      <w:r w:rsidRPr="00C60912">
        <w:rPr>
          <w:rFonts w:ascii="Times New Roman" w:hAnsi="Times New Roman" w:cs="Times New Roman"/>
          <w:sz w:val="24"/>
          <w:szCs w:val="24"/>
        </w:rPr>
        <w:t xml:space="preserve"> по внешней оценке</w:t>
      </w:r>
      <w:proofErr w:type="gramEnd"/>
      <w:r w:rsidRPr="00C60912">
        <w:rPr>
          <w:rFonts w:ascii="Times New Roman" w:hAnsi="Times New Roman" w:cs="Times New Roman"/>
          <w:sz w:val="24"/>
          <w:szCs w:val="24"/>
        </w:rPr>
        <w:t xml:space="preserve"> с </w:t>
      </w:r>
      <w:r w:rsidR="003721B7" w:rsidRPr="00C60912">
        <w:rPr>
          <w:rFonts w:ascii="Times New Roman" w:hAnsi="Times New Roman" w:cs="Times New Roman"/>
          <w:sz w:val="24"/>
          <w:szCs w:val="24"/>
        </w:rPr>
        <w:t>членом Аудиторской палаты</w:t>
      </w:r>
      <w:r w:rsidR="00A61358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>и Аудиторской палатой;</w:t>
      </w:r>
    </w:p>
    <w:p w:rsidR="00A83C0A" w:rsidRPr="00C60912" w:rsidRDefault="00B72E3C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документ, которым оформлена передача </w:t>
      </w:r>
      <w:r w:rsidR="00A61358" w:rsidRPr="00C60912">
        <w:rPr>
          <w:rFonts w:ascii="Times New Roman" w:hAnsi="Times New Roman" w:cs="Times New Roman"/>
          <w:sz w:val="24"/>
          <w:szCs w:val="24"/>
        </w:rPr>
        <w:t xml:space="preserve">Аудиторской палате документации </w:t>
      </w:r>
      <w:r w:rsidR="00D05ADE" w:rsidRPr="00C60912">
        <w:rPr>
          <w:rFonts w:ascii="Times New Roman" w:hAnsi="Times New Roman" w:cs="Times New Roman"/>
          <w:sz w:val="24"/>
          <w:szCs w:val="24"/>
        </w:rPr>
        <w:t>для осуществления внешней оценки</w:t>
      </w:r>
      <w:r w:rsidR="00A83C0A" w:rsidRPr="00C60912">
        <w:rPr>
          <w:rFonts w:ascii="Times New Roman" w:hAnsi="Times New Roman" w:cs="Times New Roman"/>
          <w:sz w:val="24"/>
          <w:szCs w:val="24"/>
        </w:rPr>
        <w:t xml:space="preserve">, </w:t>
      </w:r>
      <w:r w:rsidR="00D05ADE" w:rsidRPr="00C60912">
        <w:rPr>
          <w:rFonts w:ascii="Times New Roman" w:hAnsi="Times New Roman" w:cs="Times New Roman"/>
          <w:sz w:val="24"/>
          <w:szCs w:val="24"/>
        </w:rPr>
        <w:t>включая заявление</w:t>
      </w:r>
      <w:r w:rsidR="00A83C0A" w:rsidRPr="00C60912">
        <w:rPr>
          <w:rFonts w:ascii="Times New Roman" w:hAnsi="Times New Roman" w:cs="Times New Roman"/>
          <w:sz w:val="24"/>
          <w:szCs w:val="24"/>
        </w:rPr>
        <w:t xml:space="preserve"> о предоставлении в полном объеме документов и информации </w:t>
      </w:r>
      <w:r w:rsidR="004C71F8" w:rsidRPr="00C60912">
        <w:rPr>
          <w:rFonts w:ascii="Times New Roman" w:hAnsi="Times New Roman" w:cs="Times New Roman"/>
          <w:sz w:val="24"/>
          <w:szCs w:val="24"/>
        </w:rPr>
        <w:t>руководством</w:t>
      </w:r>
      <w:r w:rsidR="00A83C0A" w:rsidRPr="00C60912">
        <w:rPr>
          <w:rFonts w:ascii="Times New Roman" w:hAnsi="Times New Roman" w:cs="Times New Roman"/>
          <w:sz w:val="24"/>
          <w:szCs w:val="24"/>
        </w:rPr>
        <w:t xml:space="preserve"> аудиторской организации, аудитором</w:t>
      </w:r>
      <w:r w:rsidR="00681A2C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A83C0A" w:rsidRPr="00C60912">
        <w:rPr>
          <w:rFonts w:ascii="Times New Roman" w:hAnsi="Times New Roman" w:cs="Times New Roman"/>
          <w:sz w:val="24"/>
          <w:szCs w:val="24"/>
        </w:rPr>
        <w:t>–</w:t>
      </w:r>
      <w:r w:rsidR="00681A2C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A83C0A" w:rsidRPr="00C60912">
        <w:rPr>
          <w:rFonts w:ascii="Times New Roman" w:hAnsi="Times New Roman" w:cs="Times New Roman"/>
          <w:sz w:val="24"/>
          <w:szCs w:val="24"/>
        </w:rPr>
        <w:t>индивидуальным предпринимателем;</w:t>
      </w:r>
    </w:p>
    <w:p w:rsidR="00A83C0A" w:rsidRPr="00C60912" w:rsidRDefault="00A83C0A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рабочие </w:t>
      </w:r>
      <w:proofErr w:type="gramStart"/>
      <w:r w:rsidRPr="00C60912">
        <w:rPr>
          <w:rFonts w:ascii="Times New Roman" w:hAnsi="Times New Roman" w:cs="Times New Roman"/>
          <w:sz w:val="24"/>
          <w:szCs w:val="24"/>
        </w:rPr>
        <w:t>документы по внешней оценке</w:t>
      </w:r>
      <w:proofErr w:type="gramEnd"/>
      <w:r w:rsidRPr="00C60912">
        <w:rPr>
          <w:rFonts w:ascii="Times New Roman" w:hAnsi="Times New Roman" w:cs="Times New Roman"/>
          <w:sz w:val="24"/>
          <w:szCs w:val="24"/>
        </w:rPr>
        <w:t xml:space="preserve">, </w:t>
      </w:r>
      <w:r w:rsidR="00A61358" w:rsidRPr="00C60912">
        <w:rPr>
          <w:rFonts w:ascii="Times New Roman" w:hAnsi="Times New Roman" w:cs="Times New Roman"/>
          <w:sz w:val="24"/>
          <w:szCs w:val="24"/>
        </w:rPr>
        <w:t xml:space="preserve">составленные в ходе </w:t>
      </w:r>
      <w:r w:rsidR="004E16EA" w:rsidRPr="00C60912">
        <w:rPr>
          <w:rFonts w:ascii="Times New Roman" w:hAnsi="Times New Roman" w:cs="Times New Roman"/>
          <w:sz w:val="24"/>
          <w:szCs w:val="24"/>
        </w:rPr>
        <w:t>выполнения</w:t>
      </w:r>
      <w:r w:rsidRPr="00C60912">
        <w:rPr>
          <w:rFonts w:ascii="Times New Roman" w:hAnsi="Times New Roman" w:cs="Times New Roman"/>
          <w:sz w:val="24"/>
          <w:szCs w:val="24"/>
        </w:rPr>
        <w:t xml:space="preserve"> процедур внешней оценки</w:t>
      </w:r>
      <w:r w:rsidR="00186564" w:rsidRPr="00C60912">
        <w:rPr>
          <w:rFonts w:ascii="Times New Roman" w:hAnsi="Times New Roman" w:cs="Times New Roman"/>
          <w:sz w:val="24"/>
          <w:szCs w:val="24"/>
        </w:rPr>
        <w:t>, включая анализ эффективности процедур внутренней оценки на уровне аудиторской организации, аудитора – индивидуального предпринимателя и на уровне аудиторского задания;</w:t>
      </w:r>
    </w:p>
    <w:p w:rsidR="00AB43DE" w:rsidRPr="00C60912" w:rsidRDefault="00AB43DE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отчет по результатам внешней оценки</w:t>
      </w:r>
      <w:r w:rsidR="005F53D9" w:rsidRPr="00C60912">
        <w:rPr>
          <w:rFonts w:ascii="Times New Roman" w:hAnsi="Times New Roman" w:cs="Times New Roman"/>
          <w:sz w:val="24"/>
          <w:szCs w:val="24"/>
        </w:rPr>
        <w:t xml:space="preserve"> (проект отчета, окончательный отчет, замечания и предложения по проекту отчета)</w:t>
      </w:r>
      <w:r w:rsidRPr="00C60912">
        <w:rPr>
          <w:rFonts w:ascii="Times New Roman" w:hAnsi="Times New Roman" w:cs="Times New Roman"/>
          <w:sz w:val="24"/>
          <w:szCs w:val="24"/>
        </w:rPr>
        <w:t>;</w:t>
      </w:r>
    </w:p>
    <w:p w:rsidR="004D1F93" w:rsidRPr="00C60912" w:rsidRDefault="00EA3598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ины</w:t>
      </w:r>
      <w:r w:rsidR="00936514" w:rsidRPr="00C60912">
        <w:rPr>
          <w:rFonts w:ascii="Times New Roman" w:hAnsi="Times New Roman" w:cs="Times New Roman"/>
          <w:sz w:val="24"/>
          <w:szCs w:val="24"/>
        </w:rPr>
        <w:t>е документы</w:t>
      </w:r>
      <w:r w:rsidR="00AB43DE" w:rsidRPr="00C60912">
        <w:rPr>
          <w:rFonts w:ascii="Times New Roman" w:hAnsi="Times New Roman" w:cs="Times New Roman"/>
          <w:sz w:val="24"/>
          <w:szCs w:val="24"/>
        </w:rPr>
        <w:t>.</w:t>
      </w:r>
    </w:p>
    <w:p w:rsidR="005835F8" w:rsidRPr="00C60912" w:rsidRDefault="005835F8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8</w:t>
      </w:r>
      <w:r w:rsidR="00D65E08" w:rsidRPr="00C60912">
        <w:rPr>
          <w:rFonts w:ascii="Times New Roman" w:hAnsi="Times New Roman" w:cs="Times New Roman"/>
          <w:sz w:val="24"/>
          <w:szCs w:val="24"/>
        </w:rPr>
        <w:t>5</w:t>
      </w:r>
      <w:r w:rsidRPr="00C60912">
        <w:rPr>
          <w:rFonts w:ascii="Times New Roman" w:hAnsi="Times New Roman" w:cs="Times New Roman"/>
          <w:sz w:val="24"/>
          <w:szCs w:val="24"/>
        </w:rPr>
        <w:t xml:space="preserve">. Окончательное формирование </w:t>
      </w:r>
      <w:proofErr w:type="gramStart"/>
      <w:r w:rsidRPr="00C60912">
        <w:rPr>
          <w:rFonts w:ascii="Times New Roman" w:hAnsi="Times New Roman" w:cs="Times New Roman"/>
          <w:sz w:val="24"/>
          <w:szCs w:val="24"/>
        </w:rPr>
        <w:t>дела по внешней оценке</w:t>
      </w:r>
      <w:proofErr w:type="gramEnd"/>
      <w:r w:rsidRPr="00C60912">
        <w:rPr>
          <w:rFonts w:ascii="Times New Roman" w:hAnsi="Times New Roman" w:cs="Times New Roman"/>
          <w:sz w:val="24"/>
          <w:szCs w:val="24"/>
        </w:rPr>
        <w:t xml:space="preserve"> осуществляется не позднее дня передачи отчета по результатам внешней оценки в </w:t>
      </w:r>
      <w:bookmarkStart w:id="21" w:name="_Hlk77694545"/>
      <w:r w:rsidRPr="00C60912">
        <w:rPr>
          <w:rFonts w:ascii="Times New Roman" w:hAnsi="Times New Roman" w:cs="Times New Roman"/>
          <w:sz w:val="24"/>
          <w:szCs w:val="24"/>
        </w:rPr>
        <w:t>Комитет по применению мер воздействия</w:t>
      </w:r>
      <w:bookmarkEnd w:id="21"/>
      <w:r w:rsidRPr="00C60912">
        <w:rPr>
          <w:rFonts w:ascii="Times New Roman" w:hAnsi="Times New Roman" w:cs="Times New Roman"/>
          <w:sz w:val="24"/>
          <w:szCs w:val="24"/>
        </w:rPr>
        <w:t>.</w:t>
      </w:r>
    </w:p>
    <w:p w:rsidR="00936514" w:rsidRPr="00C60912" w:rsidRDefault="005835F8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D65E08" w:rsidRPr="00C60912">
        <w:rPr>
          <w:rFonts w:ascii="Times New Roman" w:hAnsi="Times New Roman" w:cs="Times New Roman"/>
          <w:sz w:val="24"/>
          <w:szCs w:val="24"/>
        </w:rPr>
        <w:t>6</w:t>
      </w:r>
      <w:r w:rsidRPr="00C60912">
        <w:rPr>
          <w:rFonts w:ascii="Times New Roman" w:hAnsi="Times New Roman" w:cs="Times New Roman"/>
          <w:sz w:val="24"/>
          <w:szCs w:val="24"/>
        </w:rPr>
        <w:t xml:space="preserve">. </w:t>
      </w:r>
      <w:r w:rsidR="005B222D" w:rsidRPr="00C6091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B63171" w:rsidRPr="00C60912">
        <w:rPr>
          <w:rFonts w:ascii="Times New Roman" w:hAnsi="Times New Roman" w:cs="Times New Roman"/>
          <w:sz w:val="24"/>
          <w:szCs w:val="24"/>
        </w:rPr>
        <w:t>дело</w:t>
      </w:r>
      <w:r w:rsidR="005B222D" w:rsidRPr="00C60912">
        <w:rPr>
          <w:rFonts w:ascii="Times New Roman" w:hAnsi="Times New Roman" w:cs="Times New Roman"/>
          <w:sz w:val="24"/>
          <w:szCs w:val="24"/>
        </w:rPr>
        <w:t xml:space="preserve"> по внешней оценке</w:t>
      </w:r>
      <w:proofErr w:type="gramEnd"/>
      <w:r w:rsidR="005B222D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B63171" w:rsidRPr="00C60912">
        <w:rPr>
          <w:rFonts w:ascii="Times New Roman" w:hAnsi="Times New Roman" w:cs="Times New Roman"/>
          <w:sz w:val="24"/>
          <w:szCs w:val="24"/>
        </w:rPr>
        <w:t>также включаются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C54EE1" w:rsidRPr="00C60912">
        <w:rPr>
          <w:rFonts w:ascii="Times New Roman" w:hAnsi="Times New Roman" w:cs="Times New Roman"/>
          <w:sz w:val="24"/>
          <w:szCs w:val="24"/>
        </w:rPr>
        <w:t>заключение о качестве работы</w:t>
      </w:r>
      <w:r w:rsidR="005B222D" w:rsidRPr="00C60912">
        <w:rPr>
          <w:rFonts w:ascii="Times New Roman" w:hAnsi="Times New Roman" w:cs="Times New Roman"/>
          <w:sz w:val="24"/>
          <w:szCs w:val="24"/>
        </w:rPr>
        <w:t xml:space="preserve">, </w:t>
      </w:r>
      <w:r w:rsidR="00C54EE1" w:rsidRPr="00C60912">
        <w:rPr>
          <w:rFonts w:ascii="Times New Roman" w:hAnsi="Times New Roman" w:cs="Times New Roman"/>
          <w:sz w:val="24"/>
          <w:szCs w:val="24"/>
        </w:rPr>
        <w:t>решение о применении мер воздействия</w:t>
      </w:r>
      <w:r w:rsidR="005B222D" w:rsidRPr="00C60912">
        <w:rPr>
          <w:rFonts w:ascii="Times New Roman" w:hAnsi="Times New Roman" w:cs="Times New Roman"/>
          <w:sz w:val="24"/>
          <w:szCs w:val="24"/>
        </w:rPr>
        <w:t>, документы об устранении выявленных нарушений</w:t>
      </w:r>
      <w:r w:rsidR="004E16EA" w:rsidRPr="00C60912">
        <w:rPr>
          <w:rFonts w:ascii="Times New Roman" w:hAnsi="Times New Roman" w:cs="Times New Roman"/>
          <w:sz w:val="24"/>
          <w:szCs w:val="24"/>
        </w:rPr>
        <w:t xml:space="preserve"> (</w:t>
      </w:r>
      <w:r w:rsidR="00B56FFC" w:rsidRPr="00C60912">
        <w:rPr>
          <w:rFonts w:ascii="Times New Roman" w:hAnsi="Times New Roman" w:cs="Times New Roman"/>
          <w:sz w:val="24"/>
          <w:szCs w:val="24"/>
        </w:rPr>
        <w:t>план мероприятий по устранению выявленных в ходе внешней оценки нарушений, уведомление об исполнении плана мероприятий с подтверждающими документами)</w:t>
      </w:r>
      <w:r w:rsidR="00936514" w:rsidRPr="00C60912">
        <w:rPr>
          <w:rFonts w:ascii="Times New Roman" w:hAnsi="Times New Roman" w:cs="Times New Roman"/>
          <w:sz w:val="24"/>
          <w:szCs w:val="24"/>
        </w:rPr>
        <w:t>.</w:t>
      </w:r>
    </w:p>
    <w:p w:rsidR="00A478BA" w:rsidRPr="00C60912" w:rsidRDefault="005835F8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8</w:t>
      </w:r>
      <w:r w:rsidR="003D7C85" w:rsidRPr="00C60912">
        <w:rPr>
          <w:rFonts w:ascii="Times New Roman" w:hAnsi="Times New Roman" w:cs="Times New Roman"/>
          <w:sz w:val="24"/>
          <w:szCs w:val="24"/>
        </w:rPr>
        <w:t>7</w:t>
      </w:r>
      <w:r w:rsidRPr="00C60912">
        <w:rPr>
          <w:rFonts w:ascii="Times New Roman" w:hAnsi="Times New Roman" w:cs="Times New Roman"/>
          <w:sz w:val="24"/>
          <w:szCs w:val="24"/>
        </w:rPr>
        <w:t xml:space="preserve">. </w:t>
      </w:r>
      <w:r w:rsidR="00AF1D56" w:rsidRPr="00C60912">
        <w:rPr>
          <w:rFonts w:ascii="Times New Roman" w:hAnsi="Times New Roman" w:cs="Times New Roman"/>
          <w:sz w:val="24"/>
          <w:szCs w:val="24"/>
        </w:rPr>
        <w:t xml:space="preserve">После завершения внешней оценки </w:t>
      </w:r>
      <w:proofErr w:type="gramStart"/>
      <w:r w:rsidRPr="00C60912">
        <w:rPr>
          <w:rFonts w:ascii="Times New Roman" w:hAnsi="Times New Roman" w:cs="Times New Roman"/>
          <w:sz w:val="24"/>
          <w:szCs w:val="24"/>
        </w:rPr>
        <w:t>дело</w:t>
      </w:r>
      <w:r w:rsidR="00AF1D56" w:rsidRPr="00C60912">
        <w:rPr>
          <w:rFonts w:ascii="Times New Roman" w:hAnsi="Times New Roman" w:cs="Times New Roman"/>
          <w:sz w:val="24"/>
          <w:szCs w:val="24"/>
        </w:rPr>
        <w:t xml:space="preserve"> по внешней оценке</w:t>
      </w:r>
      <w:proofErr w:type="gramEnd"/>
      <w:r w:rsidR="00AF1D56" w:rsidRPr="00C60912">
        <w:rPr>
          <w:rFonts w:ascii="Times New Roman" w:hAnsi="Times New Roman" w:cs="Times New Roman"/>
          <w:sz w:val="24"/>
          <w:szCs w:val="24"/>
        </w:rPr>
        <w:t xml:space="preserve"> передается на хранение в соответствии с внутренними документами Аудиторской палаты по вопросам делопроизводства</w:t>
      </w:r>
      <w:r w:rsidR="00D55DCE" w:rsidRPr="00C60912">
        <w:rPr>
          <w:rFonts w:ascii="Times New Roman" w:hAnsi="Times New Roman" w:cs="Times New Roman"/>
          <w:sz w:val="24"/>
          <w:szCs w:val="24"/>
        </w:rPr>
        <w:t xml:space="preserve"> и приобщается к личному делу члена Аудиторской палаты, внешняя оценка которого проводилась</w:t>
      </w:r>
      <w:r w:rsidR="00AF1D56" w:rsidRPr="00C609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0253" w:rsidRPr="00C60912" w:rsidRDefault="009556E1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8</w:t>
      </w:r>
      <w:r w:rsidR="003D7C85" w:rsidRPr="00C60912">
        <w:rPr>
          <w:rFonts w:ascii="Times New Roman" w:hAnsi="Times New Roman" w:cs="Times New Roman"/>
          <w:sz w:val="24"/>
          <w:szCs w:val="24"/>
        </w:rPr>
        <w:t>8</w:t>
      </w:r>
      <w:r w:rsidRPr="00C60912">
        <w:rPr>
          <w:rFonts w:ascii="Times New Roman" w:hAnsi="Times New Roman" w:cs="Times New Roman"/>
          <w:sz w:val="24"/>
          <w:szCs w:val="24"/>
        </w:rPr>
        <w:t xml:space="preserve">. </w:t>
      </w:r>
      <w:r w:rsidR="00AF1D56" w:rsidRPr="00C60912">
        <w:rPr>
          <w:rFonts w:ascii="Times New Roman" w:hAnsi="Times New Roman" w:cs="Times New Roman"/>
          <w:sz w:val="24"/>
          <w:szCs w:val="24"/>
        </w:rPr>
        <w:t xml:space="preserve">Аудиторская палата </w:t>
      </w:r>
      <w:r w:rsidR="00D71FF9" w:rsidRPr="00C60912">
        <w:rPr>
          <w:rFonts w:ascii="Times New Roman" w:hAnsi="Times New Roman" w:cs="Times New Roman"/>
          <w:sz w:val="24"/>
          <w:szCs w:val="24"/>
        </w:rPr>
        <w:t>обеспечивает защит</w:t>
      </w:r>
      <w:r w:rsidR="00AF1D56" w:rsidRPr="00C60912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="00A478BA" w:rsidRPr="00C60912">
        <w:rPr>
          <w:rFonts w:ascii="Times New Roman" w:hAnsi="Times New Roman" w:cs="Times New Roman"/>
          <w:sz w:val="24"/>
          <w:szCs w:val="24"/>
        </w:rPr>
        <w:t>дела</w:t>
      </w:r>
      <w:r w:rsidR="00AF1D56" w:rsidRPr="00C60912">
        <w:rPr>
          <w:rFonts w:ascii="Times New Roman" w:hAnsi="Times New Roman" w:cs="Times New Roman"/>
          <w:sz w:val="24"/>
          <w:szCs w:val="24"/>
        </w:rPr>
        <w:t xml:space="preserve"> по внешне</w:t>
      </w:r>
      <w:r w:rsidR="00CB615A" w:rsidRPr="00C60912">
        <w:rPr>
          <w:rFonts w:ascii="Times New Roman" w:hAnsi="Times New Roman" w:cs="Times New Roman"/>
          <w:sz w:val="24"/>
          <w:szCs w:val="24"/>
        </w:rPr>
        <w:t>й</w:t>
      </w:r>
      <w:r w:rsidR="00AF1D56" w:rsidRPr="00C60912">
        <w:rPr>
          <w:rFonts w:ascii="Times New Roman" w:hAnsi="Times New Roman" w:cs="Times New Roman"/>
          <w:sz w:val="24"/>
          <w:szCs w:val="24"/>
        </w:rPr>
        <w:t xml:space="preserve"> оценке</w:t>
      </w:r>
      <w:proofErr w:type="gramEnd"/>
      <w:r w:rsidR="00D71FF9" w:rsidRPr="00C60912">
        <w:rPr>
          <w:rFonts w:ascii="Times New Roman" w:hAnsi="Times New Roman" w:cs="Times New Roman"/>
          <w:sz w:val="24"/>
          <w:szCs w:val="24"/>
        </w:rPr>
        <w:t xml:space="preserve"> от несанкционированного доступа и ненадлежащего использования.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A478BA" w:rsidRPr="00C60912">
        <w:rPr>
          <w:rFonts w:ascii="Times New Roman" w:hAnsi="Times New Roman" w:cs="Times New Roman"/>
          <w:sz w:val="24"/>
          <w:szCs w:val="24"/>
        </w:rPr>
        <w:t xml:space="preserve">Доступ </w:t>
      </w:r>
      <w:r w:rsidR="00680253" w:rsidRPr="00C60912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="00A478BA" w:rsidRPr="00C60912">
        <w:rPr>
          <w:rFonts w:ascii="Times New Roman" w:hAnsi="Times New Roman" w:cs="Times New Roman"/>
          <w:sz w:val="24"/>
          <w:szCs w:val="24"/>
        </w:rPr>
        <w:t>делу по внешней оценке</w:t>
      </w:r>
      <w:proofErr w:type="gramEnd"/>
      <w:r w:rsidR="00A478BA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680253" w:rsidRPr="00C60912">
        <w:rPr>
          <w:rFonts w:ascii="Times New Roman" w:hAnsi="Times New Roman" w:cs="Times New Roman"/>
          <w:sz w:val="24"/>
          <w:szCs w:val="24"/>
        </w:rPr>
        <w:t xml:space="preserve">предоставляется только лицам, ответственным за </w:t>
      </w:r>
      <w:r w:rsidR="00A478BA" w:rsidRPr="00C60912">
        <w:rPr>
          <w:rFonts w:ascii="Times New Roman" w:hAnsi="Times New Roman" w:cs="Times New Roman"/>
          <w:sz w:val="24"/>
          <w:szCs w:val="24"/>
        </w:rPr>
        <w:t>его</w:t>
      </w:r>
      <w:r w:rsidR="00680253" w:rsidRPr="00C60912">
        <w:rPr>
          <w:rFonts w:ascii="Times New Roman" w:hAnsi="Times New Roman" w:cs="Times New Roman"/>
          <w:sz w:val="24"/>
          <w:szCs w:val="24"/>
        </w:rPr>
        <w:t xml:space="preserve"> хранение, иным лицам </w:t>
      </w:r>
      <w:r w:rsidR="005564AB" w:rsidRPr="00C60912">
        <w:rPr>
          <w:rFonts w:ascii="Times New Roman" w:hAnsi="Times New Roman" w:cs="Times New Roman"/>
          <w:sz w:val="24"/>
          <w:szCs w:val="24"/>
        </w:rPr>
        <w:t>–</w:t>
      </w:r>
      <w:r w:rsidR="00680253" w:rsidRPr="00C60912">
        <w:rPr>
          <w:rFonts w:ascii="Times New Roman" w:hAnsi="Times New Roman" w:cs="Times New Roman"/>
          <w:sz w:val="24"/>
          <w:szCs w:val="24"/>
        </w:rPr>
        <w:t xml:space="preserve"> по решению </w:t>
      </w:r>
      <w:r w:rsidR="00A478BA" w:rsidRPr="00C60912">
        <w:rPr>
          <w:rFonts w:ascii="Times New Roman" w:hAnsi="Times New Roman" w:cs="Times New Roman"/>
          <w:sz w:val="24"/>
          <w:szCs w:val="24"/>
        </w:rPr>
        <w:t>п</w:t>
      </w:r>
      <w:r w:rsidR="007B6931" w:rsidRPr="00C60912">
        <w:rPr>
          <w:rFonts w:ascii="Times New Roman" w:hAnsi="Times New Roman" w:cs="Times New Roman"/>
          <w:sz w:val="24"/>
          <w:szCs w:val="24"/>
        </w:rPr>
        <w:t xml:space="preserve">редседателя Аудиторской палаты или </w:t>
      </w:r>
      <w:r w:rsidR="00A478BA" w:rsidRPr="00C60912">
        <w:rPr>
          <w:rFonts w:ascii="Times New Roman" w:hAnsi="Times New Roman" w:cs="Times New Roman"/>
          <w:sz w:val="24"/>
          <w:szCs w:val="24"/>
        </w:rPr>
        <w:t xml:space="preserve">уполномоченного им </w:t>
      </w:r>
      <w:r w:rsidR="007B6931" w:rsidRPr="00C60912">
        <w:rPr>
          <w:rFonts w:ascii="Times New Roman" w:hAnsi="Times New Roman" w:cs="Times New Roman"/>
          <w:sz w:val="24"/>
          <w:szCs w:val="24"/>
        </w:rPr>
        <w:t>лица</w:t>
      </w:r>
      <w:r w:rsidR="00680253" w:rsidRPr="00C60912">
        <w:rPr>
          <w:rFonts w:ascii="Times New Roman" w:hAnsi="Times New Roman" w:cs="Times New Roman"/>
          <w:sz w:val="24"/>
          <w:szCs w:val="24"/>
        </w:rPr>
        <w:t>.</w:t>
      </w:r>
    </w:p>
    <w:p w:rsidR="00C20927" w:rsidRPr="00C60912" w:rsidRDefault="00C20927" w:rsidP="002C3ED7">
      <w:pPr>
        <w:pStyle w:val="a3"/>
        <w:widowControl w:val="0"/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20927" w:rsidRPr="00C60912" w:rsidRDefault="00C20927" w:rsidP="002C3ED7">
      <w:pPr>
        <w:widowControl w:val="0"/>
        <w:spacing w:after="12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ГЛАВА 11</w:t>
      </w:r>
    </w:p>
    <w:p w:rsidR="00417D77" w:rsidRPr="00C60912" w:rsidRDefault="00C54EE1" w:rsidP="002C3ED7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И</w:t>
      </w:r>
      <w:r w:rsidR="00417D77" w:rsidRPr="00C60912">
        <w:rPr>
          <w:rFonts w:ascii="Times New Roman" w:hAnsi="Times New Roman" w:cs="Times New Roman"/>
          <w:sz w:val="24"/>
          <w:szCs w:val="24"/>
        </w:rPr>
        <w:t>ТОГОВ</w:t>
      </w:r>
      <w:r w:rsidR="009C6FBC" w:rsidRPr="00C60912">
        <w:rPr>
          <w:rFonts w:ascii="Times New Roman" w:hAnsi="Times New Roman" w:cs="Times New Roman"/>
          <w:sz w:val="24"/>
          <w:szCs w:val="24"/>
        </w:rPr>
        <w:t>АЯ</w:t>
      </w:r>
      <w:r w:rsidR="00417D77" w:rsidRPr="00C60912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9C6FBC" w:rsidRPr="00C60912">
        <w:rPr>
          <w:rFonts w:ascii="Times New Roman" w:hAnsi="Times New Roman" w:cs="Times New Roman"/>
          <w:sz w:val="24"/>
          <w:szCs w:val="24"/>
        </w:rPr>
        <w:t>А</w:t>
      </w:r>
      <w:r w:rsidR="001D7102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7B6931" w:rsidRPr="00C60912">
        <w:rPr>
          <w:rFonts w:ascii="Times New Roman" w:hAnsi="Times New Roman" w:cs="Times New Roman"/>
          <w:sz w:val="24"/>
          <w:szCs w:val="24"/>
        </w:rPr>
        <w:t xml:space="preserve">И ПУБЛИЧНОСТЬ </w:t>
      </w:r>
      <w:r w:rsidR="00417D77" w:rsidRPr="00C60912">
        <w:rPr>
          <w:rFonts w:ascii="Times New Roman" w:hAnsi="Times New Roman" w:cs="Times New Roman"/>
          <w:sz w:val="24"/>
          <w:szCs w:val="24"/>
        </w:rPr>
        <w:t>РЕЗУЛЬТАТОВ ВНЕШНЕЙ ОЦЕНКИ</w:t>
      </w:r>
    </w:p>
    <w:p w:rsidR="00C20927" w:rsidRPr="00C60912" w:rsidRDefault="00C20927" w:rsidP="002C3ED7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7D77" w:rsidRPr="00C60912" w:rsidRDefault="008514AD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Hlk73444512"/>
      <w:r w:rsidRPr="00C60912">
        <w:rPr>
          <w:rFonts w:ascii="Times New Roman" w:hAnsi="Times New Roman" w:cs="Times New Roman"/>
          <w:sz w:val="24"/>
          <w:szCs w:val="24"/>
        </w:rPr>
        <w:t>8</w:t>
      </w:r>
      <w:r w:rsidR="003D7C85" w:rsidRPr="00C60912">
        <w:rPr>
          <w:rFonts w:ascii="Times New Roman" w:hAnsi="Times New Roman" w:cs="Times New Roman"/>
          <w:sz w:val="24"/>
          <w:szCs w:val="24"/>
        </w:rPr>
        <w:t>9</w:t>
      </w:r>
      <w:r w:rsidRPr="00C60912">
        <w:rPr>
          <w:rFonts w:ascii="Times New Roman" w:hAnsi="Times New Roman" w:cs="Times New Roman"/>
          <w:sz w:val="24"/>
          <w:szCs w:val="24"/>
        </w:rPr>
        <w:t xml:space="preserve">. </w:t>
      </w:r>
      <w:r w:rsidR="008B5E9C" w:rsidRPr="00C60912">
        <w:rPr>
          <w:rFonts w:ascii="Times New Roman" w:hAnsi="Times New Roman" w:cs="Times New Roman"/>
          <w:sz w:val="24"/>
          <w:szCs w:val="24"/>
        </w:rPr>
        <w:t xml:space="preserve">Итоговые </w:t>
      </w:r>
      <w:proofErr w:type="gramStart"/>
      <w:r w:rsidR="00417D77" w:rsidRPr="00C60912">
        <w:rPr>
          <w:rFonts w:ascii="Times New Roman" w:hAnsi="Times New Roman" w:cs="Times New Roman"/>
          <w:sz w:val="24"/>
          <w:szCs w:val="24"/>
        </w:rPr>
        <w:t>документы по внешней оценке</w:t>
      </w:r>
      <w:proofErr w:type="gramEnd"/>
      <w:r w:rsidR="00417D77" w:rsidRPr="00C60912">
        <w:rPr>
          <w:rFonts w:ascii="Times New Roman" w:hAnsi="Times New Roman" w:cs="Times New Roman"/>
          <w:sz w:val="24"/>
          <w:szCs w:val="24"/>
        </w:rPr>
        <w:t xml:space="preserve"> включают:</w:t>
      </w:r>
    </w:p>
    <w:p w:rsidR="00417D77" w:rsidRPr="00C60912" w:rsidRDefault="00417D77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отчет по результатам внешней оценки</w:t>
      </w:r>
      <w:r w:rsidR="008B5E9C" w:rsidRPr="00C60912">
        <w:rPr>
          <w:rFonts w:ascii="Times New Roman" w:hAnsi="Times New Roman" w:cs="Times New Roman"/>
          <w:sz w:val="24"/>
          <w:szCs w:val="24"/>
        </w:rPr>
        <w:t>, составляемый согласно приложению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9C3CC9" w:rsidRPr="00C60912">
        <w:rPr>
          <w:rFonts w:ascii="Times New Roman" w:hAnsi="Times New Roman" w:cs="Times New Roman"/>
          <w:sz w:val="24"/>
          <w:szCs w:val="24"/>
        </w:rPr>
        <w:t>9</w:t>
      </w:r>
      <w:r w:rsidRPr="00C60912">
        <w:rPr>
          <w:rFonts w:ascii="Times New Roman" w:hAnsi="Times New Roman" w:cs="Times New Roman"/>
          <w:sz w:val="24"/>
          <w:szCs w:val="24"/>
        </w:rPr>
        <w:t>;</w:t>
      </w:r>
    </w:p>
    <w:p w:rsidR="00417D77" w:rsidRPr="00C60912" w:rsidRDefault="00417D77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заключение о качестве работы</w:t>
      </w:r>
      <w:r w:rsidR="008B5E9C" w:rsidRPr="00C60912">
        <w:rPr>
          <w:rFonts w:ascii="Times New Roman" w:hAnsi="Times New Roman" w:cs="Times New Roman"/>
          <w:sz w:val="24"/>
          <w:szCs w:val="24"/>
        </w:rPr>
        <w:t>, составляем</w:t>
      </w:r>
      <w:r w:rsidR="00D9731F" w:rsidRPr="00C60912">
        <w:rPr>
          <w:rFonts w:ascii="Times New Roman" w:hAnsi="Times New Roman" w:cs="Times New Roman"/>
          <w:sz w:val="24"/>
          <w:szCs w:val="24"/>
        </w:rPr>
        <w:t>ое</w:t>
      </w:r>
      <w:r w:rsidR="008B5E9C" w:rsidRPr="00C60912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9C3CC9" w:rsidRPr="00C60912">
        <w:rPr>
          <w:rFonts w:ascii="Times New Roman" w:hAnsi="Times New Roman" w:cs="Times New Roman"/>
          <w:sz w:val="24"/>
          <w:szCs w:val="24"/>
        </w:rPr>
        <w:t>10</w:t>
      </w:r>
      <w:r w:rsidR="008B5E9C" w:rsidRPr="00C60912">
        <w:rPr>
          <w:rFonts w:ascii="Times New Roman" w:hAnsi="Times New Roman" w:cs="Times New Roman"/>
          <w:sz w:val="24"/>
          <w:szCs w:val="24"/>
        </w:rPr>
        <w:t>;</w:t>
      </w:r>
    </w:p>
    <w:p w:rsidR="001A0106" w:rsidRPr="00C60912" w:rsidRDefault="00417D77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решение о применении мер воздействия</w:t>
      </w:r>
      <w:r w:rsidR="00D9731F" w:rsidRPr="00C60912">
        <w:rPr>
          <w:rFonts w:ascii="Times New Roman" w:hAnsi="Times New Roman" w:cs="Times New Roman"/>
          <w:sz w:val="24"/>
          <w:szCs w:val="24"/>
        </w:rPr>
        <w:t>, составляемое согласно приложению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9C3CC9" w:rsidRPr="00C60912">
        <w:rPr>
          <w:rFonts w:ascii="Times New Roman" w:hAnsi="Times New Roman" w:cs="Times New Roman"/>
          <w:sz w:val="24"/>
          <w:szCs w:val="24"/>
        </w:rPr>
        <w:t>11</w:t>
      </w:r>
      <w:r w:rsidR="0061510F" w:rsidRPr="00C60912">
        <w:rPr>
          <w:rFonts w:ascii="Times New Roman" w:hAnsi="Times New Roman" w:cs="Times New Roman"/>
          <w:sz w:val="24"/>
          <w:szCs w:val="24"/>
        </w:rPr>
        <w:t>.</w:t>
      </w:r>
      <w:bookmarkEnd w:id="22"/>
    </w:p>
    <w:p w:rsidR="002D18D4" w:rsidRPr="00C60912" w:rsidRDefault="00004B9C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Итоговые </w:t>
      </w:r>
      <w:proofErr w:type="gramStart"/>
      <w:r w:rsidRPr="00C60912">
        <w:rPr>
          <w:rFonts w:ascii="Times New Roman" w:hAnsi="Times New Roman" w:cs="Times New Roman"/>
          <w:sz w:val="24"/>
          <w:szCs w:val="24"/>
        </w:rPr>
        <w:t>документы по внешней оценк</w:t>
      </w:r>
      <w:r w:rsidR="009D2AFC" w:rsidRPr="00C60912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C60912">
        <w:rPr>
          <w:rFonts w:ascii="Times New Roman" w:hAnsi="Times New Roman" w:cs="Times New Roman"/>
          <w:sz w:val="24"/>
          <w:szCs w:val="24"/>
        </w:rPr>
        <w:t xml:space="preserve"> составляются в письменной форме, адресуются </w:t>
      </w:r>
      <w:r w:rsidR="004C71F8" w:rsidRPr="00C60912">
        <w:rPr>
          <w:rFonts w:ascii="Times New Roman" w:hAnsi="Times New Roman" w:cs="Times New Roman"/>
          <w:sz w:val="24"/>
          <w:szCs w:val="24"/>
        </w:rPr>
        <w:t>руководству</w:t>
      </w:r>
      <w:r w:rsidRPr="00C60912">
        <w:rPr>
          <w:rFonts w:ascii="Times New Roman" w:hAnsi="Times New Roman" w:cs="Times New Roman"/>
          <w:sz w:val="24"/>
          <w:szCs w:val="24"/>
        </w:rPr>
        <w:t xml:space="preserve"> аудиторской организации, аудитору – индивидуальному предпринимателю, внешняя оценка которых проводилась, и подписыва</w:t>
      </w:r>
      <w:r w:rsidR="009B5725" w:rsidRPr="00C60912">
        <w:rPr>
          <w:rFonts w:ascii="Times New Roman" w:hAnsi="Times New Roman" w:cs="Times New Roman"/>
          <w:sz w:val="24"/>
          <w:szCs w:val="24"/>
        </w:rPr>
        <w:t>ю</w:t>
      </w:r>
      <w:r w:rsidRPr="00C60912">
        <w:rPr>
          <w:rFonts w:ascii="Times New Roman" w:hAnsi="Times New Roman" w:cs="Times New Roman"/>
          <w:sz w:val="24"/>
          <w:szCs w:val="24"/>
        </w:rPr>
        <w:t>тся председателем Аудиторской палаты или уполномоченным им лицом, руководителем рабочей группы по внешней оценке</w:t>
      </w:r>
      <w:r w:rsidR="003801EB" w:rsidRPr="00C609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4B9C" w:rsidRPr="00C60912" w:rsidRDefault="002D18D4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Кроме лиц</w:t>
      </w:r>
      <w:r w:rsidR="00A07B79" w:rsidRPr="00C60912">
        <w:rPr>
          <w:rFonts w:ascii="Times New Roman" w:hAnsi="Times New Roman" w:cs="Times New Roman"/>
          <w:sz w:val="24"/>
          <w:szCs w:val="24"/>
        </w:rPr>
        <w:t>, указанных в части второй настоящего пункта, о</w:t>
      </w:r>
      <w:r w:rsidR="003801EB" w:rsidRPr="00C60912">
        <w:rPr>
          <w:rFonts w:ascii="Times New Roman" w:hAnsi="Times New Roman" w:cs="Times New Roman"/>
          <w:sz w:val="24"/>
          <w:szCs w:val="24"/>
        </w:rPr>
        <w:t>тчет по результатам внешней оценки</w:t>
      </w:r>
      <w:r w:rsidR="00004B9C" w:rsidRPr="00C60912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3801EB" w:rsidRPr="00C60912">
        <w:rPr>
          <w:rFonts w:ascii="Times New Roman" w:hAnsi="Times New Roman" w:cs="Times New Roman"/>
          <w:sz w:val="24"/>
          <w:szCs w:val="24"/>
        </w:rPr>
        <w:t xml:space="preserve">подписывается </w:t>
      </w:r>
      <w:r w:rsidR="00004B9C" w:rsidRPr="00C60912">
        <w:rPr>
          <w:rFonts w:ascii="Times New Roman" w:hAnsi="Times New Roman" w:cs="Times New Roman"/>
          <w:sz w:val="24"/>
          <w:szCs w:val="24"/>
        </w:rPr>
        <w:t>всеми специалистами по внешней оценке, включенными в р</w:t>
      </w:r>
      <w:r w:rsidR="00867BE3" w:rsidRPr="00C60912">
        <w:rPr>
          <w:rFonts w:ascii="Times New Roman" w:hAnsi="Times New Roman" w:cs="Times New Roman"/>
          <w:sz w:val="24"/>
          <w:szCs w:val="24"/>
        </w:rPr>
        <w:t>абочую группу по внешней оценке, а заключение о качестве работы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867BE3" w:rsidRPr="00C60912">
        <w:rPr>
          <w:rFonts w:ascii="Times New Roman" w:hAnsi="Times New Roman" w:cs="Times New Roman"/>
          <w:sz w:val="24"/>
          <w:szCs w:val="24"/>
        </w:rPr>
        <w:t>и решение о применении мер воздействия – работником Комитета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867BE3" w:rsidRPr="00C60912">
        <w:rPr>
          <w:rFonts w:ascii="Times New Roman" w:hAnsi="Times New Roman" w:cs="Times New Roman"/>
          <w:sz w:val="24"/>
          <w:szCs w:val="24"/>
        </w:rPr>
        <w:t>по применению мер воздействия, составившим эти документы.</w:t>
      </w:r>
    </w:p>
    <w:p w:rsidR="00004B9C" w:rsidRPr="00C60912" w:rsidRDefault="00004B9C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Итоговые </w:t>
      </w:r>
      <w:proofErr w:type="gramStart"/>
      <w:r w:rsidRPr="00C60912">
        <w:rPr>
          <w:rFonts w:ascii="Times New Roman" w:hAnsi="Times New Roman" w:cs="Times New Roman"/>
          <w:sz w:val="24"/>
          <w:szCs w:val="24"/>
        </w:rPr>
        <w:t>документы по внешней оценке</w:t>
      </w:r>
      <w:proofErr w:type="gramEnd"/>
      <w:r w:rsidRPr="00C60912">
        <w:rPr>
          <w:rFonts w:ascii="Times New Roman" w:hAnsi="Times New Roman" w:cs="Times New Roman"/>
          <w:sz w:val="24"/>
          <w:szCs w:val="24"/>
        </w:rPr>
        <w:t xml:space="preserve"> составляются не менее чем в двух экземплярах. При этом первый экземпляр итоговых документов передается под роспись руководству аудиторской организации, аудитору - индивидуальному предпринимателю, внешняя оценка которых проводилась, второй экземпляр с росписью получателя остается в Аудиторской палате и приобщается к рабочим документам по внешней оценке.</w:t>
      </w:r>
    </w:p>
    <w:p w:rsidR="00097B1E" w:rsidRPr="00C60912" w:rsidRDefault="006221FD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Итоговые документы, подготовленные по результатам внешней оценки в виде мониторинга системы внутренней оценки, </w:t>
      </w:r>
      <w:r w:rsidR="00097B1E" w:rsidRPr="00C60912">
        <w:rPr>
          <w:rFonts w:ascii="Times New Roman" w:hAnsi="Times New Roman" w:cs="Times New Roman"/>
          <w:sz w:val="24"/>
          <w:szCs w:val="24"/>
        </w:rPr>
        <w:t xml:space="preserve">направляются члену Аудиторской палаты в электронном виде на адрес электронной почты </w:t>
      </w:r>
      <w:r w:rsidR="00B00E84" w:rsidRPr="00C60912">
        <w:rPr>
          <w:rFonts w:ascii="Times New Roman" w:hAnsi="Times New Roman" w:cs="Times New Roman"/>
          <w:sz w:val="24"/>
          <w:szCs w:val="24"/>
        </w:rPr>
        <w:t>и (или)</w:t>
      </w:r>
      <w:r w:rsidR="00097B1E" w:rsidRPr="00C60912">
        <w:rPr>
          <w:rFonts w:ascii="Times New Roman" w:hAnsi="Times New Roman" w:cs="Times New Roman"/>
          <w:sz w:val="24"/>
          <w:szCs w:val="24"/>
        </w:rPr>
        <w:t xml:space="preserve"> на почтовый адрес, </w:t>
      </w:r>
      <w:r w:rsidR="003C39DE" w:rsidRPr="00C60912">
        <w:rPr>
          <w:rFonts w:ascii="Times New Roman" w:hAnsi="Times New Roman" w:cs="Times New Roman"/>
          <w:sz w:val="24"/>
          <w:szCs w:val="24"/>
        </w:rPr>
        <w:t>соответствующий</w:t>
      </w:r>
      <w:r w:rsidR="00097B1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0D1910" w:rsidRPr="00C60912">
        <w:rPr>
          <w:rFonts w:ascii="Times New Roman" w:hAnsi="Times New Roman" w:cs="Times New Roman"/>
          <w:sz w:val="24"/>
          <w:szCs w:val="24"/>
        </w:rPr>
        <w:t>сведения</w:t>
      </w:r>
      <w:r w:rsidR="00A37DB5" w:rsidRPr="00C60912">
        <w:rPr>
          <w:rFonts w:ascii="Times New Roman" w:hAnsi="Times New Roman" w:cs="Times New Roman"/>
          <w:sz w:val="24"/>
          <w:szCs w:val="24"/>
        </w:rPr>
        <w:t>м</w:t>
      </w:r>
      <w:r w:rsidR="000D1910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097B1E" w:rsidRPr="00C60912">
        <w:rPr>
          <w:rFonts w:ascii="Times New Roman" w:hAnsi="Times New Roman" w:cs="Times New Roman"/>
          <w:sz w:val="24"/>
          <w:szCs w:val="24"/>
        </w:rPr>
        <w:t>аудиторско</w:t>
      </w:r>
      <w:r w:rsidR="000D1910" w:rsidRPr="00C60912">
        <w:rPr>
          <w:rFonts w:ascii="Times New Roman" w:hAnsi="Times New Roman" w:cs="Times New Roman"/>
          <w:sz w:val="24"/>
          <w:szCs w:val="24"/>
        </w:rPr>
        <w:t>го</w:t>
      </w:r>
      <w:r w:rsidR="00097B1E" w:rsidRPr="00C60912">
        <w:rPr>
          <w:rFonts w:ascii="Times New Roman" w:hAnsi="Times New Roman" w:cs="Times New Roman"/>
          <w:sz w:val="24"/>
          <w:szCs w:val="24"/>
        </w:rPr>
        <w:t xml:space="preserve"> реестр</w:t>
      </w:r>
      <w:r w:rsidR="000D1910" w:rsidRPr="00C60912">
        <w:rPr>
          <w:rFonts w:ascii="Times New Roman" w:hAnsi="Times New Roman" w:cs="Times New Roman"/>
          <w:sz w:val="24"/>
          <w:szCs w:val="24"/>
        </w:rPr>
        <w:t>а</w:t>
      </w:r>
      <w:r w:rsidR="00097B1E" w:rsidRPr="00C60912">
        <w:rPr>
          <w:rFonts w:ascii="Times New Roman" w:hAnsi="Times New Roman" w:cs="Times New Roman"/>
          <w:sz w:val="24"/>
          <w:szCs w:val="24"/>
        </w:rPr>
        <w:t>.</w:t>
      </w:r>
      <w:r w:rsidR="00B00E84" w:rsidRPr="00C60912">
        <w:rPr>
          <w:rFonts w:ascii="Times New Roman" w:hAnsi="Times New Roman" w:cs="Times New Roman"/>
          <w:sz w:val="24"/>
          <w:szCs w:val="24"/>
        </w:rPr>
        <w:t xml:space="preserve"> При этом э</w:t>
      </w:r>
      <w:r w:rsidR="00097B1E" w:rsidRPr="00C60912">
        <w:rPr>
          <w:rFonts w:ascii="Times New Roman" w:hAnsi="Times New Roman" w:cs="Times New Roman"/>
          <w:sz w:val="24"/>
          <w:szCs w:val="24"/>
        </w:rPr>
        <w:t>кземпляр итоговых документов</w:t>
      </w:r>
      <w:r w:rsidR="00B00E84" w:rsidRPr="00C60912">
        <w:rPr>
          <w:rFonts w:ascii="Times New Roman" w:hAnsi="Times New Roman" w:cs="Times New Roman"/>
          <w:sz w:val="24"/>
          <w:szCs w:val="24"/>
        </w:rPr>
        <w:t>, подготовленны</w:t>
      </w:r>
      <w:r w:rsidR="008E035A" w:rsidRPr="00C60912">
        <w:rPr>
          <w:rFonts w:ascii="Times New Roman" w:hAnsi="Times New Roman" w:cs="Times New Roman"/>
          <w:sz w:val="24"/>
          <w:szCs w:val="24"/>
        </w:rPr>
        <w:t>х</w:t>
      </w:r>
      <w:r w:rsidR="00B00E84" w:rsidRPr="00C60912">
        <w:rPr>
          <w:rFonts w:ascii="Times New Roman" w:hAnsi="Times New Roman" w:cs="Times New Roman"/>
          <w:sz w:val="24"/>
          <w:szCs w:val="24"/>
        </w:rPr>
        <w:t xml:space="preserve"> по результатам внешней оценки в виде мониторинга системы внутренней оценки,</w:t>
      </w:r>
      <w:r w:rsidR="00097B1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B00E84" w:rsidRPr="00C60912">
        <w:rPr>
          <w:rFonts w:ascii="Times New Roman" w:hAnsi="Times New Roman" w:cs="Times New Roman"/>
          <w:sz w:val="24"/>
          <w:szCs w:val="24"/>
        </w:rPr>
        <w:t>остается в Аудиторской палате и приобщается к рабочим документам по внешней оценке</w:t>
      </w:r>
      <w:r w:rsidR="00097B1E" w:rsidRPr="00C60912">
        <w:rPr>
          <w:rFonts w:ascii="Times New Roman" w:hAnsi="Times New Roman" w:cs="Times New Roman"/>
          <w:sz w:val="24"/>
          <w:szCs w:val="24"/>
        </w:rPr>
        <w:t>.</w:t>
      </w:r>
    </w:p>
    <w:p w:rsidR="008166E4" w:rsidRPr="00C60912" w:rsidRDefault="003D7C85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90</w:t>
      </w:r>
      <w:r w:rsidR="008514AD" w:rsidRPr="00C60912">
        <w:rPr>
          <w:rFonts w:ascii="Times New Roman" w:hAnsi="Times New Roman" w:cs="Times New Roman"/>
          <w:sz w:val="24"/>
          <w:szCs w:val="24"/>
        </w:rPr>
        <w:t xml:space="preserve">. </w:t>
      </w:r>
      <w:r w:rsidR="008166E4" w:rsidRPr="00C60912">
        <w:rPr>
          <w:rFonts w:ascii="Times New Roman" w:hAnsi="Times New Roman" w:cs="Times New Roman"/>
          <w:sz w:val="24"/>
          <w:szCs w:val="24"/>
        </w:rPr>
        <w:t>Информация в отчете по результатам внешней оценки излага</w:t>
      </w:r>
      <w:r w:rsidR="008E035A" w:rsidRPr="00C60912">
        <w:rPr>
          <w:rFonts w:ascii="Times New Roman" w:hAnsi="Times New Roman" w:cs="Times New Roman"/>
          <w:sz w:val="24"/>
          <w:szCs w:val="24"/>
        </w:rPr>
        <w:t>ет</w:t>
      </w:r>
      <w:r w:rsidR="008166E4" w:rsidRPr="00C60912">
        <w:rPr>
          <w:rFonts w:ascii="Times New Roman" w:hAnsi="Times New Roman" w:cs="Times New Roman"/>
          <w:sz w:val="24"/>
          <w:szCs w:val="24"/>
        </w:rPr>
        <w:t xml:space="preserve">ся последовательно в соответствии с перечнем вопросов, подлежащих </w:t>
      </w:r>
      <w:r w:rsidR="00CC5A3C" w:rsidRPr="00C60912">
        <w:rPr>
          <w:rFonts w:ascii="Times New Roman" w:hAnsi="Times New Roman" w:cs="Times New Roman"/>
          <w:sz w:val="24"/>
          <w:szCs w:val="24"/>
        </w:rPr>
        <w:t>изучению</w:t>
      </w:r>
      <w:r w:rsidR="008166E4" w:rsidRPr="00C60912">
        <w:rPr>
          <w:rFonts w:ascii="Times New Roman" w:hAnsi="Times New Roman" w:cs="Times New Roman"/>
          <w:sz w:val="24"/>
          <w:szCs w:val="24"/>
        </w:rPr>
        <w:t xml:space="preserve"> в ходе внешней оценки в соответствии с программой внешней оценки.</w:t>
      </w:r>
    </w:p>
    <w:p w:rsidR="008514AD" w:rsidRPr="00C60912" w:rsidRDefault="004A18E9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В о</w:t>
      </w:r>
      <w:r w:rsidR="008514AD" w:rsidRPr="00C60912">
        <w:rPr>
          <w:rFonts w:ascii="Times New Roman" w:hAnsi="Times New Roman" w:cs="Times New Roman"/>
          <w:sz w:val="24"/>
          <w:szCs w:val="24"/>
        </w:rPr>
        <w:t xml:space="preserve">тчет по результатам внешней оценки </w:t>
      </w:r>
      <w:r w:rsidRPr="00C60912">
        <w:rPr>
          <w:rFonts w:ascii="Times New Roman" w:hAnsi="Times New Roman" w:cs="Times New Roman"/>
          <w:sz w:val="24"/>
          <w:szCs w:val="24"/>
        </w:rPr>
        <w:t>включаются</w:t>
      </w:r>
      <w:r w:rsidR="008514AD" w:rsidRPr="00C60912">
        <w:rPr>
          <w:rFonts w:ascii="Times New Roman" w:hAnsi="Times New Roman" w:cs="Times New Roman"/>
          <w:sz w:val="24"/>
          <w:szCs w:val="24"/>
        </w:rPr>
        <w:t xml:space="preserve"> описание </w:t>
      </w:r>
      <w:r w:rsidRPr="00C60912">
        <w:rPr>
          <w:rFonts w:ascii="Times New Roman" w:hAnsi="Times New Roman" w:cs="Times New Roman"/>
          <w:sz w:val="24"/>
          <w:szCs w:val="24"/>
        </w:rPr>
        <w:t>нарушений,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8514AD" w:rsidRPr="00C60912">
        <w:rPr>
          <w:rFonts w:ascii="Times New Roman" w:hAnsi="Times New Roman" w:cs="Times New Roman"/>
          <w:sz w:val="24"/>
          <w:szCs w:val="24"/>
        </w:rPr>
        <w:lastRenderedPageBreak/>
        <w:t>выявленных у члена Аудиторской палаты, внешняя оценка которого проводилась,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>а также</w:t>
      </w:r>
      <w:r w:rsidR="008514AD" w:rsidRPr="00C60912">
        <w:rPr>
          <w:rFonts w:ascii="Times New Roman" w:hAnsi="Times New Roman" w:cs="Times New Roman"/>
          <w:sz w:val="24"/>
          <w:szCs w:val="24"/>
        </w:rPr>
        <w:t xml:space="preserve"> рекомендации по их устранению или однозначное заявление об отсутствии нарушений</w:t>
      </w:r>
      <w:r w:rsidR="00B00E84" w:rsidRPr="00C60912">
        <w:rPr>
          <w:rFonts w:ascii="Times New Roman" w:hAnsi="Times New Roman" w:cs="Times New Roman"/>
          <w:sz w:val="24"/>
          <w:szCs w:val="24"/>
        </w:rPr>
        <w:t xml:space="preserve"> по вопросу, изученному в ходе внешней оценки в соответствии с программой внешней оценки</w:t>
      </w:r>
      <w:r w:rsidR="008166E4" w:rsidRPr="00C60912">
        <w:rPr>
          <w:rFonts w:ascii="Times New Roman" w:hAnsi="Times New Roman" w:cs="Times New Roman"/>
          <w:sz w:val="24"/>
          <w:szCs w:val="24"/>
        </w:rPr>
        <w:t>, по которому не установлено нарушений</w:t>
      </w:r>
      <w:r w:rsidR="008514AD" w:rsidRPr="00C60912">
        <w:rPr>
          <w:rFonts w:ascii="Times New Roman" w:hAnsi="Times New Roman" w:cs="Times New Roman"/>
          <w:sz w:val="24"/>
          <w:szCs w:val="24"/>
        </w:rPr>
        <w:t>.</w:t>
      </w:r>
    </w:p>
    <w:p w:rsidR="00961DF1" w:rsidRPr="00C60912" w:rsidRDefault="00DF67FB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9</w:t>
      </w:r>
      <w:r w:rsidR="003D7C85" w:rsidRPr="00C60912">
        <w:rPr>
          <w:rFonts w:ascii="Times New Roman" w:hAnsi="Times New Roman" w:cs="Times New Roman"/>
          <w:sz w:val="24"/>
          <w:szCs w:val="24"/>
        </w:rPr>
        <w:t>1</w:t>
      </w:r>
      <w:r w:rsidRPr="00C60912">
        <w:rPr>
          <w:rFonts w:ascii="Times New Roman" w:hAnsi="Times New Roman" w:cs="Times New Roman"/>
          <w:sz w:val="24"/>
          <w:szCs w:val="24"/>
        </w:rPr>
        <w:t xml:space="preserve">. </w:t>
      </w:r>
      <w:r w:rsidR="001C4FA7" w:rsidRPr="00C60912">
        <w:rPr>
          <w:rFonts w:ascii="Times New Roman" w:hAnsi="Times New Roman" w:cs="Times New Roman"/>
          <w:sz w:val="24"/>
          <w:szCs w:val="24"/>
        </w:rPr>
        <w:t xml:space="preserve">Проект отчета по результатам внешней оценки </w:t>
      </w:r>
      <w:r w:rsidR="004D6F2C" w:rsidRPr="00C60912">
        <w:rPr>
          <w:rFonts w:ascii="Times New Roman" w:hAnsi="Times New Roman" w:cs="Times New Roman"/>
          <w:sz w:val="24"/>
          <w:szCs w:val="24"/>
        </w:rPr>
        <w:t>составл</w:t>
      </w:r>
      <w:r w:rsidR="004A18E9" w:rsidRPr="00C60912">
        <w:rPr>
          <w:rFonts w:ascii="Times New Roman" w:hAnsi="Times New Roman" w:cs="Times New Roman"/>
          <w:sz w:val="24"/>
          <w:szCs w:val="24"/>
        </w:rPr>
        <w:t>яется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4A18E9" w:rsidRPr="00C60912">
        <w:rPr>
          <w:rFonts w:ascii="Times New Roman" w:hAnsi="Times New Roman" w:cs="Times New Roman"/>
          <w:sz w:val="24"/>
          <w:szCs w:val="24"/>
        </w:rPr>
        <w:t>после</w:t>
      </w:r>
      <w:r w:rsidR="001C4FA7" w:rsidRPr="00C60912">
        <w:rPr>
          <w:rFonts w:ascii="Times New Roman" w:hAnsi="Times New Roman" w:cs="Times New Roman"/>
          <w:sz w:val="24"/>
          <w:szCs w:val="24"/>
        </w:rPr>
        <w:t xml:space="preserve"> завершения всех процедур внешней оценки, предусмотренных планом внешней оценки</w:t>
      </w:r>
      <w:r w:rsidR="00961DF1" w:rsidRPr="00C60912">
        <w:rPr>
          <w:rFonts w:ascii="Times New Roman" w:hAnsi="Times New Roman" w:cs="Times New Roman"/>
          <w:sz w:val="24"/>
          <w:szCs w:val="24"/>
        </w:rPr>
        <w:t>.</w:t>
      </w:r>
    </w:p>
    <w:p w:rsidR="00DF67FB" w:rsidRPr="00C60912" w:rsidRDefault="00961DF1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До передачи проекта отчета по результатам внешней оценки на согласование члену Аудиторской палаты, внешняя оценка которого проводилась, руководитель рабочей </w:t>
      </w:r>
      <w:proofErr w:type="gramStart"/>
      <w:r w:rsidRPr="00C60912">
        <w:rPr>
          <w:rFonts w:ascii="Times New Roman" w:hAnsi="Times New Roman" w:cs="Times New Roman"/>
          <w:sz w:val="24"/>
          <w:szCs w:val="24"/>
        </w:rPr>
        <w:t>группы по внешней оценке</w:t>
      </w:r>
      <w:proofErr w:type="gramEnd"/>
      <w:r w:rsidRPr="00C60912">
        <w:rPr>
          <w:rFonts w:ascii="Times New Roman" w:hAnsi="Times New Roman" w:cs="Times New Roman"/>
          <w:sz w:val="24"/>
          <w:szCs w:val="24"/>
        </w:rPr>
        <w:t xml:space="preserve"> представляет указанный проект отчета на проверку председателю Аудиторской палаты или уполномоченному им лиц</w:t>
      </w:r>
      <w:r w:rsidR="008E035A" w:rsidRPr="00C60912">
        <w:rPr>
          <w:rFonts w:ascii="Times New Roman" w:hAnsi="Times New Roman" w:cs="Times New Roman"/>
          <w:sz w:val="24"/>
          <w:szCs w:val="24"/>
        </w:rPr>
        <w:t>у</w:t>
      </w:r>
      <w:r w:rsidR="008514AD" w:rsidRPr="00C60912">
        <w:rPr>
          <w:rFonts w:ascii="Times New Roman" w:hAnsi="Times New Roman" w:cs="Times New Roman"/>
          <w:sz w:val="24"/>
          <w:szCs w:val="24"/>
        </w:rPr>
        <w:t xml:space="preserve">. </w:t>
      </w:r>
      <w:r w:rsidR="00DF67FB" w:rsidRPr="00C60912">
        <w:rPr>
          <w:rFonts w:ascii="Times New Roman" w:hAnsi="Times New Roman" w:cs="Times New Roman"/>
          <w:sz w:val="24"/>
          <w:szCs w:val="24"/>
        </w:rPr>
        <w:t>В случае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1E1B48" w:rsidRPr="00C60912">
        <w:rPr>
          <w:rFonts w:ascii="Times New Roman" w:hAnsi="Times New Roman" w:cs="Times New Roman"/>
          <w:sz w:val="24"/>
          <w:szCs w:val="24"/>
        </w:rPr>
        <w:t>наличия</w:t>
      </w:r>
      <w:r w:rsidR="00D7219C" w:rsidRPr="00C60912">
        <w:rPr>
          <w:rFonts w:ascii="Times New Roman" w:hAnsi="Times New Roman" w:cs="Times New Roman"/>
          <w:sz w:val="24"/>
          <w:szCs w:val="24"/>
        </w:rPr>
        <w:t xml:space="preserve"> неразрешенных спорных вопросов между </w:t>
      </w:r>
      <w:proofErr w:type="gramStart"/>
      <w:r w:rsidR="00D7219C" w:rsidRPr="00C60912">
        <w:rPr>
          <w:rFonts w:ascii="Times New Roman" w:hAnsi="Times New Roman" w:cs="Times New Roman"/>
          <w:sz w:val="24"/>
          <w:szCs w:val="24"/>
        </w:rPr>
        <w:t>специалистами по внешней оценк</w:t>
      </w:r>
      <w:r w:rsidR="008E035A" w:rsidRPr="00C60912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D7219C" w:rsidRPr="00C60912">
        <w:rPr>
          <w:rFonts w:ascii="Times New Roman" w:hAnsi="Times New Roman" w:cs="Times New Roman"/>
          <w:sz w:val="24"/>
          <w:szCs w:val="24"/>
        </w:rPr>
        <w:t xml:space="preserve">, включенных в </w:t>
      </w:r>
      <w:r w:rsidR="001E1B48" w:rsidRPr="00C60912">
        <w:rPr>
          <w:rFonts w:ascii="Times New Roman" w:hAnsi="Times New Roman" w:cs="Times New Roman"/>
          <w:sz w:val="24"/>
          <w:szCs w:val="24"/>
        </w:rPr>
        <w:t>рабоч</w:t>
      </w:r>
      <w:r w:rsidR="00D7219C" w:rsidRPr="00C60912">
        <w:rPr>
          <w:rFonts w:ascii="Times New Roman" w:hAnsi="Times New Roman" w:cs="Times New Roman"/>
          <w:sz w:val="24"/>
          <w:szCs w:val="24"/>
        </w:rPr>
        <w:t>ую</w:t>
      </w:r>
      <w:r w:rsidR="001E1B48" w:rsidRPr="00C60912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D7219C" w:rsidRPr="00C60912">
        <w:rPr>
          <w:rFonts w:ascii="Times New Roman" w:hAnsi="Times New Roman" w:cs="Times New Roman"/>
          <w:sz w:val="24"/>
          <w:szCs w:val="24"/>
        </w:rPr>
        <w:t>у</w:t>
      </w:r>
      <w:r w:rsidR="001E1B48" w:rsidRPr="00C60912">
        <w:rPr>
          <w:rFonts w:ascii="Times New Roman" w:hAnsi="Times New Roman" w:cs="Times New Roman"/>
          <w:sz w:val="24"/>
          <w:szCs w:val="24"/>
        </w:rPr>
        <w:t xml:space="preserve"> по внешней оценке</w:t>
      </w:r>
      <w:r w:rsidR="00D7219C" w:rsidRPr="00C60912">
        <w:rPr>
          <w:rFonts w:ascii="Times New Roman" w:hAnsi="Times New Roman" w:cs="Times New Roman"/>
          <w:sz w:val="24"/>
          <w:szCs w:val="24"/>
        </w:rPr>
        <w:t>, мнение председателя Аудиторской палаты или уполномоченного им лица является</w:t>
      </w:r>
      <w:r w:rsidR="00D7219C" w:rsidRPr="00C60912" w:rsidDel="00D7219C">
        <w:rPr>
          <w:rFonts w:ascii="Times New Roman" w:hAnsi="Times New Roman" w:cs="Times New Roman"/>
          <w:sz w:val="24"/>
          <w:szCs w:val="24"/>
        </w:rPr>
        <w:t xml:space="preserve"> </w:t>
      </w:r>
      <w:r w:rsidR="007A4D0A" w:rsidRPr="00C60912">
        <w:rPr>
          <w:rFonts w:ascii="Times New Roman" w:hAnsi="Times New Roman" w:cs="Times New Roman"/>
          <w:sz w:val="24"/>
          <w:szCs w:val="24"/>
        </w:rPr>
        <w:t>реш</w:t>
      </w:r>
      <w:r w:rsidR="00D7219C" w:rsidRPr="00C60912">
        <w:rPr>
          <w:rFonts w:ascii="Times New Roman" w:hAnsi="Times New Roman" w:cs="Times New Roman"/>
          <w:sz w:val="24"/>
          <w:szCs w:val="24"/>
        </w:rPr>
        <w:t>ающим</w:t>
      </w:r>
      <w:r w:rsidR="00DF67FB" w:rsidRPr="00C60912">
        <w:rPr>
          <w:rFonts w:ascii="Times New Roman" w:hAnsi="Times New Roman" w:cs="Times New Roman"/>
          <w:sz w:val="24"/>
          <w:szCs w:val="24"/>
        </w:rPr>
        <w:t>.</w:t>
      </w:r>
    </w:p>
    <w:p w:rsidR="00417D77" w:rsidRPr="00C60912" w:rsidRDefault="00DF67FB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9</w:t>
      </w:r>
      <w:r w:rsidR="003D7C85" w:rsidRPr="00C60912">
        <w:rPr>
          <w:rFonts w:ascii="Times New Roman" w:hAnsi="Times New Roman" w:cs="Times New Roman"/>
          <w:sz w:val="24"/>
          <w:szCs w:val="24"/>
        </w:rPr>
        <w:t>2</w:t>
      </w:r>
      <w:r w:rsidRPr="00C60912">
        <w:rPr>
          <w:rFonts w:ascii="Times New Roman" w:hAnsi="Times New Roman" w:cs="Times New Roman"/>
          <w:sz w:val="24"/>
          <w:szCs w:val="24"/>
        </w:rPr>
        <w:t xml:space="preserve">. </w:t>
      </w:r>
      <w:r w:rsidR="00C4148F" w:rsidRPr="00C60912">
        <w:rPr>
          <w:rFonts w:ascii="Times New Roman" w:hAnsi="Times New Roman" w:cs="Times New Roman"/>
          <w:sz w:val="24"/>
          <w:szCs w:val="24"/>
        </w:rPr>
        <w:t>П</w:t>
      </w:r>
      <w:r w:rsidR="00417D77" w:rsidRPr="00C60912">
        <w:rPr>
          <w:rFonts w:ascii="Times New Roman" w:hAnsi="Times New Roman" w:cs="Times New Roman"/>
          <w:sz w:val="24"/>
          <w:szCs w:val="24"/>
        </w:rPr>
        <w:t xml:space="preserve">роект отчета по результатам внешней оценки </w:t>
      </w:r>
      <w:r w:rsidR="00687193" w:rsidRPr="00C60912">
        <w:rPr>
          <w:rFonts w:ascii="Times New Roman" w:hAnsi="Times New Roman" w:cs="Times New Roman"/>
          <w:sz w:val="24"/>
          <w:szCs w:val="24"/>
        </w:rPr>
        <w:t xml:space="preserve">направляется </w:t>
      </w:r>
      <w:r w:rsidR="00842291" w:rsidRPr="00C60912">
        <w:rPr>
          <w:rFonts w:ascii="Times New Roman" w:hAnsi="Times New Roman" w:cs="Times New Roman"/>
          <w:sz w:val="24"/>
          <w:szCs w:val="24"/>
        </w:rPr>
        <w:t xml:space="preserve">руководителем рабочей </w:t>
      </w:r>
      <w:proofErr w:type="gramStart"/>
      <w:r w:rsidR="00842291" w:rsidRPr="00C60912">
        <w:rPr>
          <w:rFonts w:ascii="Times New Roman" w:hAnsi="Times New Roman" w:cs="Times New Roman"/>
          <w:sz w:val="24"/>
          <w:szCs w:val="24"/>
        </w:rPr>
        <w:t xml:space="preserve">группы </w:t>
      </w:r>
      <w:r w:rsidR="00C4148F" w:rsidRPr="00C60912">
        <w:rPr>
          <w:rFonts w:ascii="Times New Roman" w:hAnsi="Times New Roman" w:cs="Times New Roman"/>
          <w:sz w:val="24"/>
          <w:szCs w:val="24"/>
        </w:rPr>
        <w:t>по внешней оценке</w:t>
      </w:r>
      <w:proofErr w:type="gramEnd"/>
      <w:r w:rsidR="00C4148F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287829" w:rsidRPr="00C60912">
        <w:rPr>
          <w:rFonts w:ascii="Times New Roman" w:hAnsi="Times New Roman" w:cs="Times New Roman"/>
          <w:sz w:val="24"/>
          <w:szCs w:val="24"/>
        </w:rPr>
        <w:t>на согласование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>члену Аудиторской палаты, внешняя оценка которого проводилась,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306C7B" w:rsidRPr="00C60912">
        <w:rPr>
          <w:rFonts w:ascii="Times New Roman" w:hAnsi="Times New Roman" w:cs="Times New Roman"/>
          <w:sz w:val="24"/>
          <w:szCs w:val="24"/>
        </w:rPr>
        <w:t>электронным письмом</w:t>
      </w:r>
      <w:r w:rsidR="00276A39" w:rsidRPr="00C60912">
        <w:rPr>
          <w:rFonts w:ascii="Times New Roman" w:hAnsi="Times New Roman" w:cs="Times New Roman"/>
          <w:sz w:val="24"/>
          <w:szCs w:val="24"/>
        </w:rPr>
        <w:t xml:space="preserve"> или заказным почтовым отправлением в течение 15 календарных дней с даты окончания срока проведения внешней оценки</w:t>
      </w:r>
      <w:r w:rsidR="00417D77" w:rsidRPr="00C60912">
        <w:rPr>
          <w:rFonts w:ascii="Times New Roman" w:hAnsi="Times New Roman" w:cs="Times New Roman"/>
          <w:sz w:val="24"/>
          <w:szCs w:val="24"/>
        </w:rPr>
        <w:t>.</w:t>
      </w:r>
      <w:r w:rsidR="00187DDD" w:rsidRPr="00C609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BA4" w:rsidRPr="00C60912" w:rsidRDefault="00886257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9</w:t>
      </w:r>
      <w:r w:rsidR="003D7C85" w:rsidRPr="00C60912">
        <w:rPr>
          <w:rFonts w:ascii="Times New Roman" w:hAnsi="Times New Roman" w:cs="Times New Roman"/>
          <w:sz w:val="24"/>
          <w:szCs w:val="24"/>
        </w:rPr>
        <w:t>3</w:t>
      </w:r>
      <w:r w:rsidRPr="00C60912">
        <w:rPr>
          <w:rFonts w:ascii="Times New Roman" w:hAnsi="Times New Roman" w:cs="Times New Roman"/>
          <w:sz w:val="24"/>
          <w:szCs w:val="24"/>
        </w:rPr>
        <w:t xml:space="preserve">. </w:t>
      </w:r>
      <w:r w:rsidR="00DF67FB" w:rsidRPr="00C60912">
        <w:rPr>
          <w:rFonts w:ascii="Times New Roman" w:hAnsi="Times New Roman" w:cs="Times New Roman"/>
          <w:sz w:val="24"/>
          <w:szCs w:val="24"/>
        </w:rPr>
        <w:t xml:space="preserve">Член Аудиторской палаты, внешняя оценка которого проводилась, </w:t>
      </w:r>
      <w:r w:rsidR="00417D77" w:rsidRPr="00C60912">
        <w:rPr>
          <w:rFonts w:ascii="Times New Roman" w:hAnsi="Times New Roman" w:cs="Times New Roman"/>
          <w:sz w:val="24"/>
          <w:szCs w:val="24"/>
        </w:rPr>
        <w:t xml:space="preserve">может представить </w:t>
      </w:r>
      <w:r w:rsidR="009C25F9" w:rsidRPr="00C60912">
        <w:rPr>
          <w:rFonts w:ascii="Times New Roman" w:hAnsi="Times New Roman" w:cs="Times New Roman"/>
          <w:sz w:val="24"/>
          <w:szCs w:val="24"/>
        </w:rPr>
        <w:t xml:space="preserve">руководителю рабочей группы по внешней оценке </w:t>
      </w:r>
      <w:r w:rsidR="00417D77" w:rsidRPr="00C60912">
        <w:rPr>
          <w:rFonts w:ascii="Times New Roman" w:hAnsi="Times New Roman" w:cs="Times New Roman"/>
          <w:sz w:val="24"/>
          <w:szCs w:val="24"/>
        </w:rPr>
        <w:t xml:space="preserve">в письменном виде </w:t>
      </w:r>
      <w:r w:rsidR="000837FF" w:rsidRPr="00C60912">
        <w:rPr>
          <w:rFonts w:ascii="Times New Roman" w:hAnsi="Times New Roman" w:cs="Times New Roman"/>
          <w:sz w:val="24"/>
          <w:szCs w:val="24"/>
        </w:rPr>
        <w:t xml:space="preserve">с росписью руководителя аудиторской организации, аудитора – индивидуального предпринимателя </w:t>
      </w:r>
      <w:r w:rsidR="00417D77" w:rsidRPr="00C60912">
        <w:rPr>
          <w:rFonts w:ascii="Times New Roman" w:hAnsi="Times New Roman" w:cs="Times New Roman"/>
          <w:sz w:val="24"/>
          <w:szCs w:val="24"/>
        </w:rPr>
        <w:t xml:space="preserve">аргументированные замечания и предложения в отношении проекта отчета по результатам внешней оценки в течение 15 календарных дней с даты </w:t>
      </w:r>
      <w:r w:rsidR="00306C7B" w:rsidRPr="00C60912">
        <w:rPr>
          <w:rFonts w:ascii="Times New Roman" w:hAnsi="Times New Roman" w:cs="Times New Roman"/>
          <w:sz w:val="24"/>
          <w:szCs w:val="24"/>
        </w:rPr>
        <w:t xml:space="preserve">его </w:t>
      </w:r>
      <w:r w:rsidR="00687193" w:rsidRPr="00C60912">
        <w:rPr>
          <w:rFonts w:ascii="Times New Roman" w:hAnsi="Times New Roman" w:cs="Times New Roman"/>
          <w:sz w:val="24"/>
          <w:szCs w:val="24"/>
        </w:rPr>
        <w:t>направления</w:t>
      </w:r>
      <w:r w:rsidR="00306C7B" w:rsidRPr="00C60912">
        <w:rPr>
          <w:rFonts w:ascii="Times New Roman" w:hAnsi="Times New Roman" w:cs="Times New Roman"/>
          <w:sz w:val="24"/>
          <w:szCs w:val="24"/>
        </w:rPr>
        <w:t xml:space="preserve"> Аудиторской палатой</w:t>
      </w:r>
      <w:r w:rsidR="006F4579" w:rsidRPr="00C60912">
        <w:rPr>
          <w:rFonts w:ascii="Times New Roman" w:hAnsi="Times New Roman" w:cs="Times New Roman"/>
          <w:sz w:val="24"/>
          <w:szCs w:val="24"/>
        </w:rPr>
        <w:t xml:space="preserve">. </w:t>
      </w:r>
      <w:r w:rsidR="00187DDD" w:rsidRPr="00C60912">
        <w:rPr>
          <w:rFonts w:ascii="Times New Roman" w:hAnsi="Times New Roman" w:cs="Times New Roman"/>
          <w:sz w:val="24"/>
          <w:szCs w:val="24"/>
        </w:rPr>
        <w:t xml:space="preserve">Днем представления замечаний и предложений считается дата отправки </w:t>
      </w:r>
      <w:r w:rsidR="00687193" w:rsidRPr="00C60912">
        <w:rPr>
          <w:rFonts w:ascii="Times New Roman" w:hAnsi="Times New Roman" w:cs="Times New Roman"/>
          <w:sz w:val="24"/>
          <w:szCs w:val="24"/>
        </w:rPr>
        <w:t xml:space="preserve">членом Аудиторской палаты, внешняя оценка которого проводилась, </w:t>
      </w:r>
      <w:r w:rsidR="00187DDD" w:rsidRPr="00C60912">
        <w:rPr>
          <w:rFonts w:ascii="Times New Roman" w:hAnsi="Times New Roman" w:cs="Times New Roman"/>
          <w:sz w:val="24"/>
          <w:szCs w:val="24"/>
        </w:rPr>
        <w:t>электронного письма или дата отправки почтового отправления.</w:t>
      </w:r>
    </w:p>
    <w:p w:rsidR="00187DDD" w:rsidRPr="00C60912" w:rsidRDefault="00187DDD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Аргументация замечаний и предложений должна быть основана на информации, включая рабочую документацию, представленной для проведения внешней оценки до начала или в ходе ее проведения</w:t>
      </w:r>
      <w:r w:rsidR="000837FF" w:rsidRPr="00C60912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8906D8" w:rsidRPr="00C60912">
        <w:rPr>
          <w:rFonts w:ascii="Times New Roman" w:hAnsi="Times New Roman" w:cs="Times New Roman"/>
          <w:sz w:val="24"/>
          <w:szCs w:val="24"/>
        </w:rPr>
        <w:t xml:space="preserve">на </w:t>
      </w:r>
      <w:r w:rsidR="000837FF" w:rsidRPr="00C60912">
        <w:rPr>
          <w:rFonts w:ascii="Times New Roman" w:hAnsi="Times New Roman" w:cs="Times New Roman"/>
          <w:sz w:val="24"/>
          <w:szCs w:val="24"/>
        </w:rPr>
        <w:t>положениях актов законодательства.</w:t>
      </w:r>
    </w:p>
    <w:p w:rsidR="009C25F9" w:rsidRPr="00C60912" w:rsidRDefault="009C25F9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В случае получения от члена Аудиторской палаты, внешняя оценка которого проводилась, аргументированных замечаний и предложений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 xml:space="preserve">в отношении проекта отчета по результатам внешней оценки, руководитель рабочей группы по внешней оценке в течение </w:t>
      </w:r>
      <w:r w:rsidR="00866C1E" w:rsidRPr="00C60912">
        <w:rPr>
          <w:rFonts w:ascii="Times New Roman" w:hAnsi="Times New Roman" w:cs="Times New Roman"/>
          <w:sz w:val="24"/>
          <w:szCs w:val="24"/>
        </w:rPr>
        <w:t>10 рабочих</w:t>
      </w:r>
      <w:r w:rsidRPr="00C60912">
        <w:rPr>
          <w:rFonts w:ascii="Times New Roman" w:hAnsi="Times New Roman" w:cs="Times New Roman"/>
          <w:sz w:val="24"/>
          <w:szCs w:val="24"/>
        </w:rPr>
        <w:t xml:space="preserve"> дней с даты получения </w:t>
      </w:r>
      <w:r w:rsidR="000837FF" w:rsidRPr="00C60912">
        <w:rPr>
          <w:rFonts w:ascii="Times New Roman" w:hAnsi="Times New Roman" w:cs="Times New Roman"/>
          <w:sz w:val="24"/>
          <w:szCs w:val="24"/>
        </w:rPr>
        <w:t xml:space="preserve">таких </w:t>
      </w:r>
      <w:r w:rsidRPr="00C60912">
        <w:rPr>
          <w:rFonts w:ascii="Times New Roman" w:hAnsi="Times New Roman" w:cs="Times New Roman"/>
          <w:sz w:val="24"/>
          <w:szCs w:val="24"/>
        </w:rPr>
        <w:t xml:space="preserve">замечаний и предложений </w:t>
      </w:r>
      <w:r w:rsidR="000837FF" w:rsidRPr="00C60912">
        <w:rPr>
          <w:rFonts w:ascii="Times New Roman" w:hAnsi="Times New Roman" w:cs="Times New Roman"/>
          <w:sz w:val="24"/>
          <w:szCs w:val="24"/>
        </w:rPr>
        <w:t>рассматривает их, при необходимости вносит изменения в проект отчета по результатам внешней оценки</w:t>
      </w:r>
      <w:r w:rsidR="008906D8" w:rsidRPr="00C60912">
        <w:rPr>
          <w:rFonts w:ascii="Times New Roman" w:hAnsi="Times New Roman" w:cs="Times New Roman"/>
          <w:sz w:val="24"/>
          <w:szCs w:val="24"/>
        </w:rPr>
        <w:t>,</w:t>
      </w:r>
      <w:r w:rsidR="000837FF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63388A" w:rsidRPr="00C60912">
        <w:rPr>
          <w:rFonts w:ascii="Times New Roman" w:hAnsi="Times New Roman" w:cs="Times New Roman"/>
          <w:sz w:val="24"/>
          <w:szCs w:val="24"/>
        </w:rPr>
        <w:t xml:space="preserve">подготавливает и передает в соответствии с требованиями пункта 89 настоящих правил члену Аудиторской палаты, внешняя оценка которого проводилась, </w:t>
      </w:r>
      <w:r w:rsidRPr="00C60912">
        <w:rPr>
          <w:rFonts w:ascii="Times New Roman" w:hAnsi="Times New Roman" w:cs="Times New Roman"/>
          <w:sz w:val="24"/>
          <w:szCs w:val="24"/>
        </w:rPr>
        <w:t>окончательный отчет по результатам внешней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>оценки.</w:t>
      </w:r>
    </w:p>
    <w:p w:rsidR="004548CA" w:rsidRPr="00C60912" w:rsidRDefault="004548CA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При рассмотрении замечаний и предложений </w:t>
      </w:r>
      <w:r w:rsidR="00A323A9" w:rsidRPr="00C60912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C60912">
        <w:rPr>
          <w:rFonts w:ascii="Times New Roman" w:hAnsi="Times New Roman" w:cs="Times New Roman"/>
          <w:sz w:val="24"/>
          <w:szCs w:val="24"/>
        </w:rPr>
        <w:t>проект</w:t>
      </w:r>
      <w:r w:rsidR="00A323A9" w:rsidRPr="00C60912">
        <w:rPr>
          <w:rFonts w:ascii="Times New Roman" w:hAnsi="Times New Roman" w:cs="Times New Roman"/>
          <w:sz w:val="24"/>
          <w:szCs w:val="24"/>
        </w:rPr>
        <w:t>а</w:t>
      </w:r>
      <w:r w:rsidRPr="00C60912">
        <w:rPr>
          <w:rFonts w:ascii="Times New Roman" w:hAnsi="Times New Roman" w:cs="Times New Roman"/>
          <w:sz w:val="24"/>
          <w:szCs w:val="24"/>
        </w:rPr>
        <w:t xml:space="preserve"> отчета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9C25F9" w:rsidRPr="00C60912">
        <w:rPr>
          <w:rFonts w:ascii="Times New Roman" w:hAnsi="Times New Roman" w:cs="Times New Roman"/>
          <w:sz w:val="24"/>
          <w:szCs w:val="24"/>
        </w:rPr>
        <w:t>по результатам внешней оценки</w:t>
      </w:r>
      <w:r w:rsidR="00A323A9" w:rsidRPr="00C60912">
        <w:rPr>
          <w:rFonts w:ascii="Times New Roman" w:hAnsi="Times New Roman" w:cs="Times New Roman"/>
          <w:sz w:val="24"/>
          <w:szCs w:val="24"/>
        </w:rPr>
        <w:t>,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9B0D49" w:rsidRPr="00C60912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9C25F9" w:rsidRPr="00C60912">
        <w:rPr>
          <w:rFonts w:ascii="Times New Roman" w:hAnsi="Times New Roman" w:cs="Times New Roman"/>
          <w:sz w:val="24"/>
          <w:szCs w:val="24"/>
        </w:rPr>
        <w:t>рабочей группы по внешней оценке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9B0D49" w:rsidRPr="00C60912">
        <w:rPr>
          <w:rFonts w:ascii="Times New Roman" w:hAnsi="Times New Roman" w:cs="Times New Roman"/>
          <w:sz w:val="24"/>
          <w:szCs w:val="24"/>
        </w:rPr>
        <w:t xml:space="preserve">может инициировать </w:t>
      </w:r>
      <w:r w:rsidRPr="00C60912">
        <w:rPr>
          <w:rFonts w:ascii="Times New Roman" w:hAnsi="Times New Roman" w:cs="Times New Roman"/>
          <w:sz w:val="24"/>
          <w:szCs w:val="24"/>
        </w:rPr>
        <w:t>пров</w:t>
      </w:r>
      <w:r w:rsidR="009B0D49" w:rsidRPr="00C60912">
        <w:rPr>
          <w:rFonts w:ascii="Times New Roman" w:hAnsi="Times New Roman" w:cs="Times New Roman"/>
          <w:sz w:val="24"/>
          <w:szCs w:val="24"/>
        </w:rPr>
        <w:t>е</w:t>
      </w:r>
      <w:r w:rsidRPr="00C60912">
        <w:rPr>
          <w:rFonts w:ascii="Times New Roman" w:hAnsi="Times New Roman" w:cs="Times New Roman"/>
          <w:sz w:val="24"/>
          <w:szCs w:val="24"/>
        </w:rPr>
        <w:t>д</w:t>
      </w:r>
      <w:r w:rsidR="009B0D49" w:rsidRPr="00C60912">
        <w:rPr>
          <w:rFonts w:ascii="Times New Roman" w:hAnsi="Times New Roman" w:cs="Times New Roman"/>
          <w:sz w:val="24"/>
          <w:szCs w:val="24"/>
        </w:rPr>
        <w:t>ение соглас</w:t>
      </w:r>
      <w:r w:rsidR="0028358E" w:rsidRPr="00C60912">
        <w:rPr>
          <w:rFonts w:ascii="Times New Roman" w:hAnsi="Times New Roman" w:cs="Times New Roman"/>
          <w:sz w:val="24"/>
          <w:szCs w:val="24"/>
        </w:rPr>
        <w:t xml:space="preserve">ительного </w:t>
      </w:r>
      <w:r w:rsidRPr="00C60912">
        <w:rPr>
          <w:rFonts w:ascii="Times New Roman" w:hAnsi="Times New Roman" w:cs="Times New Roman"/>
          <w:sz w:val="24"/>
          <w:szCs w:val="24"/>
        </w:rPr>
        <w:t>совещания с участием</w:t>
      </w:r>
      <w:r w:rsidR="009C25F9" w:rsidRPr="00C60912">
        <w:rPr>
          <w:rFonts w:ascii="Times New Roman" w:hAnsi="Times New Roman" w:cs="Times New Roman"/>
          <w:sz w:val="24"/>
          <w:szCs w:val="24"/>
        </w:rPr>
        <w:t xml:space="preserve"> члена Аудиторской палаты, внешняя оценка которого проводилась,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9C25F9" w:rsidRPr="00C60912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C60912">
        <w:rPr>
          <w:rFonts w:ascii="Times New Roman" w:hAnsi="Times New Roman" w:cs="Times New Roman"/>
          <w:sz w:val="24"/>
          <w:szCs w:val="24"/>
        </w:rPr>
        <w:t xml:space="preserve">иных заинтересованных </w:t>
      </w:r>
      <w:r w:rsidR="009C25F9" w:rsidRPr="00C60912">
        <w:rPr>
          <w:rFonts w:ascii="Times New Roman" w:hAnsi="Times New Roman" w:cs="Times New Roman"/>
          <w:sz w:val="24"/>
          <w:szCs w:val="24"/>
        </w:rPr>
        <w:t xml:space="preserve">лиц </w:t>
      </w:r>
      <w:r w:rsidRPr="00C60912">
        <w:rPr>
          <w:rFonts w:ascii="Times New Roman" w:hAnsi="Times New Roman" w:cs="Times New Roman"/>
          <w:sz w:val="24"/>
          <w:szCs w:val="24"/>
        </w:rPr>
        <w:t xml:space="preserve">и (или) </w:t>
      </w:r>
      <w:r w:rsidR="009B0D49" w:rsidRPr="00C60912">
        <w:rPr>
          <w:rFonts w:ascii="Times New Roman" w:hAnsi="Times New Roman" w:cs="Times New Roman"/>
          <w:sz w:val="24"/>
          <w:szCs w:val="24"/>
        </w:rPr>
        <w:t>совершить необходимые действия</w:t>
      </w:r>
      <w:r w:rsidR="00CD6A14" w:rsidRPr="00C60912">
        <w:rPr>
          <w:rFonts w:ascii="Times New Roman" w:hAnsi="Times New Roman" w:cs="Times New Roman"/>
          <w:sz w:val="24"/>
          <w:szCs w:val="24"/>
        </w:rPr>
        <w:t xml:space="preserve">, в частности </w:t>
      </w:r>
      <w:r w:rsidR="009B0D49" w:rsidRPr="00C60912">
        <w:rPr>
          <w:rFonts w:ascii="Times New Roman" w:hAnsi="Times New Roman" w:cs="Times New Roman"/>
          <w:sz w:val="24"/>
          <w:szCs w:val="24"/>
        </w:rPr>
        <w:t xml:space="preserve">направить </w:t>
      </w:r>
      <w:r w:rsidRPr="00C60912">
        <w:rPr>
          <w:rFonts w:ascii="Times New Roman" w:hAnsi="Times New Roman" w:cs="Times New Roman"/>
          <w:sz w:val="24"/>
          <w:szCs w:val="24"/>
        </w:rPr>
        <w:t>запрос</w:t>
      </w:r>
      <w:r w:rsidR="009B0D49" w:rsidRPr="00C60912">
        <w:rPr>
          <w:rFonts w:ascii="Times New Roman" w:hAnsi="Times New Roman" w:cs="Times New Roman"/>
          <w:sz w:val="24"/>
          <w:szCs w:val="24"/>
        </w:rPr>
        <w:t>, получить разъяснение, консультацию</w:t>
      </w:r>
      <w:r w:rsidRPr="00C60912">
        <w:rPr>
          <w:rFonts w:ascii="Times New Roman" w:hAnsi="Times New Roman" w:cs="Times New Roman"/>
          <w:sz w:val="24"/>
          <w:szCs w:val="24"/>
        </w:rPr>
        <w:t>.</w:t>
      </w:r>
      <w:r w:rsidR="00CD6A14" w:rsidRPr="00C60912">
        <w:rPr>
          <w:rFonts w:ascii="Times New Roman" w:hAnsi="Times New Roman" w:cs="Times New Roman"/>
          <w:sz w:val="24"/>
          <w:szCs w:val="24"/>
        </w:rPr>
        <w:t xml:space="preserve"> В случае, если срок совершения таких действий превышает 15 календарных дней член</w:t>
      </w:r>
      <w:r w:rsidR="0063388A" w:rsidRPr="00C60912">
        <w:rPr>
          <w:rFonts w:ascii="Times New Roman" w:hAnsi="Times New Roman" w:cs="Times New Roman"/>
          <w:sz w:val="24"/>
          <w:szCs w:val="24"/>
        </w:rPr>
        <w:t>у</w:t>
      </w:r>
      <w:r w:rsidR="00CD6A14" w:rsidRPr="00C60912">
        <w:rPr>
          <w:rFonts w:ascii="Times New Roman" w:hAnsi="Times New Roman" w:cs="Times New Roman"/>
          <w:sz w:val="24"/>
          <w:szCs w:val="24"/>
        </w:rPr>
        <w:t xml:space="preserve"> Аудиторской палаты </w:t>
      </w:r>
      <w:r w:rsidR="0063388A" w:rsidRPr="00C60912">
        <w:rPr>
          <w:rFonts w:ascii="Times New Roman" w:hAnsi="Times New Roman" w:cs="Times New Roman"/>
          <w:sz w:val="24"/>
          <w:szCs w:val="24"/>
        </w:rPr>
        <w:t xml:space="preserve">направляется </w:t>
      </w:r>
      <w:r w:rsidR="00CD6A14" w:rsidRPr="00C60912">
        <w:rPr>
          <w:rFonts w:ascii="Times New Roman" w:hAnsi="Times New Roman" w:cs="Times New Roman"/>
          <w:sz w:val="24"/>
          <w:szCs w:val="24"/>
        </w:rPr>
        <w:t xml:space="preserve">в срок не позднее 15 календарных дней со дня получения аргументированных замечаний и предложений </w:t>
      </w:r>
      <w:r w:rsidR="0063388A" w:rsidRPr="00C60912">
        <w:rPr>
          <w:rFonts w:ascii="Times New Roman" w:hAnsi="Times New Roman" w:cs="Times New Roman"/>
          <w:sz w:val="24"/>
          <w:szCs w:val="24"/>
        </w:rPr>
        <w:t xml:space="preserve">извещение </w:t>
      </w:r>
      <w:r w:rsidR="00CD6A14" w:rsidRPr="00C60912">
        <w:rPr>
          <w:rFonts w:ascii="Times New Roman" w:hAnsi="Times New Roman" w:cs="Times New Roman"/>
          <w:sz w:val="24"/>
          <w:szCs w:val="24"/>
        </w:rPr>
        <w:t xml:space="preserve">о причинах превышения срока их рассмотрения и сроках </w:t>
      </w:r>
      <w:r w:rsidR="009F555D" w:rsidRPr="00C60912">
        <w:rPr>
          <w:rFonts w:ascii="Times New Roman" w:hAnsi="Times New Roman" w:cs="Times New Roman"/>
          <w:sz w:val="24"/>
          <w:szCs w:val="24"/>
        </w:rPr>
        <w:t xml:space="preserve">подготовки и передачи </w:t>
      </w:r>
      <w:r w:rsidR="00CD6A14" w:rsidRPr="00C60912">
        <w:rPr>
          <w:rFonts w:ascii="Times New Roman" w:hAnsi="Times New Roman" w:cs="Times New Roman"/>
          <w:sz w:val="24"/>
          <w:szCs w:val="24"/>
        </w:rPr>
        <w:t>окончательного отчета по результатам внешней оценки.</w:t>
      </w:r>
    </w:p>
    <w:p w:rsidR="00417D77" w:rsidRPr="00C60912" w:rsidRDefault="00886257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9</w:t>
      </w:r>
      <w:r w:rsidR="003D7C85" w:rsidRPr="00C60912">
        <w:rPr>
          <w:rFonts w:ascii="Times New Roman" w:hAnsi="Times New Roman" w:cs="Times New Roman"/>
          <w:sz w:val="24"/>
          <w:szCs w:val="24"/>
        </w:rPr>
        <w:t>4</w:t>
      </w:r>
      <w:r w:rsidRPr="00C60912">
        <w:rPr>
          <w:rFonts w:ascii="Times New Roman" w:hAnsi="Times New Roman" w:cs="Times New Roman"/>
          <w:sz w:val="24"/>
          <w:szCs w:val="24"/>
        </w:rPr>
        <w:t xml:space="preserve">. </w:t>
      </w:r>
      <w:r w:rsidR="00417D77" w:rsidRPr="00C60912">
        <w:rPr>
          <w:rFonts w:ascii="Times New Roman" w:hAnsi="Times New Roman" w:cs="Times New Roman"/>
          <w:sz w:val="24"/>
          <w:szCs w:val="24"/>
        </w:rPr>
        <w:t xml:space="preserve">В случае непредставления аргументированных замечаний и предложений </w:t>
      </w:r>
      <w:r w:rsidRPr="00C60912">
        <w:rPr>
          <w:rFonts w:ascii="Times New Roman" w:hAnsi="Times New Roman" w:cs="Times New Roman"/>
          <w:sz w:val="24"/>
          <w:szCs w:val="24"/>
        </w:rPr>
        <w:t xml:space="preserve">в </w:t>
      </w:r>
      <w:r w:rsidRPr="00C60912">
        <w:rPr>
          <w:rFonts w:ascii="Times New Roman" w:hAnsi="Times New Roman" w:cs="Times New Roman"/>
          <w:sz w:val="24"/>
          <w:szCs w:val="24"/>
        </w:rPr>
        <w:lastRenderedPageBreak/>
        <w:t xml:space="preserve">отношении </w:t>
      </w:r>
      <w:r w:rsidR="00417D77" w:rsidRPr="00C60912">
        <w:rPr>
          <w:rFonts w:ascii="Times New Roman" w:hAnsi="Times New Roman" w:cs="Times New Roman"/>
          <w:sz w:val="24"/>
          <w:szCs w:val="24"/>
        </w:rPr>
        <w:t>проект</w:t>
      </w:r>
      <w:r w:rsidRPr="00C60912">
        <w:rPr>
          <w:rFonts w:ascii="Times New Roman" w:hAnsi="Times New Roman" w:cs="Times New Roman"/>
          <w:sz w:val="24"/>
          <w:szCs w:val="24"/>
        </w:rPr>
        <w:t>а</w:t>
      </w:r>
      <w:r w:rsidR="00417D77" w:rsidRPr="00C60912">
        <w:rPr>
          <w:rFonts w:ascii="Times New Roman" w:hAnsi="Times New Roman" w:cs="Times New Roman"/>
          <w:sz w:val="24"/>
          <w:szCs w:val="24"/>
        </w:rPr>
        <w:t xml:space="preserve"> отчета по результатам внешней оценки в установленный </w:t>
      </w:r>
      <w:r w:rsidR="009F555D" w:rsidRPr="00C60912">
        <w:rPr>
          <w:rFonts w:ascii="Times New Roman" w:hAnsi="Times New Roman" w:cs="Times New Roman"/>
          <w:sz w:val="24"/>
          <w:szCs w:val="24"/>
        </w:rPr>
        <w:t xml:space="preserve">частью первой пункта 93 </w:t>
      </w:r>
      <w:r w:rsidR="00417D77" w:rsidRPr="00C60912">
        <w:rPr>
          <w:rFonts w:ascii="Times New Roman" w:hAnsi="Times New Roman" w:cs="Times New Roman"/>
          <w:sz w:val="24"/>
          <w:szCs w:val="24"/>
        </w:rPr>
        <w:t>срок проект отчета по результатам внешней оценки считается согласованным</w:t>
      </w:r>
      <w:r w:rsidR="0028358E" w:rsidRPr="00C60912">
        <w:rPr>
          <w:rFonts w:ascii="Times New Roman" w:hAnsi="Times New Roman" w:cs="Times New Roman"/>
          <w:sz w:val="24"/>
          <w:szCs w:val="24"/>
        </w:rPr>
        <w:t xml:space="preserve"> д</w:t>
      </w:r>
      <w:r w:rsidR="0069571C" w:rsidRPr="00C60912">
        <w:rPr>
          <w:rFonts w:ascii="Times New Roman" w:hAnsi="Times New Roman" w:cs="Times New Roman"/>
          <w:sz w:val="24"/>
          <w:szCs w:val="24"/>
        </w:rPr>
        <w:t>атой дня</w:t>
      </w:r>
      <w:r w:rsidR="002568B2" w:rsidRPr="00C60912">
        <w:rPr>
          <w:rFonts w:ascii="Times New Roman" w:hAnsi="Times New Roman" w:cs="Times New Roman"/>
          <w:sz w:val="24"/>
          <w:szCs w:val="24"/>
        </w:rPr>
        <w:t>,</w:t>
      </w:r>
      <w:r w:rsidR="0069571C" w:rsidRPr="00C60912">
        <w:rPr>
          <w:rFonts w:ascii="Times New Roman" w:hAnsi="Times New Roman" w:cs="Times New Roman"/>
          <w:sz w:val="24"/>
          <w:szCs w:val="24"/>
        </w:rPr>
        <w:t xml:space="preserve"> следующего за истечение</w:t>
      </w:r>
      <w:r w:rsidR="00B73639" w:rsidRPr="00C60912">
        <w:rPr>
          <w:rFonts w:ascii="Times New Roman" w:hAnsi="Times New Roman" w:cs="Times New Roman"/>
          <w:sz w:val="24"/>
          <w:szCs w:val="24"/>
        </w:rPr>
        <w:t>м</w:t>
      </w:r>
      <w:r w:rsidR="0069571C" w:rsidRPr="00C60912">
        <w:rPr>
          <w:rFonts w:ascii="Times New Roman" w:hAnsi="Times New Roman" w:cs="Times New Roman"/>
          <w:sz w:val="24"/>
          <w:szCs w:val="24"/>
        </w:rPr>
        <w:t xml:space="preserve"> 15 календарных дней со дня направления Аудиторской палатой проекта отчета по результатам внешней оценки</w:t>
      </w:r>
      <w:r w:rsidR="002568B2" w:rsidRPr="00C60912">
        <w:rPr>
          <w:rFonts w:ascii="Times New Roman" w:hAnsi="Times New Roman" w:cs="Times New Roman"/>
          <w:sz w:val="24"/>
          <w:szCs w:val="24"/>
        </w:rPr>
        <w:t>,</w:t>
      </w:r>
      <w:r w:rsidR="0069571C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41781E" w:rsidRPr="00C60912">
        <w:rPr>
          <w:rFonts w:ascii="Times New Roman" w:hAnsi="Times New Roman" w:cs="Times New Roman"/>
          <w:sz w:val="24"/>
          <w:szCs w:val="24"/>
        </w:rPr>
        <w:t>и явля</w:t>
      </w:r>
      <w:r w:rsidR="0069571C" w:rsidRPr="00C60912">
        <w:rPr>
          <w:rFonts w:ascii="Times New Roman" w:hAnsi="Times New Roman" w:cs="Times New Roman"/>
          <w:sz w:val="24"/>
          <w:szCs w:val="24"/>
        </w:rPr>
        <w:t>ет</w:t>
      </w:r>
      <w:r w:rsidR="0041781E" w:rsidRPr="00C60912">
        <w:rPr>
          <w:rFonts w:ascii="Times New Roman" w:hAnsi="Times New Roman" w:cs="Times New Roman"/>
          <w:sz w:val="24"/>
          <w:szCs w:val="24"/>
        </w:rPr>
        <w:t>ся окончательным отчетом по результатам внешней оценки</w:t>
      </w:r>
      <w:r w:rsidR="007C5B23" w:rsidRPr="00C60912">
        <w:rPr>
          <w:rFonts w:ascii="Times New Roman" w:hAnsi="Times New Roman" w:cs="Times New Roman"/>
          <w:sz w:val="24"/>
          <w:szCs w:val="24"/>
        </w:rPr>
        <w:t>, который подписывается и передается в соответствии с требованиями пункта 89 настоящих правил члену Аудиторской палаты, внешняя оценка которого проводилась.</w:t>
      </w:r>
    </w:p>
    <w:p w:rsidR="00A420CC" w:rsidRPr="00C60912" w:rsidRDefault="00886257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9</w:t>
      </w:r>
      <w:r w:rsidR="003D7C85" w:rsidRPr="00C60912">
        <w:rPr>
          <w:rFonts w:ascii="Times New Roman" w:hAnsi="Times New Roman" w:cs="Times New Roman"/>
          <w:sz w:val="24"/>
          <w:szCs w:val="24"/>
        </w:rPr>
        <w:t>5</w:t>
      </w:r>
      <w:r w:rsidRPr="00C60912">
        <w:rPr>
          <w:rFonts w:ascii="Times New Roman" w:hAnsi="Times New Roman" w:cs="Times New Roman"/>
          <w:sz w:val="24"/>
          <w:szCs w:val="24"/>
        </w:rPr>
        <w:t xml:space="preserve">. </w:t>
      </w:r>
      <w:r w:rsidR="008C2EDD" w:rsidRPr="00C60912">
        <w:rPr>
          <w:rFonts w:ascii="Times New Roman" w:hAnsi="Times New Roman" w:cs="Times New Roman"/>
          <w:sz w:val="24"/>
          <w:szCs w:val="24"/>
        </w:rPr>
        <w:t>Окончательный отчет по результатам внешней оценки подготавливается до даты подписания заключения о качестве работы и решения о применении мер воздействия</w:t>
      </w:r>
      <w:r w:rsidR="007C5B23" w:rsidRPr="00C60912">
        <w:rPr>
          <w:rFonts w:ascii="Times New Roman" w:hAnsi="Times New Roman" w:cs="Times New Roman"/>
          <w:sz w:val="24"/>
          <w:szCs w:val="24"/>
        </w:rPr>
        <w:t>.</w:t>
      </w:r>
      <w:r w:rsidR="007F4F9A" w:rsidRPr="00C609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D77" w:rsidRPr="00C60912" w:rsidRDefault="004E2186" w:rsidP="002D704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9</w:t>
      </w:r>
      <w:r w:rsidR="003D7C85" w:rsidRPr="00C60912">
        <w:rPr>
          <w:rFonts w:ascii="Times New Roman" w:hAnsi="Times New Roman" w:cs="Times New Roman"/>
          <w:sz w:val="24"/>
          <w:szCs w:val="24"/>
        </w:rPr>
        <w:t>6</w:t>
      </w:r>
      <w:r w:rsidRPr="00C60912">
        <w:rPr>
          <w:rFonts w:ascii="Times New Roman" w:hAnsi="Times New Roman" w:cs="Times New Roman"/>
          <w:sz w:val="24"/>
          <w:szCs w:val="24"/>
        </w:rPr>
        <w:t xml:space="preserve">. </w:t>
      </w:r>
      <w:r w:rsidR="00417D77" w:rsidRPr="00C60912">
        <w:rPr>
          <w:rFonts w:ascii="Times New Roman" w:hAnsi="Times New Roman" w:cs="Times New Roman"/>
          <w:sz w:val="24"/>
          <w:szCs w:val="24"/>
        </w:rPr>
        <w:t xml:space="preserve">В случае несогласия </w:t>
      </w:r>
      <w:r w:rsidRPr="00C60912">
        <w:rPr>
          <w:rFonts w:ascii="Times New Roman" w:hAnsi="Times New Roman" w:cs="Times New Roman"/>
          <w:sz w:val="24"/>
          <w:szCs w:val="24"/>
        </w:rPr>
        <w:t xml:space="preserve">члена Аудиторской палаты, внешняя оценка которого проводилась, </w:t>
      </w:r>
      <w:r w:rsidR="00417D77" w:rsidRPr="00C60912">
        <w:rPr>
          <w:rFonts w:ascii="Times New Roman" w:hAnsi="Times New Roman" w:cs="Times New Roman"/>
          <w:sz w:val="24"/>
          <w:szCs w:val="24"/>
        </w:rPr>
        <w:t xml:space="preserve">с содержанием окончательного отчета по результатам внешней оценки </w:t>
      </w:r>
      <w:r w:rsidRPr="00C60912">
        <w:rPr>
          <w:rFonts w:ascii="Times New Roman" w:hAnsi="Times New Roman" w:cs="Times New Roman"/>
          <w:sz w:val="24"/>
          <w:szCs w:val="24"/>
        </w:rPr>
        <w:t xml:space="preserve">член Аудиторской палаты, внешняя оценка которого проводилась, </w:t>
      </w:r>
      <w:r w:rsidR="00417D77" w:rsidRPr="00C60912">
        <w:rPr>
          <w:rFonts w:ascii="Times New Roman" w:hAnsi="Times New Roman" w:cs="Times New Roman"/>
          <w:sz w:val="24"/>
          <w:szCs w:val="24"/>
        </w:rPr>
        <w:t xml:space="preserve">вправе </w:t>
      </w:r>
      <w:r w:rsidR="00EE4C04" w:rsidRPr="00C60912">
        <w:rPr>
          <w:rFonts w:ascii="Times New Roman" w:hAnsi="Times New Roman" w:cs="Times New Roman"/>
          <w:sz w:val="24"/>
          <w:szCs w:val="24"/>
        </w:rPr>
        <w:t>в течени</w:t>
      </w:r>
      <w:r w:rsidR="002D581B" w:rsidRPr="00C60912">
        <w:rPr>
          <w:rFonts w:ascii="Times New Roman" w:hAnsi="Times New Roman" w:cs="Times New Roman"/>
          <w:sz w:val="24"/>
          <w:szCs w:val="24"/>
        </w:rPr>
        <w:t>е</w:t>
      </w:r>
      <w:r w:rsidR="00EE4C04" w:rsidRPr="00C60912">
        <w:rPr>
          <w:rFonts w:ascii="Times New Roman" w:hAnsi="Times New Roman" w:cs="Times New Roman"/>
          <w:sz w:val="24"/>
          <w:szCs w:val="24"/>
        </w:rPr>
        <w:t xml:space="preserve"> 15 календарных дней с даты получения окончательного отчета по результатам внешней оценки </w:t>
      </w:r>
      <w:r w:rsidR="00351942" w:rsidRPr="00C60912">
        <w:rPr>
          <w:rFonts w:ascii="Times New Roman" w:hAnsi="Times New Roman" w:cs="Times New Roman"/>
          <w:sz w:val="24"/>
          <w:szCs w:val="24"/>
        </w:rPr>
        <w:t xml:space="preserve">направить </w:t>
      </w:r>
      <w:r w:rsidR="00EE4C04" w:rsidRPr="00C60912">
        <w:rPr>
          <w:rFonts w:ascii="Times New Roman" w:hAnsi="Times New Roman" w:cs="Times New Roman"/>
          <w:sz w:val="24"/>
          <w:szCs w:val="24"/>
        </w:rPr>
        <w:t xml:space="preserve">в </w:t>
      </w:r>
      <w:r w:rsidRPr="00C60912">
        <w:rPr>
          <w:rFonts w:ascii="Times New Roman" w:hAnsi="Times New Roman" w:cs="Times New Roman"/>
          <w:sz w:val="24"/>
          <w:szCs w:val="24"/>
        </w:rPr>
        <w:t xml:space="preserve">Комитет </w:t>
      </w:r>
      <w:r w:rsidR="00650FE4" w:rsidRPr="00C60912">
        <w:rPr>
          <w:rFonts w:ascii="Times New Roman" w:hAnsi="Times New Roman" w:cs="Times New Roman"/>
          <w:sz w:val="24"/>
          <w:szCs w:val="24"/>
        </w:rPr>
        <w:t xml:space="preserve">по внешней оценке </w:t>
      </w:r>
      <w:r w:rsidR="002D0850" w:rsidRPr="00C60912">
        <w:rPr>
          <w:rFonts w:ascii="Times New Roman" w:hAnsi="Times New Roman" w:cs="Times New Roman"/>
          <w:sz w:val="24"/>
          <w:szCs w:val="24"/>
        </w:rPr>
        <w:t>письменн</w:t>
      </w:r>
      <w:r w:rsidR="00351942" w:rsidRPr="00C60912">
        <w:rPr>
          <w:rFonts w:ascii="Times New Roman" w:hAnsi="Times New Roman" w:cs="Times New Roman"/>
          <w:sz w:val="24"/>
          <w:szCs w:val="24"/>
        </w:rPr>
        <w:t>ое</w:t>
      </w:r>
      <w:r w:rsidR="002D0850" w:rsidRPr="00C60912">
        <w:rPr>
          <w:rFonts w:ascii="Times New Roman" w:hAnsi="Times New Roman" w:cs="Times New Roman"/>
          <w:sz w:val="24"/>
          <w:szCs w:val="24"/>
        </w:rPr>
        <w:t xml:space="preserve"> заявление о </w:t>
      </w:r>
      <w:r w:rsidR="00EE4C04" w:rsidRPr="00C60912">
        <w:rPr>
          <w:rFonts w:ascii="Times New Roman" w:hAnsi="Times New Roman" w:cs="Times New Roman"/>
          <w:sz w:val="24"/>
          <w:szCs w:val="24"/>
        </w:rPr>
        <w:t>пересмотр</w:t>
      </w:r>
      <w:r w:rsidR="002D0850" w:rsidRPr="00C60912">
        <w:rPr>
          <w:rFonts w:ascii="Times New Roman" w:hAnsi="Times New Roman" w:cs="Times New Roman"/>
          <w:sz w:val="24"/>
          <w:szCs w:val="24"/>
        </w:rPr>
        <w:t>е</w:t>
      </w:r>
      <w:r w:rsidR="00EE4C04" w:rsidRPr="00C60912">
        <w:rPr>
          <w:rFonts w:ascii="Times New Roman" w:hAnsi="Times New Roman" w:cs="Times New Roman"/>
          <w:sz w:val="24"/>
          <w:szCs w:val="24"/>
        </w:rPr>
        <w:t xml:space="preserve"> результатов внешней оценки</w:t>
      </w:r>
      <w:r w:rsidR="00AF52CF" w:rsidRPr="00C60912">
        <w:rPr>
          <w:rFonts w:ascii="Times New Roman" w:hAnsi="Times New Roman" w:cs="Times New Roman"/>
          <w:sz w:val="24"/>
          <w:szCs w:val="24"/>
        </w:rPr>
        <w:t>.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8906D8" w:rsidRPr="00C60912">
        <w:rPr>
          <w:rFonts w:ascii="Times New Roman" w:hAnsi="Times New Roman" w:cs="Times New Roman"/>
          <w:sz w:val="24"/>
          <w:szCs w:val="24"/>
        </w:rPr>
        <w:t>Такое з</w:t>
      </w:r>
      <w:r w:rsidRPr="00C60912">
        <w:rPr>
          <w:rFonts w:ascii="Times New Roman" w:hAnsi="Times New Roman" w:cs="Times New Roman"/>
          <w:sz w:val="24"/>
          <w:szCs w:val="24"/>
        </w:rPr>
        <w:t xml:space="preserve">аявление </w:t>
      </w:r>
      <w:r w:rsidR="002D0850" w:rsidRPr="00C60912">
        <w:rPr>
          <w:rFonts w:ascii="Times New Roman" w:hAnsi="Times New Roman" w:cs="Times New Roman"/>
          <w:sz w:val="24"/>
          <w:szCs w:val="24"/>
        </w:rPr>
        <w:t xml:space="preserve">должно содержать </w:t>
      </w:r>
      <w:r w:rsidR="008906D8" w:rsidRPr="00C60912">
        <w:rPr>
          <w:rFonts w:ascii="Times New Roman" w:hAnsi="Times New Roman" w:cs="Times New Roman"/>
          <w:sz w:val="24"/>
          <w:szCs w:val="24"/>
        </w:rPr>
        <w:t>ссылку на вопрос, изученный в ходе внешней оценки в соответствии с программой внешней оценки, содержащийся в окончательном отчете по результатам внешней оценки, в отношении изложения кот</w:t>
      </w:r>
      <w:r w:rsidR="002D7049" w:rsidRPr="00C60912">
        <w:rPr>
          <w:rFonts w:ascii="Times New Roman" w:hAnsi="Times New Roman" w:cs="Times New Roman"/>
          <w:sz w:val="24"/>
          <w:szCs w:val="24"/>
        </w:rPr>
        <w:t>о</w:t>
      </w:r>
      <w:r w:rsidR="008906D8" w:rsidRPr="00C60912">
        <w:rPr>
          <w:rFonts w:ascii="Times New Roman" w:hAnsi="Times New Roman" w:cs="Times New Roman"/>
          <w:sz w:val="24"/>
          <w:szCs w:val="24"/>
        </w:rPr>
        <w:t>рого выражается несогласие</w:t>
      </w:r>
      <w:r w:rsidR="00BF1079" w:rsidRPr="00C60912">
        <w:rPr>
          <w:rFonts w:ascii="Times New Roman" w:hAnsi="Times New Roman" w:cs="Times New Roman"/>
          <w:sz w:val="24"/>
          <w:szCs w:val="24"/>
        </w:rPr>
        <w:t>,</w:t>
      </w:r>
      <w:r w:rsidR="008906D8" w:rsidRPr="00C60912">
        <w:rPr>
          <w:rFonts w:ascii="Times New Roman" w:hAnsi="Times New Roman" w:cs="Times New Roman"/>
          <w:sz w:val="24"/>
          <w:szCs w:val="24"/>
        </w:rPr>
        <w:t xml:space="preserve"> и положения актов законодательства</w:t>
      </w:r>
      <w:r w:rsidR="002D7049" w:rsidRPr="00C60912">
        <w:rPr>
          <w:rFonts w:ascii="Times New Roman" w:hAnsi="Times New Roman" w:cs="Times New Roman"/>
          <w:sz w:val="24"/>
          <w:szCs w:val="24"/>
        </w:rPr>
        <w:t>, являющиеся обоснованием несогласия с содержанием окончательного отчета по результатам внешней оценки по указанному в заявлении вопросу</w:t>
      </w:r>
      <w:r w:rsidR="002D0850" w:rsidRPr="00C60912">
        <w:rPr>
          <w:rFonts w:ascii="Times New Roman" w:hAnsi="Times New Roman" w:cs="Times New Roman"/>
          <w:sz w:val="24"/>
          <w:szCs w:val="24"/>
        </w:rPr>
        <w:t>.</w:t>
      </w:r>
    </w:p>
    <w:p w:rsidR="00650FE4" w:rsidRPr="00C60912" w:rsidRDefault="000D1910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По решению председателя Аудиторской палаты </w:t>
      </w:r>
      <w:r w:rsidR="00650FE4" w:rsidRPr="00C60912">
        <w:rPr>
          <w:rFonts w:ascii="Times New Roman" w:hAnsi="Times New Roman" w:cs="Times New Roman"/>
          <w:sz w:val="24"/>
          <w:szCs w:val="24"/>
        </w:rPr>
        <w:t>формируется комиссия для рассмотрения</w:t>
      </w:r>
      <w:r w:rsidR="002D0850" w:rsidRPr="00C60912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650FE4" w:rsidRPr="00C60912">
        <w:rPr>
          <w:rFonts w:ascii="Times New Roman" w:hAnsi="Times New Roman" w:cs="Times New Roman"/>
          <w:sz w:val="24"/>
          <w:szCs w:val="24"/>
        </w:rPr>
        <w:t>я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650FE4" w:rsidRPr="00C60912">
        <w:rPr>
          <w:rFonts w:ascii="Times New Roman" w:hAnsi="Times New Roman" w:cs="Times New Roman"/>
          <w:sz w:val="24"/>
          <w:szCs w:val="24"/>
        </w:rPr>
        <w:t>о</w:t>
      </w:r>
      <w:r w:rsidR="002D0850" w:rsidRPr="00C60912">
        <w:rPr>
          <w:rFonts w:ascii="Times New Roman" w:hAnsi="Times New Roman" w:cs="Times New Roman"/>
          <w:sz w:val="24"/>
          <w:szCs w:val="24"/>
        </w:rPr>
        <w:t xml:space="preserve"> пересмотр</w:t>
      </w:r>
      <w:r w:rsidR="00650FE4" w:rsidRPr="00C60912">
        <w:rPr>
          <w:rFonts w:ascii="Times New Roman" w:hAnsi="Times New Roman" w:cs="Times New Roman"/>
          <w:sz w:val="24"/>
          <w:szCs w:val="24"/>
        </w:rPr>
        <w:t>е</w:t>
      </w:r>
      <w:r w:rsidR="002D0850" w:rsidRPr="00C60912">
        <w:rPr>
          <w:rFonts w:ascii="Times New Roman" w:hAnsi="Times New Roman" w:cs="Times New Roman"/>
          <w:sz w:val="24"/>
          <w:szCs w:val="24"/>
        </w:rPr>
        <w:t xml:space="preserve"> результатов внешней оценки, </w:t>
      </w:r>
      <w:r w:rsidR="00650FE4" w:rsidRPr="00C60912">
        <w:rPr>
          <w:rFonts w:ascii="Times New Roman" w:hAnsi="Times New Roman" w:cs="Times New Roman"/>
          <w:sz w:val="24"/>
          <w:szCs w:val="24"/>
        </w:rPr>
        <w:t xml:space="preserve">в состав которой могут включаться </w:t>
      </w:r>
      <w:r w:rsidR="00BD1BBE" w:rsidRPr="00C60912">
        <w:rPr>
          <w:rFonts w:ascii="Times New Roman" w:hAnsi="Times New Roman" w:cs="Times New Roman"/>
          <w:sz w:val="24"/>
          <w:szCs w:val="24"/>
        </w:rPr>
        <w:t xml:space="preserve">члены правления Аудиторской палаты, работники иных специализированных органов Аудиторской палаты, </w:t>
      </w:r>
      <w:r w:rsidR="00650FE4" w:rsidRPr="00C60912">
        <w:rPr>
          <w:rFonts w:ascii="Times New Roman" w:hAnsi="Times New Roman" w:cs="Times New Roman"/>
          <w:sz w:val="24"/>
          <w:szCs w:val="24"/>
        </w:rPr>
        <w:t>специалист</w:t>
      </w:r>
      <w:r w:rsidR="00BD1BBE" w:rsidRPr="00C60912">
        <w:rPr>
          <w:rFonts w:ascii="Times New Roman" w:hAnsi="Times New Roman" w:cs="Times New Roman"/>
          <w:sz w:val="24"/>
          <w:szCs w:val="24"/>
        </w:rPr>
        <w:t>ы</w:t>
      </w:r>
      <w:r w:rsidR="00650FE4" w:rsidRPr="00C60912">
        <w:rPr>
          <w:rFonts w:ascii="Times New Roman" w:hAnsi="Times New Roman" w:cs="Times New Roman"/>
          <w:sz w:val="24"/>
          <w:szCs w:val="24"/>
        </w:rPr>
        <w:t xml:space="preserve"> по внешней оценке, не принимавшие участия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650FE4" w:rsidRPr="00C60912">
        <w:rPr>
          <w:rFonts w:ascii="Times New Roman" w:hAnsi="Times New Roman" w:cs="Times New Roman"/>
          <w:sz w:val="24"/>
          <w:szCs w:val="24"/>
        </w:rPr>
        <w:t>во внешней оценке</w:t>
      </w:r>
      <w:r w:rsidR="00BD1BBE" w:rsidRPr="00C60912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263E11" w:rsidRPr="00C60912">
        <w:rPr>
          <w:rFonts w:ascii="Times New Roman" w:hAnsi="Times New Roman" w:cs="Times New Roman"/>
          <w:sz w:val="24"/>
          <w:szCs w:val="24"/>
        </w:rPr>
        <w:t xml:space="preserve">привлеченные </w:t>
      </w:r>
      <w:r w:rsidR="00BD1BBE" w:rsidRPr="00C60912">
        <w:rPr>
          <w:rFonts w:ascii="Times New Roman" w:hAnsi="Times New Roman" w:cs="Times New Roman"/>
          <w:sz w:val="24"/>
          <w:szCs w:val="24"/>
        </w:rPr>
        <w:t>эксперты.</w:t>
      </w:r>
    </w:p>
    <w:p w:rsidR="00BD1BBE" w:rsidRPr="00C60912" w:rsidRDefault="00BD1BBE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В ходе рассмотрения заявления о пересмотре результатов внешней оценки комиссия может, при необходимости, </w:t>
      </w:r>
      <w:r w:rsidR="002D0850" w:rsidRPr="00C60912">
        <w:rPr>
          <w:rFonts w:ascii="Times New Roman" w:hAnsi="Times New Roman" w:cs="Times New Roman"/>
          <w:sz w:val="24"/>
          <w:szCs w:val="24"/>
        </w:rPr>
        <w:t>запрашиват</w:t>
      </w:r>
      <w:r w:rsidRPr="00C60912">
        <w:rPr>
          <w:rFonts w:ascii="Times New Roman" w:hAnsi="Times New Roman" w:cs="Times New Roman"/>
          <w:sz w:val="24"/>
          <w:szCs w:val="24"/>
        </w:rPr>
        <w:t>ь</w:t>
      </w:r>
      <w:r w:rsidR="002D0850" w:rsidRPr="00C60912">
        <w:rPr>
          <w:rFonts w:ascii="Times New Roman" w:hAnsi="Times New Roman" w:cs="Times New Roman"/>
          <w:sz w:val="24"/>
          <w:szCs w:val="24"/>
        </w:rPr>
        <w:t xml:space="preserve"> пояснения руководителя </w:t>
      </w:r>
      <w:r w:rsidRPr="00C60912">
        <w:rPr>
          <w:rFonts w:ascii="Times New Roman" w:hAnsi="Times New Roman" w:cs="Times New Roman"/>
          <w:sz w:val="24"/>
          <w:szCs w:val="24"/>
        </w:rPr>
        <w:t xml:space="preserve">рабочей </w:t>
      </w:r>
      <w:proofErr w:type="gramStart"/>
      <w:r w:rsidRPr="00C60912">
        <w:rPr>
          <w:rFonts w:ascii="Times New Roman" w:hAnsi="Times New Roman" w:cs="Times New Roman"/>
          <w:sz w:val="24"/>
          <w:szCs w:val="24"/>
        </w:rPr>
        <w:t>группы по внешней оценке</w:t>
      </w:r>
      <w:proofErr w:type="gramEnd"/>
      <w:r w:rsidRPr="00C60912">
        <w:rPr>
          <w:rFonts w:ascii="Times New Roman" w:hAnsi="Times New Roman" w:cs="Times New Roman"/>
          <w:sz w:val="24"/>
          <w:szCs w:val="24"/>
        </w:rPr>
        <w:t>, а также специалистов по внешней оценке, включенных в рабочую группу по внешней оценке.</w:t>
      </w:r>
    </w:p>
    <w:p w:rsidR="00B4770A" w:rsidRPr="00C60912" w:rsidRDefault="00BD1BBE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В срок не позднее </w:t>
      </w:r>
      <w:r w:rsidR="00866C1E" w:rsidRPr="00C60912">
        <w:rPr>
          <w:rFonts w:ascii="Times New Roman" w:hAnsi="Times New Roman" w:cs="Times New Roman"/>
          <w:sz w:val="24"/>
          <w:szCs w:val="24"/>
        </w:rPr>
        <w:t>пяти рабочих</w:t>
      </w:r>
      <w:r w:rsidRPr="00C60912">
        <w:rPr>
          <w:rFonts w:ascii="Times New Roman" w:hAnsi="Times New Roman" w:cs="Times New Roman"/>
          <w:sz w:val="24"/>
          <w:szCs w:val="24"/>
        </w:rPr>
        <w:t xml:space="preserve"> дней с даты получения заявления о пересмотре результатов внешней оценки комиссия </w:t>
      </w:r>
      <w:r w:rsidR="002D0850" w:rsidRPr="00C60912">
        <w:rPr>
          <w:rFonts w:ascii="Times New Roman" w:hAnsi="Times New Roman" w:cs="Times New Roman"/>
          <w:sz w:val="24"/>
          <w:szCs w:val="24"/>
        </w:rPr>
        <w:t xml:space="preserve">принимает </w:t>
      </w:r>
      <w:r w:rsidR="000C7F0D" w:rsidRPr="00C60912">
        <w:rPr>
          <w:rFonts w:ascii="Times New Roman" w:hAnsi="Times New Roman" w:cs="Times New Roman"/>
          <w:sz w:val="24"/>
          <w:szCs w:val="24"/>
        </w:rPr>
        <w:t xml:space="preserve">одно из </w:t>
      </w:r>
      <w:r w:rsidR="00A204D2" w:rsidRPr="00C60912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B4770A" w:rsidRPr="00C60912">
        <w:rPr>
          <w:rFonts w:ascii="Times New Roman" w:hAnsi="Times New Roman" w:cs="Times New Roman"/>
          <w:sz w:val="24"/>
          <w:szCs w:val="24"/>
        </w:rPr>
        <w:t>решени</w:t>
      </w:r>
      <w:r w:rsidR="000C7F0D" w:rsidRPr="00C60912">
        <w:rPr>
          <w:rFonts w:ascii="Times New Roman" w:hAnsi="Times New Roman" w:cs="Times New Roman"/>
          <w:sz w:val="24"/>
          <w:szCs w:val="24"/>
        </w:rPr>
        <w:t>й</w:t>
      </w:r>
      <w:r w:rsidR="00B4770A" w:rsidRPr="00C60912">
        <w:rPr>
          <w:rFonts w:ascii="Times New Roman" w:hAnsi="Times New Roman" w:cs="Times New Roman"/>
          <w:sz w:val="24"/>
          <w:szCs w:val="24"/>
        </w:rPr>
        <w:t>:</w:t>
      </w:r>
    </w:p>
    <w:p w:rsidR="00E236E4" w:rsidRPr="00C60912" w:rsidRDefault="00B4770A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оставить </w:t>
      </w:r>
      <w:r w:rsidR="00A238EB" w:rsidRPr="00C60912">
        <w:rPr>
          <w:rFonts w:ascii="Times New Roman" w:hAnsi="Times New Roman" w:cs="Times New Roman"/>
          <w:sz w:val="24"/>
          <w:szCs w:val="24"/>
        </w:rPr>
        <w:t>отчет</w:t>
      </w:r>
      <w:r w:rsidR="00D312C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AD3516" w:rsidRPr="00C60912">
        <w:rPr>
          <w:rFonts w:ascii="Times New Roman" w:hAnsi="Times New Roman" w:cs="Times New Roman"/>
          <w:sz w:val="24"/>
          <w:szCs w:val="24"/>
        </w:rPr>
        <w:t xml:space="preserve">по результатам внешней оценки </w:t>
      </w:r>
      <w:r w:rsidRPr="00C60912">
        <w:rPr>
          <w:rFonts w:ascii="Times New Roman" w:hAnsi="Times New Roman" w:cs="Times New Roman"/>
          <w:sz w:val="24"/>
          <w:szCs w:val="24"/>
        </w:rPr>
        <w:t>без изменения</w:t>
      </w:r>
      <w:r w:rsidR="00D81A40" w:rsidRPr="00C60912">
        <w:rPr>
          <w:rFonts w:ascii="Times New Roman" w:hAnsi="Times New Roman" w:cs="Times New Roman"/>
          <w:sz w:val="24"/>
          <w:szCs w:val="24"/>
        </w:rPr>
        <w:t>;</w:t>
      </w:r>
    </w:p>
    <w:p w:rsidR="00AA2BB0" w:rsidRPr="00C60912" w:rsidRDefault="008878EF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пересмотре</w:t>
      </w:r>
      <w:r w:rsidR="00554269" w:rsidRPr="00C60912">
        <w:rPr>
          <w:rFonts w:ascii="Times New Roman" w:hAnsi="Times New Roman" w:cs="Times New Roman"/>
          <w:sz w:val="24"/>
          <w:szCs w:val="24"/>
        </w:rPr>
        <w:t>ть</w:t>
      </w:r>
      <w:r w:rsidRPr="00C60912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554269" w:rsidRPr="00C60912">
        <w:rPr>
          <w:rFonts w:ascii="Times New Roman" w:hAnsi="Times New Roman" w:cs="Times New Roman"/>
          <w:sz w:val="24"/>
          <w:szCs w:val="24"/>
        </w:rPr>
        <w:t>ы</w:t>
      </w:r>
      <w:r w:rsidRPr="00C60912">
        <w:rPr>
          <w:rFonts w:ascii="Times New Roman" w:hAnsi="Times New Roman" w:cs="Times New Roman"/>
          <w:sz w:val="24"/>
          <w:szCs w:val="24"/>
        </w:rPr>
        <w:t xml:space="preserve"> внешней оценки</w:t>
      </w:r>
      <w:r w:rsidR="00AA2BB0" w:rsidRPr="00C609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093F" w:rsidRPr="00C60912" w:rsidRDefault="005C093F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Не позднее даты дня</w:t>
      </w:r>
      <w:r w:rsidR="002568B2" w:rsidRPr="00C60912">
        <w:rPr>
          <w:rFonts w:ascii="Times New Roman" w:hAnsi="Times New Roman" w:cs="Times New Roman"/>
          <w:sz w:val="24"/>
          <w:szCs w:val="24"/>
        </w:rPr>
        <w:t>,</w:t>
      </w:r>
      <w:r w:rsidRPr="00C60912">
        <w:rPr>
          <w:rFonts w:ascii="Times New Roman" w:hAnsi="Times New Roman" w:cs="Times New Roman"/>
          <w:sz w:val="24"/>
          <w:szCs w:val="24"/>
        </w:rPr>
        <w:t xml:space="preserve"> следующего за истечением </w:t>
      </w:r>
      <w:r w:rsidR="002568B2" w:rsidRPr="00C60912">
        <w:rPr>
          <w:rFonts w:ascii="Times New Roman" w:hAnsi="Times New Roman" w:cs="Times New Roman"/>
          <w:sz w:val="24"/>
          <w:szCs w:val="24"/>
        </w:rPr>
        <w:t xml:space="preserve">указанного в части четвертой настоящего пункта </w:t>
      </w:r>
      <w:r w:rsidRPr="00C60912">
        <w:rPr>
          <w:rFonts w:ascii="Times New Roman" w:hAnsi="Times New Roman" w:cs="Times New Roman"/>
          <w:sz w:val="24"/>
          <w:szCs w:val="24"/>
        </w:rPr>
        <w:t xml:space="preserve">срока принятия </w:t>
      </w:r>
      <w:r w:rsidR="008848CD" w:rsidRPr="00C60912">
        <w:rPr>
          <w:rFonts w:ascii="Times New Roman" w:hAnsi="Times New Roman" w:cs="Times New Roman"/>
          <w:sz w:val="24"/>
          <w:szCs w:val="24"/>
        </w:rPr>
        <w:t>комиссией решения</w:t>
      </w:r>
      <w:r w:rsidR="002568B2" w:rsidRPr="00C60912">
        <w:rPr>
          <w:rFonts w:ascii="Times New Roman" w:hAnsi="Times New Roman" w:cs="Times New Roman"/>
          <w:sz w:val="24"/>
          <w:szCs w:val="24"/>
        </w:rPr>
        <w:t>,</w:t>
      </w:r>
      <w:r w:rsidRPr="00C60912">
        <w:rPr>
          <w:rFonts w:ascii="Times New Roman" w:hAnsi="Times New Roman" w:cs="Times New Roman"/>
          <w:sz w:val="24"/>
          <w:szCs w:val="24"/>
        </w:rPr>
        <w:t xml:space="preserve"> заявителю направляется письменное уведомление о принятом комиссией решении.</w:t>
      </w:r>
    </w:p>
    <w:p w:rsidR="005C093F" w:rsidRPr="00C60912" w:rsidRDefault="005C093F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В случае принятия </w:t>
      </w:r>
      <w:r w:rsidR="00D81A40" w:rsidRPr="00C60912">
        <w:rPr>
          <w:rFonts w:ascii="Times New Roman" w:hAnsi="Times New Roman" w:cs="Times New Roman"/>
          <w:sz w:val="24"/>
          <w:szCs w:val="24"/>
        </w:rPr>
        <w:t>комиссией</w:t>
      </w:r>
      <w:r w:rsidRPr="00C60912">
        <w:rPr>
          <w:rFonts w:ascii="Times New Roman" w:hAnsi="Times New Roman" w:cs="Times New Roman"/>
          <w:sz w:val="24"/>
          <w:szCs w:val="24"/>
        </w:rPr>
        <w:t xml:space="preserve"> решения о пересмотре ре</w:t>
      </w:r>
      <w:r w:rsidR="00D81A40" w:rsidRPr="00C60912">
        <w:rPr>
          <w:rFonts w:ascii="Times New Roman" w:hAnsi="Times New Roman" w:cs="Times New Roman"/>
          <w:sz w:val="24"/>
          <w:szCs w:val="24"/>
        </w:rPr>
        <w:t>зультатов внешней оценки окончательный отчет по результатам внешней оценки</w:t>
      </w:r>
      <w:r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D81A40" w:rsidRPr="00C60912">
        <w:rPr>
          <w:rFonts w:ascii="Times New Roman" w:hAnsi="Times New Roman" w:cs="Times New Roman"/>
          <w:sz w:val="24"/>
          <w:szCs w:val="24"/>
        </w:rPr>
        <w:t xml:space="preserve">с учетом пересмотра результатов </w:t>
      </w:r>
      <w:r w:rsidR="000F4842" w:rsidRPr="00C60912">
        <w:rPr>
          <w:rFonts w:ascii="Times New Roman" w:hAnsi="Times New Roman" w:cs="Times New Roman"/>
          <w:sz w:val="24"/>
          <w:szCs w:val="24"/>
        </w:rPr>
        <w:t xml:space="preserve">подписывается и передается в соответствии с требованиями пункта 89 настоящих правил </w:t>
      </w:r>
      <w:r w:rsidR="00D81A40" w:rsidRPr="00C60912">
        <w:rPr>
          <w:rFonts w:ascii="Times New Roman" w:hAnsi="Times New Roman" w:cs="Times New Roman"/>
          <w:sz w:val="24"/>
          <w:szCs w:val="24"/>
        </w:rPr>
        <w:t xml:space="preserve">заявителю в течение 15 календарных дней с даты принятия такого решения либо с даты окончания проведения дополнительных процедур внешней оценки, </w:t>
      </w:r>
      <w:r w:rsidR="00DD2A65" w:rsidRPr="00C60912">
        <w:rPr>
          <w:rFonts w:ascii="Times New Roman" w:hAnsi="Times New Roman" w:cs="Times New Roman"/>
          <w:sz w:val="24"/>
          <w:szCs w:val="24"/>
        </w:rPr>
        <w:t>если комиссией было принято решение об их проведении</w:t>
      </w:r>
      <w:r w:rsidR="00D81A40" w:rsidRPr="00C60912">
        <w:rPr>
          <w:rFonts w:ascii="Times New Roman" w:hAnsi="Times New Roman" w:cs="Times New Roman"/>
          <w:sz w:val="24"/>
          <w:szCs w:val="24"/>
        </w:rPr>
        <w:t>. При этом срок проведения таких дополнительных процедур не должен превышать 20 рабочих дней с даты принятия комиссией решения о</w:t>
      </w:r>
      <w:r w:rsidR="00DD2A65" w:rsidRPr="00C60912">
        <w:rPr>
          <w:rFonts w:ascii="Times New Roman" w:hAnsi="Times New Roman" w:cs="Times New Roman"/>
          <w:sz w:val="24"/>
          <w:szCs w:val="24"/>
        </w:rPr>
        <w:t>б</w:t>
      </w:r>
      <w:r w:rsidR="00D81A40" w:rsidRPr="00C60912">
        <w:rPr>
          <w:rFonts w:ascii="Times New Roman" w:hAnsi="Times New Roman" w:cs="Times New Roman"/>
          <w:sz w:val="24"/>
          <w:szCs w:val="24"/>
        </w:rPr>
        <w:t xml:space="preserve"> их проведении. </w:t>
      </w:r>
    </w:p>
    <w:p w:rsidR="009A2E38" w:rsidRPr="00C60912" w:rsidRDefault="00004B9C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9</w:t>
      </w:r>
      <w:r w:rsidR="003D7C85" w:rsidRPr="00C60912">
        <w:rPr>
          <w:rFonts w:ascii="Times New Roman" w:hAnsi="Times New Roman" w:cs="Times New Roman"/>
          <w:sz w:val="24"/>
          <w:szCs w:val="24"/>
        </w:rPr>
        <w:t>7</w:t>
      </w:r>
      <w:r w:rsidRPr="00C60912">
        <w:rPr>
          <w:rFonts w:ascii="Times New Roman" w:hAnsi="Times New Roman" w:cs="Times New Roman"/>
          <w:sz w:val="24"/>
          <w:szCs w:val="24"/>
        </w:rPr>
        <w:t xml:space="preserve">. </w:t>
      </w:r>
      <w:r w:rsidR="003D5B22" w:rsidRPr="00C60912">
        <w:rPr>
          <w:rFonts w:ascii="Times New Roman" w:hAnsi="Times New Roman" w:cs="Times New Roman"/>
          <w:sz w:val="24"/>
          <w:szCs w:val="24"/>
        </w:rPr>
        <w:t>В случае непредставления заявления о пересмотре результатов внешней оценки о</w:t>
      </w:r>
      <w:r w:rsidR="005D7CD5" w:rsidRPr="00C60912">
        <w:rPr>
          <w:rFonts w:ascii="Times New Roman" w:hAnsi="Times New Roman" w:cs="Times New Roman"/>
          <w:sz w:val="24"/>
          <w:szCs w:val="24"/>
        </w:rPr>
        <w:t xml:space="preserve">кончательный </w:t>
      </w:r>
      <w:r w:rsidR="009A2E38" w:rsidRPr="00C60912">
        <w:rPr>
          <w:rFonts w:ascii="Times New Roman" w:hAnsi="Times New Roman" w:cs="Times New Roman"/>
          <w:sz w:val="24"/>
          <w:szCs w:val="24"/>
        </w:rPr>
        <w:t xml:space="preserve">отчет по результатам внешней оценки </w:t>
      </w:r>
      <w:r w:rsidR="00F109DB" w:rsidRPr="00C60912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C17CC7" w:rsidRPr="00C60912">
        <w:rPr>
          <w:rFonts w:ascii="Times New Roman" w:hAnsi="Times New Roman" w:cs="Times New Roman"/>
          <w:sz w:val="24"/>
          <w:szCs w:val="24"/>
        </w:rPr>
        <w:t xml:space="preserve">даты </w:t>
      </w:r>
      <w:r w:rsidR="002A6250" w:rsidRPr="00C60912">
        <w:rPr>
          <w:rFonts w:ascii="Times New Roman" w:hAnsi="Times New Roman" w:cs="Times New Roman"/>
          <w:sz w:val="24"/>
          <w:szCs w:val="24"/>
        </w:rPr>
        <w:t xml:space="preserve">рабочего </w:t>
      </w:r>
      <w:r w:rsidR="00C17CC7" w:rsidRPr="00C60912">
        <w:rPr>
          <w:rFonts w:ascii="Times New Roman" w:hAnsi="Times New Roman" w:cs="Times New Roman"/>
          <w:sz w:val="24"/>
          <w:szCs w:val="24"/>
        </w:rPr>
        <w:t>дня</w:t>
      </w:r>
      <w:r w:rsidR="002568B2" w:rsidRPr="00C60912">
        <w:rPr>
          <w:rFonts w:ascii="Times New Roman" w:hAnsi="Times New Roman" w:cs="Times New Roman"/>
          <w:sz w:val="24"/>
          <w:szCs w:val="24"/>
        </w:rPr>
        <w:t>,</w:t>
      </w:r>
      <w:r w:rsidR="00C17CC7" w:rsidRPr="00C60912">
        <w:rPr>
          <w:rFonts w:ascii="Times New Roman" w:hAnsi="Times New Roman" w:cs="Times New Roman"/>
          <w:sz w:val="24"/>
          <w:szCs w:val="24"/>
        </w:rPr>
        <w:t xml:space="preserve"> следующего за истечением срока направления членом Аудиторской палаты, внешняя оценка которого проводилась, письменного заявления о пересмотре результатов внешней </w:t>
      </w:r>
      <w:r w:rsidR="00C17CC7" w:rsidRPr="00C60912">
        <w:rPr>
          <w:rFonts w:ascii="Times New Roman" w:hAnsi="Times New Roman" w:cs="Times New Roman"/>
          <w:sz w:val="24"/>
          <w:szCs w:val="24"/>
        </w:rPr>
        <w:lastRenderedPageBreak/>
        <w:t>оценки, указанного в части первой пункта 96 настоящих правил</w:t>
      </w:r>
      <w:r w:rsidR="004F5CDE" w:rsidRPr="00C60912">
        <w:rPr>
          <w:rFonts w:ascii="Times New Roman" w:hAnsi="Times New Roman" w:cs="Times New Roman"/>
          <w:sz w:val="24"/>
          <w:szCs w:val="24"/>
        </w:rPr>
        <w:t>,</w:t>
      </w:r>
      <w:r w:rsidR="00C17CC7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9A2E38" w:rsidRPr="00C60912">
        <w:rPr>
          <w:rFonts w:ascii="Times New Roman" w:hAnsi="Times New Roman" w:cs="Times New Roman"/>
          <w:sz w:val="24"/>
          <w:szCs w:val="24"/>
        </w:rPr>
        <w:t xml:space="preserve">передается руководителем рабочей группы по внешней оценке в </w:t>
      </w:r>
      <w:r w:rsidRPr="00C60912">
        <w:rPr>
          <w:rFonts w:ascii="Times New Roman" w:hAnsi="Times New Roman" w:cs="Times New Roman"/>
          <w:sz w:val="24"/>
          <w:szCs w:val="24"/>
        </w:rPr>
        <w:t xml:space="preserve">Комитет </w:t>
      </w:r>
      <w:r w:rsidR="009A2E38" w:rsidRPr="00C60912">
        <w:rPr>
          <w:rFonts w:ascii="Times New Roman" w:hAnsi="Times New Roman" w:cs="Times New Roman"/>
          <w:sz w:val="24"/>
          <w:szCs w:val="24"/>
        </w:rPr>
        <w:t xml:space="preserve">по применению мер воздействия для </w:t>
      </w:r>
      <w:r w:rsidR="008523F9" w:rsidRPr="00C60912">
        <w:rPr>
          <w:rFonts w:ascii="Times New Roman" w:hAnsi="Times New Roman" w:cs="Times New Roman"/>
          <w:sz w:val="24"/>
          <w:szCs w:val="24"/>
        </w:rPr>
        <w:t xml:space="preserve">оценки нарушений, выявленных при осуществлении внешней оценки, и </w:t>
      </w:r>
      <w:r w:rsidR="005A18DC" w:rsidRPr="00C60912">
        <w:rPr>
          <w:rFonts w:ascii="Times New Roman" w:hAnsi="Times New Roman" w:cs="Times New Roman"/>
          <w:sz w:val="24"/>
          <w:szCs w:val="24"/>
        </w:rPr>
        <w:t xml:space="preserve">подготовки </w:t>
      </w:r>
      <w:r w:rsidR="009A2E38" w:rsidRPr="00C60912">
        <w:rPr>
          <w:rFonts w:ascii="Times New Roman" w:hAnsi="Times New Roman" w:cs="Times New Roman"/>
          <w:sz w:val="24"/>
          <w:szCs w:val="24"/>
        </w:rPr>
        <w:t xml:space="preserve">заключения о </w:t>
      </w:r>
      <w:r w:rsidR="0027273B" w:rsidRPr="00C60912">
        <w:rPr>
          <w:rFonts w:ascii="Times New Roman" w:hAnsi="Times New Roman" w:cs="Times New Roman"/>
          <w:sz w:val="24"/>
          <w:szCs w:val="24"/>
        </w:rPr>
        <w:t>качестве работы</w:t>
      </w:r>
      <w:r w:rsidR="009A2E38" w:rsidRPr="00C60912">
        <w:rPr>
          <w:rFonts w:ascii="Times New Roman" w:hAnsi="Times New Roman" w:cs="Times New Roman"/>
          <w:sz w:val="24"/>
          <w:szCs w:val="24"/>
        </w:rPr>
        <w:t xml:space="preserve"> и</w:t>
      </w:r>
      <w:r w:rsidR="00351942" w:rsidRPr="00C60912">
        <w:rPr>
          <w:rFonts w:ascii="Times New Roman" w:hAnsi="Times New Roman" w:cs="Times New Roman"/>
          <w:sz w:val="24"/>
          <w:szCs w:val="24"/>
        </w:rPr>
        <w:t>,</w:t>
      </w:r>
      <w:r w:rsidR="009A2E38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4F5CDE" w:rsidRPr="00C60912">
        <w:rPr>
          <w:rFonts w:ascii="Times New Roman" w:hAnsi="Times New Roman" w:cs="Times New Roman"/>
          <w:sz w:val="24"/>
          <w:szCs w:val="24"/>
        </w:rPr>
        <w:t>при необходимости</w:t>
      </w:r>
      <w:r w:rsidR="00351942" w:rsidRPr="00C60912">
        <w:rPr>
          <w:rFonts w:ascii="Times New Roman" w:hAnsi="Times New Roman" w:cs="Times New Roman"/>
          <w:sz w:val="24"/>
          <w:szCs w:val="24"/>
        </w:rPr>
        <w:t>,</w:t>
      </w:r>
      <w:r w:rsidR="004F5CD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9A2E38" w:rsidRPr="00C60912">
        <w:rPr>
          <w:rFonts w:ascii="Times New Roman" w:hAnsi="Times New Roman" w:cs="Times New Roman"/>
          <w:sz w:val="24"/>
          <w:szCs w:val="24"/>
        </w:rPr>
        <w:t xml:space="preserve">решения о применении мер воздействия. </w:t>
      </w:r>
    </w:p>
    <w:p w:rsidR="003D5B22" w:rsidRPr="00C60912" w:rsidRDefault="003D5B22" w:rsidP="003D5B22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В случае, если комиссией принято решение оставить отчет по результатам внешней оценки без изменения, этот отчет не позднее даты дня, следующего за днем принятия комиссией решения</w:t>
      </w:r>
      <w:r w:rsidR="000833C1" w:rsidRPr="00C60912">
        <w:rPr>
          <w:rFonts w:ascii="Times New Roman" w:hAnsi="Times New Roman" w:cs="Times New Roman"/>
          <w:sz w:val="24"/>
          <w:szCs w:val="24"/>
        </w:rPr>
        <w:t>,</w:t>
      </w:r>
      <w:r w:rsidR="000833C1" w:rsidRPr="00C60912">
        <w:t xml:space="preserve"> </w:t>
      </w:r>
      <w:r w:rsidR="000833C1" w:rsidRPr="00C60912">
        <w:rPr>
          <w:rFonts w:ascii="Times New Roman" w:hAnsi="Times New Roman" w:cs="Times New Roman"/>
          <w:sz w:val="24"/>
          <w:szCs w:val="24"/>
        </w:rPr>
        <w:t xml:space="preserve">передается руководителем рабочей группы по внешней оценке в Комитет по применению мер воздействия для </w:t>
      </w:r>
      <w:r w:rsidR="00535891" w:rsidRPr="00C60912">
        <w:rPr>
          <w:rFonts w:ascii="Times New Roman" w:hAnsi="Times New Roman" w:cs="Times New Roman"/>
          <w:sz w:val="24"/>
          <w:szCs w:val="24"/>
        </w:rPr>
        <w:t xml:space="preserve">оценки нарушений, выявленных при осуществлении внешней оценки, и </w:t>
      </w:r>
      <w:r w:rsidR="005A18DC" w:rsidRPr="00C60912">
        <w:rPr>
          <w:rFonts w:ascii="Times New Roman" w:hAnsi="Times New Roman" w:cs="Times New Roman"/>
          <w:sz w:val="24"/>
          <w:szCs w:val="24"/>
        </w:rPr>
        <w:t xml:space="preserve">подготовки </w:t>
      </w:r>
      <w:r w:rsidR="000833C1" w:rsidRPr="00C60912">
        <w:rPr>
          <w:rFonts w:ascii="Times New Roman" w:hAnsi="Times New Roman" w:cs="Times New Roman"/>
          <w:sz w:val="24"/>
          <w:szCs w:val="24"/>
        </w:rPr>
        <w:t>заключения о качестве работы и, при необходимости, решения о применении мер воздействия.</w:t>
      </w:r>
    </w:p>
    <w:p w:rsidR="004F5CDE" w:rsidRPr="00C60912" w:rsidRDefault="004F5CDE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В случае пересмотра результатов внешней оценки окончательный отчет по результатам внешней оценки с учетом пересмотра результатов </w:t>
      </w:r>
      <w:r w:rsidR="00C37950" w:rsidRPr="00C60912">
        <w:rPr>
          <w:rFonts w:ascii="Times New Roman" w:hAnsi="Times New Roman" w:cs="Times New Roman"/>
          <w:sz w:val="24"/>
          <w:szCs w:val="24"/>
        </w:rPr>
        <w:t xml:space="preserve">не позднее даты </w:t>
      </w:r>
      <w:r w:rsidR="0014115D" w:rsidRPr="00C60912">
        <w:rPr>
          <w:rFonts w:ascii="Times New Roman" w:hAnsi="Times New Roman" w:cs="Times New Roman"/>
          <w:sz w:val="24"/>
          <w:szCs w:val="24"/>
        </w:rPr>
        <w:t xml:space="preserve">рабочего </w:t>
      </w:r>
      <w:r w:rsidR="00C37950" w:rsidRPr="00C60912">
        <w:rPr>
          <w:rFonts w:ascii="Times New Roman" w:hAnsi="Times New Roman" w:cs="Times New Roman"/>
          <w:sz w:val="24"/>
          <w:szCs w:val="24"/>
        </w:rPr>
        <w:t>дня</w:t>
      </w:r>
      <w:r w:rsidR="002568B2" w:rsidRPr="00C60912">
        <w:rPr>
          <w:rFonts w:ascii="Times New Roman" w:hAnsi="Times New Roman" w:cs="Times New Roman"/>
          <w:sz w:val="24"/>
          <w:szCs w:val="24"/>
        </w:rPr>
        <w:t>,</w:t>
      </w:r>
      <w:r w:rsidR="00C37950" w:rsidRPr="00C60912">
        <w:rPr>
          <w:rFonts w:ascii="Times New Roman" w:hAnsi="Times New Roman" w:cs="Times New Roman"/>
          <w:sz w:val="24"/>
          <w:szCs w:val="24"/>
        </w:rPr>
        <w:t xml:space="preserve"> следующего за днем передачи этого отчета члену Аудиторской палаты, внешняя оценка которого проводилась, </w:t>
      </w:r>
      <w:r w:rsidRPr="00C60912">
        <w:rPr>
          <w:rFonts w:ascii="Times New Roman" w:hAnsi="Times New Roman" w:cs="Times New Roman"/>
          <w:sz w:val="24"/>
          <w:szCs w:val="24"/>
        </w:rPr>
        <w:t xml:space="preserve">передается руководителем рабочей группы по внешней оценке в Комитет по применению мер воздействия для </w:t>
      </w:r>
      <w:r w:rsidR="00535891" w:rsidRPr="00C60912">
        <w:rPr>
          <w:rFonts w:ascii="Times New Roman" w:hAnsi="Times New Roman" w:cs="Times New Roman"/>
          <w:sz w:val="24"/>
          <w:szCs w:val="24"/>
        </w:rPr>
        <w:t xml:space="preserve">оценки нарушений, выявленных при осуществлении внешней оценки, и </w:t>
      </w:r>
      <w:r w:rsidR="005A18DC" w:rsidRPr="00C60912">
        <w:rPr>
          <w:rFonts w:ascii="Times New Roman" w:hAnsi="Times New Roman" w:cs="Times New Roman"/>
          <w:sz w:val="24"/>
          <w:szCs w:val="24"/>
        </w:rPr>
        <w:t xml:space="preserve">подготовки </w:t>
      </w:r>
      <w:r w:rsidRPr="00C60912">
        <w:rPr>
          <w:rFonts w:ascii="Times New Roman" w:hAnsi="Times New Roman" w:cs="Times New Roman"/>
          <w:sz w:val="24"/>
          <w:szCs w:val="24"/>
        </w:rPr>
        <w:t>заключения о качестве работы и</w:t>
      </w:r>
      <w:r w:rsidR="00351942" w:rsidRPr="00C60912">
        <w:rPr>
          <w:rFonts w:ascii="Times New Roman" w:hAnsi="Times New Roman" w:cs="Times New Roman"/>
          <w:sz w:val="24"/>
          <w:szCs w:val="24"/>
        </w:rPr>
        <w:t>,</w:t>
      </w:r>
      <w:r w:rsidRPr="00C60912">
        <w:rPr>
          <w:rFonts w:ascii="Times New Roman" w:hAnsi="Times New Roman" w:cs="Times New Roman"/>
          <w:sz w:val="24"/>
          <w:szCs w:val="24"/>
        </w:rPr>
        <w:t xml:space="preserve"> при необходимости</w:t>
      </w:r>
      <w:r w:rsidR="00351942" w:rsidRPr="00C60912">
        <w:rPr>
          <w:rFonts w:ascii="Times New Roman" w:hAnsi="Times New Roman" w:cs="Times New Roman"/>
          <w:sz w:val="24"/>
          <w:szCs w:val="24"/>
        </w:rPr>
        <w:t>,</w:t>
      </w:r>
      <w:r w:rsidRPr="00C60912">
        <w:rPr>
          <w:rFonts w:ascii="Times New Roman" w:hAnsi="Times New Roman" w:cs="Times New Roman"/>
          <w:sz w:val="24"/>
          <w:szCs w:val="24"/>
        </w:rPr>
        <w:t xml:space="preserve"> решения о применении мер воздействия.</w:t>
      </w:r>
    </w:p>
    <w:p w:rsidR="0070375A" w:rsidRPr="00C60912" w:rsidRDefault="002B7C35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3" w:name="_Hlk73444541"/>
      <w:r w:rsidRPr="00C60912">
        <w:rPr>
          <w:rFonts w:ascii="Times New Roman" w:hAnsi="Times New Roman" w:cs="Times New Roman"/>
          <w:sz w:val="24"/>
          <w:szCs w:val="24"/>
        </w:rPr>
        <w:t>9</w:t>
      </w:r>
      <w:r w:rsidR="003D7C85" w:rsidRPr="00C60912">
        <w:rPr>
          <w:rFonts w:ascii="Times New Roman" w:hAnsi="Times New Roman" w:cs="Times New Roman"/>
          <w:sz w:val="24"/>
          <w:szCs w:val="24"/>
        </w:rPr>
        <w:t>8</w:t>
      </w:r>
      <w:r w:rsidRPr="00C60912">
        <w:rPr>
          <w:rFonts w:ascii="Times New Roman" w:hAnsi="Times New Roman" w:cs="Times New Roman"/>
          <w:sz w:val="24"/>
          <w:szCs w:val="24"/>
        </w:rPr>
        <w:t xml:space="preserve">. </w:t>
      </w:r>
      <w:r w:rsidR="00333915" w:rsidRPr="00C60912">
        <w:rPr>
          <w:rFonts w:ascii="Times New Roman" w:hAnsi="Times New Roman" w:cs="Times New Roman"/>
          <w:sz w:val="24"/>
          <w:szCs w:val="24"/>
        </w:rPr>
        <w:t xml:space="preserve">Отчет по результатам </w:t>
      </w:r>
      <w:r w:rsidR="000F300D" w:rsidRPr="00C60912">
        <w:rPr>
          <w:rFonts w:ascii="Times New Roman" w:hAnsi="Times New Roman" w:cs="Times New Roman"/>
          <w:sz w:val="24"/>
          <w:szCs w:val="24"/>
        </w:rPr>
        <w:t xml:space="preserve">внешней оценки в виде мониторинга </w:t>
      </w:r>
      <w:r w:rsidR="00333915" w:rsidRPr="00C60912">
        <w:rPr>
          <w:rFonts w:ascii="Times New Roman" w:hAnsi="Times New Roman" w:cs="Times New Roman"/>
          <w:sz w:val="24"/>
          <w:szCs w:val="24"/>
        </w:rPr>
        <w:t>системы внутренней оценки</w:t>
      </w:r>
      <w:bookmarkEnd w:id="23"/>
      <w:r w:rsidR="009156F4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333915" w:rsidRPr="00C60912">
        <w:rPr>
          <w:rFonts w:ascii="Times New Roman" w:hAnsi="Times New Roman" w:cs="Times New Roman"/>
          <w:sz w:val="24"/>
          <w:szCs w:val="24"/>
        </w:rPr>
        <w:t xml:space="preserve">составляется </w:t>
      </w:r>
      <w:r w:rsidR="0070375A" w:rsidRPr="00C60912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9156F4" w:rsidRPr="00C60912">
        <w:rPr>
          <w:rFonts w:ascii="Times New Roman" w:hAnsi="Times New Roman" w:cs="Times New Roman"/>
          <w:sz w:val="24"/>
          <w:szCs w:val="24"/>
        </w:rPr>
        <w:t xml:space="preserve"> 1</w:t>
      </w:r>
      <w:r w:rsidR="005141C8" w:rsidRPr="00C60912">
        <w:rPr>
          <w:rFonts w:ascii="Times New Roman" w:hAnsi="Times New Roman" w:cs="Times New Roman"/>
          <w:sz w:val="24"/>
          <w:szCs w:val="24"/>
        </w:rPr>
        <w:t>2</w:t>
      </w:r>
      <w:r w:rsidR="009156F4" w:rsidRPr="00C60912">
        <w:rPr>
          <w:rFonts w:ascii="Times New Roman" w:hAnsi="Times New Roman" w:cs="Times New Roman"/>
          <w:sz w:val="24"/>
          <w:szCs w:val="24"/>
        </w:rPr>
        <w:t xml:space="preserve">. </w:t>
      </w:r>
      <w:r w:rsidR="00955590" w:rsidRPr="00C60912">
        <w:rPr>
          <w:rFonts w:ascii="Times New Roman" w:hAnsi="Times New Roman" w:cs="Times New Roman"/>
          <w:sz w:val="24"/>
          <w:szCs w:val="24"/>
        </w:rPr>
        <w:t xml:space="preserve">Отчет по результатам </w:t>
      </w:r>
      <w:r w:rsidR="000F300D" w:rsidRPr="00C60912">
        <w:rPr>
          <w:rFonts w:ascii="Times New Roman" w:hAnsi="Times New Roman" w:cs="Times New Roman"/>
          <w:sz w:val="24"/>
          <w:szCs w:val="24"/>
        </w:rPr>
        <w:t xml:space="preserve">внешней оценки в виде </w:t>
      </w:r>
      <w:r w:rsidR="00955590" w:rsidRPr="00C60912">
        <w:rPr>
          <w:rFonts w:ascii="Times New Roman" w:hAnsi="Times New Roman" w:cs="Times New Roman"/>
          <w:sz w:val="24"/>
          <w:szCs w:val="24"/>
        </w:rPr>
        <w:t xml:space="preserve">мониторинга системы внутренней оценки </w:t>
      </w:r>
      <w:r w:rsidR="0070375A" w:rsidRPr="00C60912">
        <w:rPr>
          <w:rFonts w:ascii="Times New Roman" w:hAnsi="Times New Roman" w:cs="Times New Roman"/>
          <w:sz w:val="24"/>
          <w:szCs w:val="24"/>
        </w:rPr>
        <w:t>переда</w:t>
      </w:r>
      <w:r w:rsidR="00955590" w:rsidRPr="00C60912">
        <w:rPr>
          <w:rFonts w:ascii="Times New Roman" w:hAnsi="Times New Roman" w:cs="Times New Roman"/>
          <w:sz w:val="24"/>
          <w:szCs w:val="24"/>
        </w:rPr>
        <w:t>ется</w:t>
      </w:r>
      <w:r w:rsidR="0070375A" w:rsidRPr="00C60912">
        <w:rPr>
          <w:rFonts w:ascii="Times New Roman" w:hAnsi="Times New Roman" w:cs="Times New Roman"/>
          <w:sz w:val="24"/>
          <w:szCs w:val="24"/>
        </w:rPr>
        <w:t xml:space="preserve"> в Комитет по применению мер воздействия</w:t>
      </w:r>
      <w:r w:rsidR="009156F4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70375A" w:rsidRPr="00C60912">
        <w:rPr>
          <w:rFonts w:ascii="Times New Roman" w:hAnsi="Times New Roman" w:cs="Times New Roman"/>
          <w:sz w:val="24"/>
          <w:szCs w:val="24"/>
        </w:rPr>
        <w:t xml:space="preserve">в срок не позднее 20 рабочих дней с даты </w:t>
      </w:r>
      <w:r w:rsidR="000F300D" w:rsidRPr="00C60912">
        <w:rPr>
          <w:rFonts w:ascii="Times New Roman" w:hAnsi="Times New Roman" w:cs="Times New Roman"/>
          <w:sz w:val="24"/>
          <w:szCs w:val="24"/>
        </w:rPr>
        <w:t>получения Аудиторской палатой формы самооценки члена Аудиторской палаты.</w:t>
      </w:r>
    </w:p>
    <w:p w:rsidR="0070375A" w:rsidRPr="00C60912" w:rsidRDefault="0070375A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Аудиторская палата </w:t>
      </w:r>
      <w:r w:rsidR="00F57546" w:rsidRPr="00C60912">
        <w:rPr>
          <w:rFonts w:ascii="Times New Roman" w:hAnsi="Times New Roman" w:cs="Times New Roman"/>
          <w:sz w:val="24"/>
          <w:szCs w:val="24"/>
        </w:rPr>
        <w:t xml:space="preserve">при формировании отчета по результатам </w:t>
      </w:r>
      <w:r w:rsidR="000F300D" w:rsidRPr="00C60912">
        <w:rPr>
          <w:rFonts w:ascii="Times New Roman" w:hAnsi="Times New Roman" w:cs="Times New Roman"/>
          <w:sz w:val="24"/>
          <w:szCs w:val="24"/>
        </w:rPr>
        <w:t xml:space="preserve">внешней оценки в виде </w:t>
      </w:r>
      <w:r w:rsidR="00F57546" w:rsidRPr="00C60912">
        <w:rPr>
          <w:rFonts w:ascii="Times New Roman" w:hAnsi="Times New Roman" w:cs="Times New Roman"/>
          <w:sz w:val="24"/>
          <w:szCs w:val="24"/>
        </w:rPr>
        <w:t xml:space="preserve">мониторинга системы внутренней оценки </w:t>
      </w:r>
      <w:r w:rsidRPr="00C60912">
        <w:rPr>
          <w:rFonts w:ascii="Times New Roman" w:hAnsi="Times New Roman" w:cs="Times New Roman"/>
          <w:sz w:val="24"/>
          <w:szCs w:val="24"/>
        </w:rPr>
        <w:t xml:space="preserve">вправе запросить, а член Аудиторской палаты обязан в срок, указанный в запросе, предоставить копии документов в подтверждение данных, указанных в форме самооценки. Запрос может быть направлен </w:t>
      </w:r>
      <w:r w:rsidR="0003036D" w:rsidRPr="00C60912">
        <w:rPr>
          <w:rFonts w:ascii="Times New Roman" w:hAnsi="Times New Roman" w:cs="Times New Roman"/>
          <w:sz w:val="24"/>
          <w:szCs w:val="24"/>
        </w:rPr>
        <w:t xml:space="preserve">члену Аудиторской палаты </w:t>
      </w:r>
      <w:r w:rsidR="00916A4B" w:rsidRPr="00C60912">
        <w:rPr>
          <w:rFonts w:ascii="Times New Roman" w:hAnsi="Times New Roman" w:cs="Times New Roman"/>
          <w:sz w:val="24"/>
          <w:szCs w:val="24"/>
        </w:rPr>
        <w:t>в электронном виде на адрес электронной почты и (или) на почтовый адрес, соответствующий сведениям аудиторского реестра.</w:t>
      </w:r>
    </w:p>
    <w:p w:rsidR="002950F2" w:rsidRPr="00C60912" w:rsidRDefault="002950F2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Представленные членом Аудиторской палаты</w:t>
      </w:r>
      <w:r w:rsidR="009156F4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 xml:space="preserve">копии документов прилагаются к отчету по результатам </w:t>
      </w:r>
      <w:r w:rsidR="000F300D" w:rsidRPr="00C60912">
        <w:rPr>
          <w:rFonts w:ascii="Times New Roman" w:hAnsi="Times New Roman" w:cs="Times New Roman"/>
          <w:sz w:val="24"/>
          <w:szCs w:val="24"/>
        </w:rPr>
        <w:t xml:space="preserve">внешней оценки в виде </w:t>
      </w:r>
      <w:r w:rsidRPr="00C60912">
        <w:rPr>
          <w:rFonts w:ascii="Times New Roman" w:hAnsi="Times New Roman" w:cs="Times New Roman"/>
          <w:sz w:val="24"/>
          <w:szCs w:val="24"/>
        </w:rPr>
        <w:t>мониторинга системы внутренней оценки.</w:t>
      </w:r>
    </w:p>
    <w:p w:rsidR="00D2727C" w:rsidRPr="00C60912" w:rsidRDefault="007A7AC0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99. </w:t>
      </w:r>
      <w:r w:rsidR="00D2727C" w:rsidRPr="00C60912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4E7B77" w:rsidRPr="00C60912">
        <w:rPr>
          <w:rFonts w:ascii="Times New Roman" w:hAnsi="Times New Roman" w:cs="Times New Roman"/>
          <w:sz w:val="24"/>
          <w:szCs w:val="24"/>
        </w:rPr>
        <w:t>нарушений,</w:t>
      </w:r>
      <w:r w:rsidR="009156F4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D2727C" w:rsidRPr="00C60912">
        <w:rPr>
          <w:rFonts w:ascii="Times New Roman" w:hAnsi="Times New Roman" w:cs="Times New Roman"/>
          <w:sz w:val="24"/>
          <w:szCs w:val="24"/>
        </w:rPr>
        <w:t>выявленных при осуществлении внешней оценки</w:t>
      </w:r>
      <w:r w:rsidR="005D543F" w:rsidRPr="00C60912">
        <w:rPr>
          <w:rFonts w:ascii="Times New Roman" w:hAnsi="Times New Roman" w:cs="Times New Roman"/>
          <w:sz w:val="24"/>
          <w:szCs w:val="24"/>
        </w:rPr>
        <w:t>, в том числе в виде</w:t>
      </w:r>
      <w:r w:rsidR="00AD3D5B" w:rsidRPr="00C60912">
        <w:rPr>
          <w:rFonts w:ascii="Times New Roman" w:hAnsi="Times New Roman" w:cs="Times New Roman"/>
          <w:sz w:val="24"/>
          <w:szCs w:val="24"/>
        </w:rPr>
        <w:t xml:space="preserve"> мониторинга системы внутренней оценки</w:t>
      </w:r>
      <w:r w:rsidR="005D543F" w:rsidRPr="00C60912">
        <w:rPr>
          <w:rFonts w:ascii="Times New Roman" w:hAnsi="Times New Roman" w:cs="Times New Roman"/>
          <w:sz w:val="24"/>
          <w:szCs w:val="24"/>
        </w:rPr>
        <w:t>,</w:t>
      </w:r>
      <w:r w:rsidR="00AD3D5B" w:rsidRPr="00C60912">
        <w:rPr>
          <w:rFonts w:ascii="Times New Roman" w:hAnsi="Times New Roman" w:cs="Times New Roman"/>
          <w:sz w:val="24"/>
          <w:szCs w:val="24"/>
        </w:rPr>
        <w:t xml:space="preserve"> члена Аудиторской палаты </w:t>
      </w:r>
      <w:r w:rsidR="00D2727C" w:rsidRPr="00C60912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8523F9" w:rsidRPr="00C60912">
        <w:rPr>
          <w:rFonts w:ascii="Times New Roman" w:hAnsi="Times New Roman" w:cs="Times New Roman"/>
          <w:sz w:val="24"/>
          <w:szCs w:val="24"/>
        </w:rPr>
        <w:t xml:space="preserve">Комитетом по применению мер воздействия </w:t>
      </w:r>
      <w:r w:rsidR="00D2727C" w:rsidRPr="00C60912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2B7C35" w:rsidRPr="00C60912">
        <w:rPr>
          <w:rFonts w:ascii="Times New Roman" w:hAnsi="Times New Roman" w:cs="Times New Roman"/>
          <w:sz w:val="24"/>
          <w:szCs w:val="24"/>
        </w:rPr>
        <w:t>классификатора нарушений и недостатков</w:t>
      </w:r>
      <w:r w:rsidR="008A0530" w:rsidRPr="00C60912">
        <w:rPr>
          <w:rFonts w:ascii="Times New Roman" w:hAnsi="Times New Roman" w:cs="Times New Roman"/>
          <w:sz w:val="24"/>
          <w:szCs w:val="24"/>
        </w:rPr>
        <w:t xml:space="preserve">, действующего на дату подготовки </w:t>
      </w:r>
      <w:r w:rsidR="00D04817" w:rsidRPr="00C60912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8A0530" w:rsidRPr="00C60912">
        <w:rPr>
          <w:rFonts w:ascii="Times New Roman" w:hAnsi="Times New Roman" w:cs="Times New Roman"/>
          <w:sz w:val="24"/>
          <w:szCs w:val="24"/>
        </w:rPr>
        <w:t xml:space="preserve">о применении мер воздействия, </w:t>
      </w:r>
      <w:r w:rsidR="005D7CD5" w:rsidRPr="00C60912">
        <w:rPr>
          <w:rFonts w:ascii="Times New Roman" w:hAnsi="Times New Roman" w:cs="Times New Roman"/>
          <w:sz w:val="24"/>
          <w:szCs w:val="24"/>
        </w:rPr>
        <w:t xml:space="preserve">по </w:t>
      </w:r>
      <w:r w:rsidR="00D2727C" w:rsidRPr="00C60912">
        <w:rPr>
          <w:rFonts w:ascii="Times New Roman" w:hAnsi="Times New Roman" w:cs="Times New Roman"/>
          <w:sz w:val="24"/>
          <w:szCs w:val="24"/>
        </w:rPr>
        <w:t>критери</w:t>
      </w:r>
      <w:r w:rsidR="005D7CD5" w:rsidRPr="00C60912">
        <w:rPr>
          <w:rFonts w:ascii="Times New Roman" w:hAnsi="Times New Roman" w:cs="Times New Roman"/>
          <w:sz w:val="24"/>
          <w:szCs w:val="24"/>
        </w:rPr>
        <w:t>ям</w:t>
      </w:r>
      <w:r w:rsidR="00D2727C" w:rsidRPr="00C60912">
        <w:rPr>
          <w:rFonts w:ascii="Times New Roman" w:hAnsi="Times New Roman" w:cs="Times New Roman"/>
          <w:sz w:val="24"/>
          <w:szCs w:val="24"/>
        </w:rPr>
        <w:t>, установленным пунктом 50</w:t>
      </w:r>
      <w:r w:rsidR="004D5A26" w:rsidRPr="00C60912">
        <w:rPr>
          <w:rFonts w:ascii="Times New Roman" w:hAnsi="Times New Roman" w:cs="Times New Roman"/>
          <w:sz w:val="24"/>
          <w:szCs w:val="24"/>
        </w:rPr>
        <w:t xml:space="preserve"> с учетом требований пункта 52 </w:t>
      </w:r>
      <w:r w:rsidR="002B7C35" w:rsidRPr="00C60912">
        <w:rPr>
          <w:rFonts w:ascii="Times New Roman" w:hAnsi="Times New Roman" w:cs="Times New Roman"/>
          <w:sz w:val="24"/>
          <w:szCs w:val="24"/>
        </w:rPr>
        <w:t>Принципов внешней оценки</w:t>
      </w:r>
      <w:r w:rsidR="00D2727C" w:rsidRPr="00C609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71A3" w:rsidRPr="00C60912" w:rsidRDefault="005D71A3" w:rsidP="005D71A3">
      <w:pPr>
        <w:widowControl w:val="0"/>
        <w:spacing w:after="120" w:line="240" w:lineRule="auto"/>
        <w:ind w:firstLine="709"/>
        <w:jc w:val="both"/>
      </w:pPr>
      <w:r w:rsidRPr="00C60912">
        <w:rPr>
          <w:rFonts w:ascii="Times New Roman" w:hAnsi="Times New Roman" w:cs="Times New Roman"/>
          <w:sz w:val="24"/>
          <w:szCs w:val="24"/>
        </w:rPr>
        <w:t>В зависимости от результатов оценки нарушений Комитет по применению мер воздействия подготавливает заключение о качестве работы, в котором относит члена Аудиторской палаты, внешняя оценка которого проводилась, к одной из пяти категорий в соответствии с пунктом 51 Принципов внешней оценки.</w:t>
      </w:r>
    </w:p>
    <w:p w:rsidR="00432772" w:rsidRPr="00C60912" w:rsidRDefault="005D71A3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В зависимости от присвоенной члену Аудиторской палаты категории Комитет по применению мер воздействия подготавливает решение о применении мер воздействия, которое содержит меру воздействия, определенную к применению в отношении члена Аудиторской палаты, внешняя оценка которого проводилась, согласно пункту 104 настоящих правил, а также указания об устранении нарушений, сроки устранения нарушений, иную необходимую информацию.</w:t>
      </w:r>
    </w:p>
    <w:p w:rsidR="005D71A3" w:rsidRPr="00C60912" w:rsidRDefault="005D71A3" w:rsidP="005D71A3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Срок устранения членом Аудиторской палаты нарушений не может превышать 120 календарных дней.</w:t>
      </w:r>
    </w:p>
    <w:p w:rsidR="005D71A3" w:rsidRPr="00C60912" w:rsidRDefault="005D71A3" w:rsidP="005D71A3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lastRenderedPageBreak/>
        <w:t>Сроком устранения членом Аудиторской палаты нарушений, выявленных при проведении внешней оценки в виде мониторинга системы внутренней оценки, является период до даты представления членом Аудиторской палаты формы самооценки в году, следующем за годом, в котором представлялась форма самооценки, в отношении которой вынесено решение с указанием об устранении нарушений (далее – последующая ежегодная форма самооценки).</w:t>
      </w:r>
    </w:p>
    <w:p w:rsidR="000159F0" w:rsidRPr="00C60912" w:rsidRDefault="005D71A3" w:rsidP="000159F0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100. </w:t>
      </w:r>
      <w:r w:rsidR="008523F9" w:rsidRPr="00C60912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D8492A" w:rsidRPr="00C60912">
        <w:rPr>
          <w:rFonts w:ascii="Times New Roman" w:hAnsi="Times New Roman" w:cs="Times New Roman"/>
          <w:sz w:val="24"/>
          <w:szCs w:val="24"/>
        </w:rPr>
        <w:t>наличия</w:t>
      </w:r>
      <w:r w:rsidR="008523F9" w:rsidRPr="00C60912">
        <w:rPr>
          <w:rFonts w:ascii="Times New Roman" w:hAnsi="Times New Roman" w:cs="Times New Roman"/>
          <w:sz w:val="24"/>
          <w:szCs w:val="24"/>
        </w:rPr>
        <w:t xml:space="preserve"> нарушений, </w:t>
      </w:r>
      <w:r w:rsidR="00D8492A" w:rsidRPr="00C60912">
        <w:rPr>
          <w:rFonts w:ascii="Times New Roman" w:hAnsi="Times New Roman" w:cs="Times New Roman"/>
          <w:sz w:val="24"/>
          <w:szCs w:val="24"/>
        </w:rPr>
        <w:t xml:space="preserve">выявленных при осуществлении внешней оценки, </w:t>
      </w:r>
      <w:r w:rsidR="008523F9" w:rsidRPr="00C60912">
        <w:rPr>
          <w:rFonts w:ascii="Times New Roman" w:hAnsi="Times New Roman" w:cs="Times New Roman"/>
          <w:sz w:val="24"/>
          <w:szCs w:val="24"/>
        </w:rPr>
        <w:t>которые в соответствии с классификатором нарушений и недостатков могут быть отнесены к существенным или грубым, Комитет по применению мер воздействия</w:t>
      </w:r>
      <w:r w:rsidR="00D8492A" w:rsidRPr="00C60912">
        <w:rPr>
          <w:rFonts w:ascii="Times New Roman" w:hAnsi="Times New Roman" w:cs="Times New Roman"/>
          <w:sz w:val="24"/>
          <w:szCs w:val="24"/>
        </w:rPr>
        <w:t xml:space="preserve"> вносит на рассмотрение правления Аудиторской палаты</w:t>
      </w:r>
      <w:r w:rsidR="00D76E66" w:rsidRPr="00C60912">
        <w:rPr>
          <w:rFonts w:ascii="Times New Roman" w:hAnsi="Times New Roman" w:cs="Times New Roman"/>
          <w:sz w:val="24"/>
          <w:szCs w:val="24"/>
        </w:rPr>
        <w:t xml:space="preserve"> результат осуществленной оценки нарушений</w:t>
      </w:r>
      <w:r w:rsidR="00D8492A" w:rsidRPr="00C60912">
        <w:rPr>
          <w:rFonts w:ascii="Times New Roman" w:hAnsi="Times New Roman" w:cs="Times New Roman"/>
          <w:sz w:val="24"/>
          <w:szCs w:val="24"/>
        </w:rPr>
        <w:t xml:space="preserve"> с приложением выписк</w:t>
      </w:r>
      <w:r w:rsidR="006E389E" w:rsidRPr="00C60912">
        <w:rPr>
          <w:rFonts w:ascii="Times New Roman" w:hAnsi="Times New Roman" w:cs="Times New Roman"/>
          <w:sz w:val="24"/>
          <w:szCs w:val="24"/>
        </w:rPr>
        <w:t>и</w:t>
      </w:r>
      <w:r w:rsidR="00D8492A" w:rsidRPr="00C60912">
        <w:rPr>
          <w:rFonts w:ascii="Times New Roman" w:hAnsi="Times New Roman" w:cs="Times New Roman"/>
          <w:sz w:val="24"/>
          <w:szCs w:val="24"/>
        </w:rPr>
        <w:t xml:space="preserve"> из </w:t>
      </w:r>
      <w:r w:rsidR="008523F9" w:rsidRPr="00C60912">
        <w:rPr>
          <w:rFonts w:ascii="Times New Roman" w:hAnsi="Times New Roman" w:cs="Times New Roman"/>
          <w:sz w:val="24"/>
          <w:szCs w:val="24"/>
        </w:rPr>
        <w:t>отчет</w:t>
      </w:r>
      <w:r w:rsidR="00D8492A" w:rsidRPr="00C60912">
        <w:rPr>
          <w:rFonts w:ascii="Times New Roman" w:hAnsi="Times New Roman" w:cs="Times New Roman"/>
          <w:sz w:val="24"/>
          <w:szCs w:val="24"/>
        </w:rPr>
        <w:t>а</w:t>
      </w:r>
      <w:r w:rsidR="008523F9" w:rsidRPr="00C60912">
        <w:rPr>
          <w:rFonts w:ascii="Times New Roman" w:hAnsi="Times New Roman" w:cs="Times New Roman"/>
          <w:sz w:val="24"/>
          <w:szCs w:val="24"/>
        </w:rPr>
        <w:t xml:space="preserve"> по результатам внешней оценки в части описания </w:t>
      </w:r>
      <w:r w:rsidR="00D8492A" w:rsidRPr="00C60912">
        <w:rPr>
          <w:rFonts w:ascii="Times New Roman" w:hAnsi="Times New Roman" w:cs="Times New Roman"/>
          <w:sz w:val="24"/>
          <w:szCs w:val="24"/>
        </w:rPr>
        <w:t>указанных</w:t>
      </w:r>
      <w:r w:rsidR="008523F9" w:rsidRPr="00C60912">
        <w:rPr>
          <w:rFonts w:ascii="Times New Roman" w:hAnsi="Times New Roman" w:cs="Times New Roman"/>
          <w:sz w:val="24"/>
          <w:szCs w:val="24"/>
        </w:rPr>
        <w:t xml:space="preserve"> нарушений</w:t>
      </w:r>
      <w:r w:rsidR="005D51B2" w:rsidRPr="00C60912">
        <w:rPr>
          <w:rFonts w:ascii="Times New Roman" w:hAnsi="Times New Roman" w:cs="Times New Roman"/>
          <w:sz w:val="24"/>
          <w:szCs w:val="24"/>
        </w:rPr>
        <w:t>, а также</w:t>
      </w:r>
      <w:r w:rsidR="008523F9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 xml:space="preserve">с указанием установленной </w:t>
      </w:r>
      <w:r w:rsidR="006E389E" w:rsidRPr="00C60912">
        <w:rPr>
          <w:rFonts w:ascii="Times New Roman" w:hAnsi="Times New Roman" w:cs="Times New Roman"/>
          <w:sz w:val="24"/>
          <w:szCs w:val="24"/>
        </w:rPr>
        <w:t>категори</w:t>
      </w:r>
      <w:r w:rsidRPr="00C60912">
        <w:rPr>
          <w:rFonts w:ascii="Times New Roman" w:hAnsi="Times New Roman" w:cs="Times New Roman"/>
          <w:sz w:val="24"/>
          <w:szCs w:val="24"/>
        </w:rPr>
        <w:t>и</w:t>
      </w:r>
      <w:r w:rsidR="006E389E" w:rsidRPr="00C60912">
        <w:rPr>
          <w:rFonts w:ascii="Times New Roman" w:hAnsi="Times New Roman" w:cs="Times New Roman"/>
          <w:sz w:val="24"/>
          <w:szCs w:val="24"/>
        </w:rPr>
        <w:t xml:space="preserve"> и </w:t>
      </w:r>
      <w:r w:rsidRPr="00C60912">
        <w:rPr>
          <w:rFonts w:ascii="Times New Roman" w:hAnsi="Times New Roman" w:cs="Times New Roman"/>
          <w:sz w:val="24"/>
          <w:szCs w:val="24"/>
        </w:rPr>
        <w:t xml:space="preserve">применяемых </w:t>
      </w:r>
      <w:r w:rsidR="008523F9" w:rsidRPr="00C60912">
        <w:rPr>
          <w:rFonts w:ascii="Times New Roman" w:hAnsi="Times New Roman" w:cs="Times New Roman"/>
          <w:sz w:val="24"/>
          <w:szCs w:val="24"/>
        </w:rPr>
        <w:t>мер воздействия.</w:t>
      </w:r>
      <w:r w:rsidR="00D8492A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F77D78" w:rsidRPr="00C60912">
        <w:rPr>
          <w:rFonts w:ascii="Times New Roman" w:hAnsi="Times New Roman" w:cs="Times New Roman"/>
          <w:sz w:val="24"/>
          <w:szCs w:val="24"/>
        </w:rPr>
        <w:t xml:space="preserve">При этом в целях соблюдения принципов честности, объективности и независимости </w:t>
      </w:r>
      <w:r w:rsidR="005D51B2" w:rsidRPr="00C60912">
        <w:rPr>
          <w:rFonts w:ascii="Times New Roman" w:hAnsi="Times New Roman" w:cs="Times New Roman"/>
          <w:sz w:val="24"/>
          <w:szCs w:val="24"/>
        </w:rPr>
        <w:t>принятия решений</w:t>
      </w:r>
      <w:r w:rsidR="00F77D78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AD1057" w:rsidRPr="00C60912">
        <w:rPr>
          <w:rFonts w:ascii="Times New Roman" w:hAnsi="Times New Roman" w:cs="Times New Roman"/>
          <w:sz w:val="24"/>
          <w:szCs w:val="24"/>
        </w:rPr>
        <w:t>в</w:t>
      </w:r>
      <w:r w:rsidR="00F77D78" w:rsidRPr="00C60912">
        <w:rPr>
          <w:rFonts w:ascii="Times New Roman" w:hAnsi="Times New Roman" w:cs="Times New Roman"/>
          <w:sz w:val="24"/>
          <w:szCs w:val="24"/>
        </w:rPr>
        <w:t xml:space="preserve"> рассмотрении результата осуществленной Комитетом по применению мер воздействия оценки </w:t>
      </w:r>
      <w:r w:rsidR="00FC4D9D" w:rsidRPr="00C60912">
        <w:rPr>
          <w:rFonts w:ascii="Times New Roman" w:hAnsi="Times New Roman" w:cs="Times New Roman"/>
          <w:sz w:val="24"/>
          <w:szCs w:val="24"/>
        </w:rPr>
        <w:t xml:space="preserve">нарушений </w:t>
      </w:r>
      <w:r w:rsidR="00AD1057" w:rsidRPr="00C60912">
        <w:rPr>
          <w:rFonts w:ascii="Times New Roman" w:hAnsi="Times New Roman" w:cs="Times New Roman"/>
          <w:sz w:val="24"/>
          <w:szCs w:val="24"/>
        </w:rPr>
        <w:t xml:space="preserve">не должны участвовать заинтересованные в </w:t>
      </w:r>
      <w:r w:rsidR="005D51B2" w:rsidRPr="00C60912">
        <w:rPr>
          <w:rFonts w:ascii="Times New Roman" w:hAnsi="Times New Roman" w:cs="Times New Roman"/>
          <w:sz w:val="24"/>
          <w:szCs w:val="24"/>
        </w:rPr>
        <w:t>результатах этой внешней оценки члены правления Аудиторской палаты</w:t>
      </w:r>
      <w:r w:rsidR="000159F0" w:rsidRPr="00C609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2772" w:rsidRPr="00C60912" w:rsidRDefault="00243768" w:rsidP="00243768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Комитет по применению мер воздействия, учитывая решения правления о рекомендуемых оценке нарушений и применяемых мерах воздействия, подготавливает окончательные заключение о качестве работы и решение о применении мер воздействия.</w:t>
      </w:r>
    </w:p>
    <w:p w:rsidR="00433892" w:rsidRPr="00C60912" w:rsidRDefault="00600542" w:rsidP="00D94FE8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В случае если п</w:t>
      </w:r>
      <w:r w:rsidR="00243768" w:rsidRPr="00C60912">
        <w:rPr>
          <w:rFonts w:ascii="Times New Roman" w:hAnsi="Times New Roman" w:cs="Times New Roman"/>
          <w:sz w:val="24"/>
          <w:szCs w:val="24"/>
        </w:rPr>
        <w:t>ри осуществлении внешней полной (комплексной) оценки аудиторск</w:t>
      </w:r>
      <w:r w:rsidRPr="00C60912">
        <w:rPr>
          <w:rFonts w:ascii="Times New Roman" w:hAnsi="Times New Roman" w:cs="Times New Roman"/>
          <w:sz w:val="24"/>
          <w:szCs w:val="24"/>
        </w:rPr>
        <w:t>ая</w:t>
      </w:r>
      <w:r w:rsidR="00243768" w:rsidRPr="00C60912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Pr="00C60912">
        <w:rPr>
          <w:rFonts w:ascii="Times New Roman" w:hAnsi="Times New Roman" w:cs="Times New Roman"/>
          <w:sz w:val="24"/>
          <w:szCs w:val="24"/>
        </w:rPr>
        <w:t xml:space="preserve">я отнесена в заключении о качестве работы к первой – третьей категории, </w:t>
      </w:r>
      <w:r w:rsidR="00243768" w:rsidRPr="00C60912">
        <w:rPr>
          <w:rFonts w:ascii="Times New Roman" w:hAnsi="Times New Roman" w:cs="Times New Roman"/>
          <w:sz w:val="24"/>
          <w:szCs w:val="24"/>
        </w:rPr>
        <w:t xml:space="preserve">результат осуществления внешней оценки этой аудиторской организации вносится председателем Аудиторской палаты на согласование в наблюдательный совет по аудиторской деятельности в срок не позднее 10 рабочих дней с </w:t>
      </w:r>
      <w:r w:rsidRPr="00C60912">
        <w:rPr>
          <w:rFonts w:ascii="Times New Roman" w:hAnsi="Times New Roman" w:cs="Times New Roman"/>
          <w:sz w:val="24"/>
          <w:szCs w:val="24"/>
        </w:rPr>
        <w:t>даты передачи в Комитет по применению мер воздействия окончательного отчета по результатам внешней оценки</w:t>
      </w:r>
      <w:r w:rsidR="00433892" w:rsidRPr="00C60912">
        <w:rPr>
          <w:rFonts w:ascii="Times New Roman" w:hAnsi="Times New Roman" w:cs="Times New Roman"/>
          <w:sz w:val="24"/>
          <w:szCs w:val="24"/>
        </w:rPr>
        <w:t xml:space="preserve"> или с даты принятия решения правлением Аудиторской палаты</w:t>
      </w:r>
      <w:r w:rsidR="00243768" w:rsidRPr="00C60912">
        <w:rPr>
          <w:rFonts w:ascii="Times New Roman" w:hAnsi="Times New Roman" w:cs="Times New Roman"/>
          <w:sz w:val="24"/>
          <w:szCs w:val="24"/>
        </w:rPr>
        <w:t xml:space="preserve">. В случае несогласования наблюдательным </w:t>
      </w:r>
      <w:bookmarkStart w:id="24" w:name="_Hlk82081477"/>
      <w:r w:rsidR="00243768" w:rsidRPr="00C60912">
        <w:rPr>
          <w:rFonts w:ascii="Times New Roman" w:hAnsi="Times New Roman" w:cs="Times New Roman"/>
          <w:sz w:val="24"/>
          <w:szCs w:val="24"/>
        </w:rPr>
        <w:t xml:space="preserve">советом по аудиторской деятельности </w:t>
      </w:r>
      <w:bookmarkEnd w:id="24"/>
      <w:r w:rsidR="00243768" w:rsidRPr="00C60912">
        <w:rPr>
          <w:rFonts w:ascii="Times New Roman" w:hAnsi="Times New Roman" w:cs="Times New Roman"/>
          <w:sz w:val="24"/>
          <w:szCs w:val="24"/>
        </w:rPr>
        <w:t xml:space="preserve">результата осуществления внешней оценки </w:t>
      </w:r>
      <w:r w:rsidR="005C7D8A" w:rsidRPr="00C60912">
        <w:rPr>
          <w:rFonts w:ascii="Times New Roman" w:hAnsi="Times New Roman" w:cs="Times New Roman"/>
          <w:sz w:val="24"/>
          <w:szCs w:val="24"/>
        </w:rPr>
        <w:t>наблюдательный совет по аудиторской деятельности может принять решение о пересмотре результатов осуществления внешней оценки или о проведении Аудиторской палатой повторной внешней оценки.</w:t>
      </w:r>
    </w:p>
    <w:p w:rsidR="00D94FE8" w:rsidRPr="00C60912" w:rsidRDefault="00FA45C8" w:rsidP="00D94FE8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101.</w:t>
      </w:r>
      <w:r w:rsidR="008523F9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D94FE8" w:rsidRPr="00C60912">
        <w:rPr>
          <w:rFonts w:ascii="Times New Roman" w:hAnsi="Times New Roman" w:cs="Times New Roman"/>
          <w:sz w:val="24"/>
          <w:szCs w:val="24"/>
        </w:rPr>
        <w:t>Заключение о качестве работы и, при необходимости, решение о применении мер воздействия</w:t>
      </w:r>
      <w:r w:rsidR="00D94FE8" w:rsidRPr="00C60912">
        <w:t xml:space="preserve"> </w:t>
      </w:r>
      <w:r w:rsidR="00D94FE8" w:rsidRPr="00C60912">
        <w:rPr>
          <w:rFonts w:ascii="Times New Roman" w:hAnsi="Times New Roman" w:cs="Times New Roman"/>
          <w:sz w:val="24"/>
          <w:szCs w:val="24"/>
        </w:rPr>
        <w:t>должны быть подписаны председателем Аудиторской палаты в срок не позднее 10 рабочих дней с даты передачи в Комитет по применению мер воздействия окончательного отчета по результатам внешней оценки, или отчета об исполнении указаний в случае изменения присвоенной члену Аудиторской палаты категории и (или) изменения меры воздействия</w:t>
      </w:r>
      <w:r w:rsidR="00D94FE8" w:rsidRPr="00C60912">
        <w:t xml:space="preserve"> </w:t>
      </w:r>
      <w:r w:rsidR="00D94FE8" w:rsidRPr="00C60912">
        <w:rPr>
          <w:rFonts w:ascii="Times New Roman" w:hAnsi="Times New Roman" w:cs="Times New Roman"/>
          <w:sz w:val="24"/>
          <w:szCs w:val="24"/>
        </w:rPr>
        <w:t xml:space="preserve">согласно части третьей пункта 61 Принципов внешней оценки либо с даты согласования результата осуществления внешней оценки наблюдательным советом по аудиторской деятельности в соответствии с частью </w:t>
      </w:r>
      <w:r w:rsidR="00D7570A" w:rsidRPr="00C60912">
        <w:rPr>
          <w:rFonts w:ascii="Times New Roman" w:hAnsi="Times New Roman" w:cs="Times New Roman"/>
          <w:sz w:val="24"/>
          <w:szCs w:val="24"/>
        </w:rPr>
        <w:t xml:space="preserve">третьей пункта 100 </w:t>
      </w:r>
      <w:r w:rsidR="00D94FE8" w:rsidRPr="00C60912">
        <w:rPr>
          <w:rFonts w:ascii="Times New Roman" w:hAnsi="Times New Roman" w:cs="Times New Roman"/>
          <w:sz w:val="24"/>
          <w:szCs w:val="24"/>
        </w:rPr>
        <w:t>настоящ</w:t>
      </w:r>
      <w:r w:rsidR="00D7570A" w:rsidRPr="00C60912">
        <w:rPr>
          <w:rFonts w:ascii="Times New Roman" w:hAnsi="Times New Roman" w:cs="Times New Roman"/>
          <w:sz w:val="24"/>
          <w:szCs w:val="24"/>
        </w:rPr>
        <w:t>их правил</w:t>
      </w:r>
      <w:r w:rsidR="00D94FE8" w:rsidRPr="00C60912">
        <w:rPr>
          <w:rFonts w:ascii="Times New Roman" w:hAnsi="Times New Roman" w:cs="Times New Roman"/>
          <w:sz w:val="24"/>
          <w:szCs w:val="24"/>
        </w:rPr>
        <w:t>.</w:t>
      </w:r>
    </w:p>
    <w:p w:rsidR="008523F9" w:rsidRPr="00C60912" w:rsidRDefault="008523F9" w:rsidP="008523F9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Заключение о качестве работы и решение о применении мер воздействия</w:t>
      </w:r>
      <w:r w:rsidRPr="00C60912"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>передается в соответствии с требованиями пункта 89 настоящих правил члену Аудиторской палаты, внешняя оценка которого проводилась, не позднее трех рабочих дней с даты их подписания.</w:t>
      </w:r>
    </w:p>
    <w:p w:rsidR="00277E43" w:rsidRPr="00C60912" w:rsidRDefault="00AA0FC4" w:rsidP="00067786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102. </w:t>
      </w:r>
      <w:r w:rsidR="00277E43" w:rsidRPr="00C60912">
        <w:rPr>
          <w:rFonts w:ascii="Times New Roman" w:hAnsi="Times New Roman" w:cs="Times New Roman"/>
          <w:sz w:val="24"/>
          <w:szCs w:val="24"/>
        </w:rPr>
        <w:t>Решение о применении мер воздействия</w:t>
      </w:r>
      <w:r w:rsidR="00CF7360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FB1FCA" w:rsidRPr="00C60912">
        <w:rPr>
          <w:rFonts w:ascii="Times New Roman" w:hAnsi="Times New Roman" w:cs="Times New Roman"/>
          <w:sz w:val="24"/>
          <w:szCs w:val="24"/>
        </w:rPr>
        <w:t>(за исключением мер воздействия в виде приостановления членства в Аудиторской палате или исключения из членов Аудиторской палаты) может быть обжаловано членом Аудиторской палаты,</w:t>
      </w:r>
      <w:r w:rsidR="009156F4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FB1FCA" w:rsidRPr="00C60912">
        <w:rPr>
          <w:rFonts w:ascii="Times New Roman" w:hAnsi="Times New Roman" w:cs="Times New Roman"/>
          <w:sz w:val="24"/>
          <w:szCs w:val="24"/>
        </w:rPr>
        <w:t xml:space="preserve">в отношении которого принято такое решение, в правление Аудиторской палаты в течение 10 рабочих дней с даты </w:t>
      </w:r>
      <w:r w:rsidR="00073B74" w:rsidRPr="00C60912">
        <w:rPr>
          <w:rFonts w:ascii="Times New Roman" w:hAnsi="Times New Roman" w:cs="Times New Roman"/>
          <w:sz w:val="24"/>
          <w:szCs w:val="24"/>
        </w:rPr>
        <w:t xml:space="preserve">получения членом Аудиторской палаты </w:t>
      </w:r>
      <w:r w:rsidR="00FB1FCA" w:rsidRPr="00C60912">
        <w:rPr>
          <w:rFonts w:ascii="Times New Roman" w:hAnsi="Times New Roman" w:cs="Times New Roman"/>
          <w:sz w:val="24"/>
          <w:szCs w:val="24"/>
        </w:rPr>
        <w:t>решения о применении мер воздействия.</w:t>
      </w:r>
    </w:p>
    <w:p w:rsidR="00277E43" w:rsidRPr="00C60912" w:rsidRDefault="00277E43" w:rsidP="00067786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Решени</w:t>
      </w:r>
      <w:r w:rsidR="00FB1FCA" w:rsidRPr="00C60912">
        <w:rPr>
          <w:rFonts w:ascii="Times New Roman" w:hAnsi="Times New Roman" w:cs="Times New Roman"/>
          <w:sz w:val="24"/>
          <w:szCs w:val="24"/>
        </w:rPr>
        <w:t>е</w:t>
      </w:r>
      <w:r w:rsidRPr="00C60912">
        <w:rPr>
          <w:rFonts w:ascii="Times New Roman" w:hAnsi="Times New Roman" w:cs="Times New Roman"/>
          <w:sz w:val="24"/>
          <w:szCs w:val="24"/>
        </w:rPr>
        <w:t xml:space="preserve"> правления Аудиторской палаты о применении мер воздействия мо</w:t>
      </w:r>
      <w:r w:rsidR="00FB1FCA" w:rsidRPr="00C60912">
        <w:rPr>
          <w:rFonts w:ascii="Times New Roman" w:hAnsi="Times New Roman" w:cs="Times New Roman"/>
          <w:sz w:val="24"/>
          <w:szCs w:val="24"/>
        </w:rPr>
        <w:t>жет</w:t>
      </w:r>
      <w:r w:rsidRPr="00C60912">
        <w:rPr>
          <w:rFonts w:ascii="Times New Roman" w:hAnsi="Times New Roman" w:cs="Times New Roman"/>
          <w:sz w:val="24"/>
          <w:szCs w:val="24"/>
        </w:rPr>
        <w:t xml:space="preserve"> быть </w:t>
      </w:r>
      <w:r w:rsidRPr="00C60912">
        <w:rPr>
          <w:rFonts w:ascii="Times New Roman" w:hAnsi="Times New Roman" w:cs="Times New Roman"/>
          <w:sz w:val="24"/>
          <w:szCs w:val="24"/>
        </w:rPr>
        <w:lastRenderedPageBreak/>
        <w:t>обжалован</w:t>
      </w:r>
      <w:r w:rsidR="00FB1FCA" w:rsidRPr="00C60912">
        <w:rPr>
          <w:rFonts w:ascii="Times New Roman" w:hAnsi="Times New Roman" w:cs="Times New Roman"/>
          <w:sz w:val="24"/>
          <w:szCs w:val="24"/>
        </w:rPr>
        <w:t>о</w:t>
      </w:r>
      <w:r w:rsidR="009156F4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FB1FCA" w:rsidRPr="00C60912">
        <w:rPr>
          <w:rFonts w:ascii="Times New Roman" w:hAnsi="Times New Roman" w:cs="Times New Roman"/>
          <w:sz w:val="24"/>
          <w:szCs w:val="24"/>
        </w:rPr>
        <w:t>членом Аудиторской палаты</w:t>
      </w:r>
      <w:r w:rsidRPr="00C60912">
        <w:rPr>
          <w:rFonts w:ascii="Times New Roman" w:hAnsi="Times New Roman" w:cs="Times New Roman"/>
          <w:sz w:val="24"/>
          <w:szCs w:val="24"/>
        </w:rPr>
        <w:t>, в отношении котор</w:t>
      </w:r>
      <w:r w:rsidR="003B38DF" w:rsidRPr="00C60912">
        <w:rPr>
          <w:rFonts w:ascii="Times New Roman" w:hAnsi="Times New Roman" w:cs="Times New Roman"/>
          <w:sz w:val="24"/>
          <w:szCs w:val="24"/>
        </w:rPr>
        <w:t>ого</w:t>
      </w:r>
      <w:r w:rsidRPr="00C60912">
        <w:rPr>
          <w:rFonts w:ascii="Times New Roman" w:hAnsi="Times New Roman" w:cs="Times New Roman"/>
          <w:sz w:val="24"/>
          <w:szCs w:val="24"/>
        </w:rPr>
        <w:t xml:space="preserve"> принято решение, в наблюдательный совет по аудиторской деятельности в течение 30 календарных дней со дня принятия правлением Аудиторской палаты такого решения, а в случае несогласия с решением наблюдательного совета по аудиторской деятельности, принятым по результатам рассмотрения жалобы, </w:t>
      </w:r>
      <w:r w:rsidR="003B38DF" w:rsidRPr="00C60912">
        <w:rPr>
          <w:rFonts w:ascii="Times New Roman" w:hAnsi="Times New Roman" w:cs="Times New Roman"/>
          <w:sz w:val="24"/>
          <w:szCs w:val="24"/>
        </w:rPr>
        <w:t xml:space="preserve">– </w:t>
      </w:r>
      <w:r w:rsidRPr="00C60912">
        <w:rPr>
          <w:rFonts w:ascii="Times New Roman" w:hAnsi="Times New Roman" w:cs="Times New Roman"/>
          <w:sz w:val="24"/>
          <w:szCs w:val="24"/>
        </w:rPr>
        <w:t>в суд, рассматривающий экономические дела, в течение 30 рабочих дней со дня принятия решения наблюдательным советом по аудиторской деятельности.</w:t>
      </w:r>
    </w:p>
    <w:p w:rsidR="00842291" w:rsidRPr="00C60912" w:rsidRDefault="004753E6" w:rsidP="00067786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10</w:t>
      </w:r>
      <w:r w:rsidR="00AA0FC4" w:rsidRPr="00C60912">
        <w:rPr>
          <w:rFonts w:ascii="Times New Roman" w:hAnsi="Times New Roman" w:cs="Times New Roman"/>
          <w:sz w:val="24"/>
          <w:szCs w:val="24"/>
        </w:rPr>
        <w:t>3</w:t>
      </w:r>
      <w:r w:rsidRPr="00C60912">
        <w:rPr>
          <w:rFonts w:ascii="Times New Roman" w:hAnsi="Times New Roman" w:cs="Times New Roman"/>
          <w:sz w:val="24"/>
          <w:szCs w:val="24"/>
        </w:rPr>
        <w:t xml:space="preserve">. </w:t>
      </w:r>
      <w:r w:rsidR="00067786" w:rsidRPr="00C60912">
        <w:rPr>
          <w:rFonts w:ascii="Times New Roman" w:hAnsi="Times New Roman" w:cs="Times New Roman"/>
          <w:sz w:val="24"/>
          <w:szCs w:val="24"/>
        </w:rPr>
        <w:t xml:space="preserve">Сведения о результатах проведенной внешней полной (комплексной) оценки члена Аудиторской палаты включаются Аудиторской палатой в аудиторский реестр </w:t>
      </w:r>
      <w:r w:rsidR="00842291" w:rsidRPr="00C60912">
        <w:rPr>
          <w:rFonts w:ascii="Times New Roman" w:hAnsi="Times New Roman" w:cs="Times New Roman"/>
          <w:sz w:val="24"/>
          <w:szCs w:val="24"/>
        </w:rPr>
        <w:t xml:space="preserve">с указанием даты осуществления </w:t>
      </w:r>
      <w:r w:rsidR="00067786" w:rsidRPr="00C60912">
        <w:rPr>
          <w:rFonts w:ascii="Times New Roman" w:hAnsi="Times New Roman" w:cs="Times New Roman"/>
          <w:sz w:val="24"/>
          <w:szCs w:val="24"/>
        </w:rPr>
        <w:t xml:space="preserve">внешней </w:t>
      </w:r>
      <w:r w:rsidR="00842291" w:rsidRPr="00C60912">
        <w:rPr>
          <w:rFonts w:ascii="Times New Roman" w:hAnsi="Times New Roman" w:cs="Times New Roman"/>
          <w:sz w:val="24"/>
          <w:szCs w:val="24"/>
        </w:rPr>
        <w:t xml:space="preserve">оценки, </w:t>
      </w:r>
      <w:r w:rsidR="00203939" w:rsidRPr="00C60912">
        <w:rPr>
          <w:rFonts w:ascii="Times New Roman" w:hAnsi="Times New Roman" w:cs="Times New Roman"/>
          <w:sz w:val="24"/>
          <w:szCs w:val="24"/>
        </w:rPr>
        <w:t xml:space="preserve">которой является дата подписания заключения о качестве работы, </w:t>
      </w:r>
      <w:r w:rsidR="00842291" w:rsidRPr="00C60912">
        <w:rPr>
          <w:rFonts w:ascii="Times New Roman" w:hAnsi="Times New Roman" w:cs="Times New Roman"/>
          <w:sz w:val="24"/>
          <w:szCs w:val="24"/>
        </w:rPr>
        <w:t xml:space="preserve">присвоенной категории и примененных мер воздействия в течение 10 рабочих дней с даты подписания заключения о качестве работы и решения о применении мер воздействия либо </w:t>
      </w:r>
      <w:r w:rsidR="00F55191" w:rsidRPr="00C60912">
        <w:rPr>
          <w:rFonts w:ascii="Times New Roman" w:hAnsi="Times New Roman" w:cs="Times New Roman"/>
          <w:sz w:val="24"/>
          <w:szCs w:val="24"/>
        </w:rPr>
        <w:t xml:space="preserve">с </w:t>
      </w:r>
      <w:r w:rsidR="00842291" w:rsidRPr="00C60912">
        <w:rPr>
          <w:rFonts w:ascii="Times New Roman" w:hAnsi="Times New Roman" w:cs="Times New Roman"/>
          <w:sz w:val="24"/>
          <w:szCs w:val="24"/>
        </w:rPr>
        <w:t xml:space="preserve">даты </w:t>
      </w:r>
      <w:r w:rsidR="00F55191" w:rsidRPr="00C60912">
        <w:rPr>
          <w:rFonts w:ascii="Times New Roman" w:hAnsi="Times New Roman" w:cs="Times New Roman"/>
          <w:sz w:val="24"/>
          <w:szCs w:val="24"/>
        </w:rPr>
        <w:t xml:space="preserve">подписания заключения о качестве работы при изменении присвоенной члену Аудиторской палаты категории и (или) решения о применении мер воздействия при изменении меры воздействия согласно </w:t>
      </w:r>
      <w:r w:rsidR="00842291" w:rsidRPr="00C60912">
        <w:rPr>
          <w:rFonts w:ascii="Times New Roman" w:hAnsi="Times New Roman" w:cs="Times New Roman"/>
          <w:sz w:val="24"/>
          <w:szCs w:val="24"/>
        </w:rPr>
        <w:t>части третьей пункта</w:t>
      </w:r>
      <w:r w:rsidR="00F95E2F" w:rsidRPr="00C60912">
        <w:rPr>
          <w:rFonts w:ascii="Times New Roman" w:hAnsi="Times New Roman" w:cs="Times New Roman"/>
          <w:sz w:val="24"/>
          <w:szCs w:val="24"/>
        </w:rPr>
        <w:t> </w:t>
      </w:r>
      <w:r w:rsidR="00842291" w:rsidRPr="00C60912">
        <w:rPr>
          <w:rFonts w:ascii="Times New Roman" w:hAnsi="Times New Roman" w:cs="Times New Roman"/>
          <w:sz w:val="24"/>
          <w:szCs w:val="24"/>
        </w:rPr>
        <w:t xml:space="preserve">61 </w:t>
      </w:r>
      <w:r w:rsidR="00067786" w:rsidRPr="00C60912">
        <w:rPr>
          <w:rFonts w:ascii="Times New Roman" w:hAnsi="Times New Roman" w:cs="Times New Roman"/>
          <w:sz w:val="24"/>
          <w:szCs w:val="24"/>
        </w:rPr>
        <w:t>Принципов внешней оценки</w:t>
      </w:r>
      <w:r w:rsidR="00842291" w:rsidRPr="00C60912">
        <w:rPr>
          <w:rFonts w:ascii="Times New Roman" w:hAnsi="Times New Roman" w:cs="Times New Roman"/>
          <w:sz w:val="24"/>
          <w:szCs w:val="24"/>
        </w:rPr>
        <w:t>.</w:t>
      </w:r>
    </w:p>
    <w:p w:rsidR="00842291" w:rsidRPr="00C60912" w:rsidRDefault="00842291" w:rsidP="002C3ED7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В случае обжалования </w:t>
      </w:r>
      <w:r w:rsidR="00067786" w:rsidRPr="00C60912">
        <w:rPr>
          <w:rFonts w:ascii="Times New Roman" w:hAnsi="Times New Roman" w:cs="Times New Roman"/>
          <w:sz w:val="24"/>
          <w:szCs w:val="24"/>
        </w:rPr>
        <w:t xml:space="preserve">членом Аудиторской палаты, внешняя оценка которого проводилась, </w:t>
      </w:r>
      <w:r w:rsidRPr="00C60912">
        <w:rPr>
          <w:rFonts w:ascii="Times New Roman" w:hAnsi="Times New Roman" w:cs="Times New Roman"/>
          <w:sz w:val="24"/>
          <w:szCs w:val="24"/>
        </w:rPr>
        <w:t xml:space="preserve">примененных </w:t>
      </w:r>
      <w:r w:rsidR="00067786" w:rsidRPr="00C60912">
        <w:rPr>
          <w:rFonts w:ascii="Times New Roman" w:hAnsi="Times New Roman" w:cs="Times New Roman"/>
          <w:sz w:val="24"/>
          <w:szCs w:val="24"/>
        </w:rPr>
        <w:t xml:space="preserve">к нему </w:t>
      </w:r>
      <w:r w:rsidRPr="00C60912">
        <w:rPr>
          <w:rFonts w:ascii="Times New Roman" w:hAnsi="Times New Roman" w:cs="Times New Roman"/>
          <w:sz w:val="24"/>
          <w:szCs w:val="24"/>
        </w:rPr>
        <w:t xml:space="preserve">по результатам внешней </w:t>
      </w:r>
      <w:r w:rsidR="00FA2A0D" w:rsidRPr="00C60912">
        <w:rPr>
          <w:rFonts w:ascii="Times New Roman" w:hAnsi="Times New Roman" w:cs="Times New Roman"/>
          <w:sz w:val="24"/>
          <w:szCs w:val="24"/>
        </w:rPr>
        <w:t xml:space="preserve">полной (комплексной) </w:t>
      </w:r>
      <w:r w:rsidR="004753E6" w:rsidRPr="00C60912">
        <w:rPr>
          <w:rFonts w:ascii="Times New Roman" w:hAnsi="Times New Roman" w:cs="Times New Roman"/>
          <w:sz w:val="24"/>
          <w:szCs w:val="24"/>
        </w:rPr>
        <w:t>оценки мер воздействия в правление Аудиторской палаты,</w:t>
      </w:r>
      <w:r w:rsidR="009156F4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 xml:space="preserve">наблюдательный совет по аудиторской деятельности или в суд, рассматривающий экономические дела, включение в аудиторский реестр указанных в части первой настоящего пункта сведений осуществляется </w:t>
      </w:r>
      <w:r w:rsidR="00D05D5B" w:rsidRPr="00C60912">
        <w:rPr>
          <w:rFonts w:ascii="Times New Roman" w:hAnsi="Times New Roman" w:cs="Times New Roman"/>
          <w:sz w:val="24"/>
          <w:szCs w:val="24"/>
        </w:rPr>
        <w:t>не позднее</w:t>
      </w:r>
      <w:r w:rsidRPr="00C60912">
        <w:rPr>
          <w:rFonts w:ascii="Times New Roman" w:hAnsi="Times New Roman" w:cs="Times New Roman"/>
          <w:sz w:val="24"/>
          <w:szCs w:val="24"/>
        </w:rPr>
        <w:t xml:space="preserve"> 10 рабочих дней со дня принятия решения по результатам рассмотрения жалобы соответственно </w:t>
      </w:r>
      <w:r w:rsidR="004753E6" w:rsidRPr="00C60912">
        <w:rPr>
          <w:rFonts w:ascii="Times New Roman" w:hAnsi="Times New Roman" w:cs="Times New Roman"/>
          <w:sz w:val="24"/>
          <w:szCs w:val="24"/>
        </w:rPr>
        <w:t>правлением Аудиторской палаты,</w:t>
      </w:r>
      <w:r w:rsidR="009156F4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>наблюдательным советом по аудиторской деятельности или судом.</w:t>
      </w:r>
      <w:r w:rsidR="00316491" w:rsidRPr="00C60912">
        <w:rPr>
          <w:rFonts w:ascii="Times New Roman" w:hAnsi="Times New Roman" w:cs="Times New Roman"/>
          <w:sz w:val="24"/>
          <w:szCs w:val="24"/>
        </w:rPr>
        <w:t xml:space="preserve"> При этом в течение указанного срока должны быть проведены </w:t>
      </w:r>
      <w:r w:rsidR="00F127BF" w:rsidRPr="00C60912">
        <w:rPr>
          <w:rFonts w:ascii="Times New Roman" w:hAnsi="Times New Roman" w:cs="Times New Roman"/>
          <w:sz w:val="24"/>
          <w:szCs w:val="24"/>
        </w:rPr>
        <w:t xml:space="preserve">необходимые </w:t>
      </w:r>
      <w:r w:rsidR="004A0D47" w:rsidRPr="00C60912"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r w:rsidR="00F127BF" w:rsidRPr="00C60912">
        <w:rPr>
          <w:rFonts w:ascii="Times New Roman" w:hAnsi="Times New Roman" w:cs="Times New Roman"/>
          <w:sz w:val="24"/>
          <w:szCs w:val="24"/>
        </w:rPr>
        <w:t>процедуры внешней оценки, в отчет по результатам внешней оценки внесена информация о пересмотре результатов внешней оценки, подготовлены заключение о качестве работы и решение о применении мер воздействия с учетом решения по результатам рассмотрения жалобы.</w:t>
      </w:r>
    </w:p>
    <w:p w:rsidR="00566BAC" w:rsidRPr="00C60912" w:rsidRDefault="00FA2A0D" w:rsidP="002C3ED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Результаты внешней оценки в виде мониторинга системы внутренней оценки члена Аудиторской палаты </w:t>
      </w:r>
      <w:r w:rsidR="00A55B42" w:rsidRPr="00C60912">
        <w:rPr>
          <w:rFonts w:ascii="Times New Roman" w:hAnsi="Times New Roman" w:cs="Times New Roman"/>
          <w:sz w:val="24"/>
          <w:szCs w:val="24"/>
        </w:rPr>
        <w:t xml:space="preserve">в </w:t>
      </w:r>
      <w:r w:rsidRPr="00C60912">
        <w:rPr>
          <w:rFonts w:ascii="Times New Roman" w:hAnsi="Times New Roman" w:cs="Times New Roman"/>
          <w:sz w:val="24"/>
          <w:szCs w:val="24"/>
        </w:rPr>
        <w:t>части</w:t>
      </w:r>
      <w:r w:rsidR="00A55B42" w:rsidRPr="00C60912">
        <w:rPr>
          <w:rFonts w:ascii="Times New Roman" w:hAnsi="Times New Roman" w:cs="Times New Roman"/>
          <w:sz w:val="24"/>
          <w:szCs w:val="24"/>
        </w:rPr>
        <w:t xml:space="preserve"> присвоенной </w:t>
      </w:r>
      <w:r w:rsidRPr="00C60912">
        <w:rPr>
          <w:rFonts w:ascii="Times New Roman" w:hAnsi="Times New Roman" w:cs="Times New Roman"/>
          <w:sz w:val="24"/>
          <w:szCs w:val="24"/>
        </w:rPr>
        <w:t xml:space="preserve">члену Аудиторской палаты </w:t>
      </w:r>
      <w:r w:rsidR="00A55B42" w:rsidRPr="00C60912">
        <w:rPr>
          <w:rFonts w:ascii="Times New Roman" w:hAnsi="Times New Roman" w:cs="Times New Roman"/>
          <w:sz w:val="24"/>
          <w:szCs w:val="24"/>
        </w:rPr>
        <w:t xml:space="preserve">категории </w:t>
      </w:r>
      <w:r w:rsidRPr="00C60912">
        <w:rPr>
          <w:rFonts w:ascii="Times New Roman" w:hAnsi="Times New Roman" w:cs="Times New Roman"/>
          <w:sz w:val="24"/>
          <w:szCs w:val="24"/>
        </w:rPr>
        <w:t xml:space="preserve">размещаются на официальном сайте Аудиторской палаты в глобальной компьютерной сети Интернет </w:t>
      </w:r>
      <w:r w:rsidR="002D581B" w:rsidRPr="00C60912">
        <w:rPr>
          <w:rFonts w:ascii="Times New Roman" w:hAnsi="Times New Roman" w:cs="Times New Roman"/>
          <w:sz w:val="24"/>
          <w:szCs w:val="24"/>
        </w:rPr>
        <w:t>в течение</w:t>
      </w:r>
      <w:r w:rsidR="00A55B42" w:rsidRPr="00C60912">
        <w:rPr>
          <w:rFonts w:ascii="Times New Roman" w:hAnsi="Times New Roman" w:cs="Times New Roman"/>
          <w:sz w:val="24"/>
          <w:szCs w:val="24"/>
        </w:rPr>
        <w:t xml:space="preserve"> 10</w:t>
      </w:r>
      <w:r w:rsidR="00CF7360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6159D6" w:rsidRPr="00C60912">
        <w:rPr>
          <w:rFonts w:ascii="Times New Roman" w:hAnsi="Times New Roman" w:cs="Times New Roman"/>
          <w:sz w:val="24"/>
          <w:szCs w:val="24"/>
        </w:rPr>
        <w:t>рабочих дней с даты подписания заключения о качестве работы</w:t>
      </w:r>
      <w:r w:rsidR="00920A82" w:rsidRPr="00C60912">
        <w:rPr>
          <w:rFonts w:ascii="Times New Roman" w:hAnsi="Times New Roman" w:cs="Times New Roman"/>
          <w:sz w:val="24"/>
          <w:szCs w:val="24"/>
        </w:rPr>
        <w:t>, в том числе в случае изменения присвоенной члену Аудиторской палаты категории</w:t>
      </w:r>
      <w:r w:rsidR="00E57FE6" w:rsidRPr="00C60912">
        <w:t xml:space="preserve"> </w:t>
      </w:r>
      <w:r w:rsidR="00E57FE6" w:rsidRPr="00C60912">
        <w:rPr>
          <w:rFonts w:ascii="Times New Roman" w:hAnsi="Times New Roman" w:cs="Times New Roman"/>
          <w:sz w:val="24"/>
          <w:szCs w:val="24"/>
        </w:rPr>
        <w:t>согласно части третьей пункта 61 Принципов внешней оценки</w:t>
      </w:r>
      <w:r w:rsidR="00566BAC" w:rsidRPr="00C60912">
        <w:rPr>
          <w:rFonts w:ascii="Times New Roman" w:hAnsi="Times New Roman" w:cs="Times New Roman"/>
          <w:sz w:val="24"/>
          <w:szCs w:val="24"/>
        </w:rPr>
        <w:t>.</w:t>
      </w:r>
    </w:p>
    <w:p w:rsidR="001D232D" w:rsidRPr="00C60912" w:rsidRDefault="001A38B9" w:rsidP="002C3ED7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Сведения о результатах проведенной внешней тематической оценки члена Аудиторской палаты не включаются в аудиторский реестр</w:t>
      </w:r>
      <w:r w:rsidR="009156F4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>и не публикуются</w:t>
      </w:r>
      <w:r w:rsidR="00EE04D6" w:rsidRPr="00C60912">
        <w:rPr>
          <w:rFonts w:ascii="Times New Roman" w:hAnsi="Times New Roman" w:cs="Times New Roman"/>
          <w:sz w:val="24"/>
          <w:szCs w:val="24"/>
        </w:rPr>
        <w:t>.</w:t>
      </w:r>
    </w:p>
    <w:p w:rsidR="008D5D84" w:rsidRPr="00C60912" w:rsidRDefault="008D5D84" w:rsidP="008D5D84">
      <w:pPr>
        <w:pStyle w:val="a3"/>
        <w:widowControl w:val="0"/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D5D84" w:rsidRPr="00C60912" w:rsidRDefault="008D5D84" w:rsidP="008D5D84">
      <w:pPr>
        <w:widowControl w:val="0"/>
        <w:spacing w:after="12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ГЛАВА 12</w:t>
      </w:r>
    </w:p>
    <w:p w:rsidR="008D5D84" w:rsidRPr="00C60912" w:rsidRDefault="008D5D84" w:rsidP="008D5D84">
      <w:pPr>
        <w:widowControl w:val="0"/>
        <w:spacing w:after="12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ПОРЯДОК РАССМОТРЕНИЯ ДЕЛ О ПРИМЕНЕНИИ МЕР ВОЗДЕЙСТВИЯ</w:t>
      </w:r>
    </w:p>
    <w:p w:rsidR="0062126F" w:rsidRPr="00C60912" w:rsidRDefault="0062126F" w:rsidP="008D5D84">
      <w:pPr>
        <w:widowControl w:val="0"/>
        <w:spacing w:after="12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17A70" w:rsidRPr="00C60912" w:rsidRDefault="0062126F" w:rsidP="0062126F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104. </w:t>
      </w:r>
      <w:r w:rsidR="00917A70" w:rsidRPr="00C60912">
        <w:rPr>
          <w:rFonts w:ascii="Times New Roman" w:hAnsi="Times New Roman" w:cs="Times New Roman"/>
          <w:sz w:val="24"/>
          <w:szCs w:val="24"/>
        </w:rPr>
        <w:t xml:space="preserve">В зависимости от категории, присвоенной </w:t>
      </w:r>
      <w:r w:rsidR="005C06F9" w:rsidRPr="00C60912">
        <w:rPr>
          <w:rFonts w:ascii="Times New Roman" w:hAnsi="Times New Roman" w:cs="Times New Roman"/>
          <w:sz w:val="24"/>
          <w:szCs w:val="24"/>
        </w:rPr>
        <w:t xml:space="preserve">члену Аудиторской палаты по результатам внешней оценки, в том числе в виде мониторинга системы внутренней оценки, </w:t>
      </w:r>
      <w:r w:rsidR="00D06927" w:rsidRPr="00C60912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5C06F9" w:rsidRPr="00C60912">
        <w:rPr>
          <w:rFonts w:ascii="Times New Roman" w:hAnsi="Times New Roman" w:cs="Times New Roman"/>
          <w:sz w:val="24"/>
          <w:szCs w:val="24"/>
        </w:rPr>
        <w:t xml:space="preserve">члена Аудиторской палаты </w:t>
      </w:r>
      <w:r w:rsidR="00917A70" w:rsidRPr="00C60912">
        <w:rPr>
          <w:rFonts w:ascii="Times New Roman" w:hAnsi="Times New Roman" w:cs="Times New Roman"/>
          <w:sz w:val="24"/>
          <w:szCs w:val="24"/>
        </w:rPr>
        <w:t>применяются меры воздействия</w:t>
      </w:r>
      <w:r w:rsidR="00D06927" w:rsidRPr="00C60912">
        <w:rPr>
          <w:rFonts w:ascii="Times New Roman" w:hAnsi="Times New Roman" w:cs="Times New Roman"/>
          <w:sz w:val="24"/>
          <w:szCs w:val="24"/>
        </w:rPr>
        <w:t xml:space="preserve"> согласно пункту 59 Принципов внешней оценки:</w:t>
      </w:r>
    </w:p>
    <w:p w:rsidR="00917A70" w:rsidRPr="00C60912" w:rsidRDefault="00917A70" w:rsidP="0062126F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первая категория </w:t>
      </w:r>
      <w:r w:rsidR="00E40457" w:rsidRPr="00C60912">
        <w:rPr>
          <w:rFonts w:ascii="Times New Roman" w:hAnsi="Times New Roman" w:cs="Times New Roman"/>
          <w:sz w:val="24"/>
          <w:szCs w:val="24"/>
        </w:rPr>
        <w:t>–</w:t>
      </w:r>
      <w:r w:rsidR="009156F4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E40457" w:rsidRPr="00C60912">
        <w:rPr>
          <w:rFonts w:ascii="Times New Roman" w:hAnsi="Times New Roman" w:cs="Times New Roman"/>
          <w:sz w:val="24"/>
          <w:szCs w:val="24"/>
        </w:rPr>
        <w:t xml:space="preserve">без применения мер воздействия или </w:t>
      </w:r>
      <w:r w:rsidRPr="00C60912">
        <w:rPr>
          <w:rFonts w:ascii="Times New Roman" w:hAnsi="Times New Roman" w:cs="Times New Roman"/>
          <w:sz w:val="24"/>
          <w:szCs w:val="24"/>
        </w:rPr>
        <w:t>предупреждение;</w:t>
      </w:r>
    </w:p>
    <w:p w:rsidR="00917A70" w:rsidRPr="00C60912" w:rsidRDefault="00917A70" w:rsidP="00D0692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вторая категория </w:t>
      </w:r>
      <w:r w:rsidR="007C0EF8" w:rsidRPr="00C60912">
        <w:rPr>
          <w:rFonts w:ascii="Times New Roman" w:hAnsi="Times New Roman" w:cs="Times New Roman"/>
          <w:sz w:val="24"/>
          <w:szCs w:val="24"/>
        </w:rPr>
        <w:t>–</w:t>
      </w:r>
      <w:r w:rsidRPr="00C60912">
        <w:rPr>
          <w:rFonts w:ascii="Times New Roman" w:hAnsi="Times New Roman" w:cs="Times New Roman"/>
          <w:sz w:val="24"/>
          <w:szCs w:val="24"/>
        </w:rPr>
        <w:t xml:space="preserve"> предупреждение и (или) </w:t>
      </w:r>
      <w:r w:rsidR="005B4E88" w:rsidRPr="00C60912">
        <w:rPr>
          <w:rFonts w:ascii="Times New Roman" w:hAnsi="Times New Roman" w:cs="Times New Roman"/>
          <w:sz w:val="24"/>
          <w:szCs w:val="24"/>
        </w:rPr>
        <w:t xml:space="preserve">требование об уплате </w:t>
      </w:r>
      <w:r w:rsidRPr="00C60912">
        <w:rPr>
          <w:rFonts w:ascii="Times New Roman" w:hAnsi="Times New Roman" w:cs="Times New Roman"/>
          <w:sz w:val="24"/>
          <w:szCs w:val="24"/>
        </w:rPr>
        <w:t>штраф</w:t>
      </w:r>
      <w:r w:rsidR="005B4E88" w:rsidRPr="00C60912">
        <w:rPr>
          <w:rFonts w:ascii="Times New Roman" w:hAnsi="Times New Roman" w:cs="Times New Roman"/>
          <w:sz w:val="24"/>
          <w:szCs w:val="24"/>
        </w:rPr>
        <w:t>а</w:t>
      </w:r>
      <w:r w:rsidRPr="00C60912">
        <w:rPr>
          <w:rFonts w:ascii="Times New Roman" w:hAnsi="Times New Roman" w:cs="Times New Roman"/>
          <w:sz w:val="24"/>
          <w:szCs w:val="24"/>
        </w:rPr>
        <w:t>;</w:t>
      </w:r>
    </w:p>
    <w:p w:rsidR="00917A70" w:rsidRPr="00C60912" w:rsidRDefault="00917A70" w:rsidP="00D0692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третья категория </w:t>
      </w:r>
      <w:r w:rsidR="007C0EF8" w:rsidRPr="00C60912">
        <w:rPr>
          <w:rFonts w:ascii="Times New Roman" w:hAnsi="Times New Roman" w:cs="Times New Roman"/>
          <w:sz w:val="24"/>
          <w:szCs w:val="24"/>
        </w:rPr>
        <w:t>–</w:t>
      </w:r>
      <w:r w:rsidR="0034584A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5B4E88" w:rsidRPr="00C60912">
        <w:rPr>
          <w:rFonts w:ascii="Times New Roman" w:hAnsi="Times New Roman" w:cs="Times New Roman"/>
          <w:sz w:val="24"/>
          <w:szCs w:val="24"/>
        </w:rPr>
        <w:t>требование об уплате штрафа</w:t>
      </w:r>
      <w:r w:rsidRPr="00C60912">
        <w:rPr>
          <w:rFonts w:ascii="Times New Roman" w:hAnsi="Times New Roman" w:cs="Times New Roman"/>
          <w:sz w:val="24"/>
          <w:szCs w:val="24"/>
        </w:rPr>
        <w:t>;</w:t>
      </w:r>
    </w:p>
    <w:p w:rsidR="00917A70" w:rsidRPr="00C60912" w:rsidRDefault="00917A70" w:rsidP="00D0692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четвертая категория </w:t>
      </w:r>
      <w:r w:rsidR="007C0EF8" w:rsidRPr="00C60912">
        <w:rPr>
          <w:rFonts w:ascii="Times New Roman" w:hAnsi="Times New Roman" w:cs="Times New Roman"/>
          <w:sz w:val="24"/>
          <w:szCs w:val="24"/>
        </w:rPr>
        <w:t>–</w:t>
      </w:r>
      <w:r w:rsidR="0034584A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5B4E88" w:rsidRPr="00C60912">
        <w:rPr>
          <w:rFonts w:ascii="Times New Roman" w:hAnsi="Times New Roman" w:cs="Times New Roman"/>
          <w:sz w:val="24"/>
          <w:szCs w:val="24"/>
        </w:rPr>
        <w:t>требование об уплате штрафа</w:t>
      </w:r>
      <w:r w:rsidRPr="00C60912">
        <w:rPr>
          <w:rFonts w:ascii="Times New Roman" w:hAnsi="Times New Roman" w:cs="Times New Roman"/>
          <w:sz w:val="24"/>
          <w:szCs w:val="24"/>
        </w:rPr>
        <w:t xml:space="preserve"> и (или) приостановление </w:t>
      </w:r>
      <w:r w:rsidRPr="00C60912">
        <w:rPr>
          <w:rFonts w:ascii="Times New Roman" w:hAnsi="Times New Roman" w:cs="Times New Roman"/>
          <w:sz w:val="24"/>
          <w:szCs w:val="24"/>
        </w:rPr>
        <w:lastRenderedPageBreak/>
        <w:t>членства в Аудиторской палате;</w:t>
      </w:r>
    </w:p>
    <w:p w:rsidR="00917A70" w:rsidRPr="00C60912" w:rsidRDefault="00917A70" w:rsidP="00D0692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пятая категория </w:t>
      </w:r>
      <w:r w:rsidR="007C0EF8" w:rsidRPr="00C60912">
        <w:rPr>
          <w:rFonts w:ascii="Times New Roman" w:hAnsi="Times New Roman" w:cs="Times New Roman"/>
          <w:sz w:val="24"/>
          <w:szCs w:val="24"/>
        </w:rPr>
        <w:t>–</w:t>
      </w:r>
      <w:r w:rsidR="0034584A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5B4E88" w:rsidRPr="00C60912">
        <w:rPr>
          <w:rFonts w:ascii="Times New Roman" w:hAnsi="Times New Roman" w:cs="Times New Roman"/>
          <w:sz w:val="24"/>
          <w:szCs w:val="24"/>
        </w:rPr>
        <w:t>требование об уплате штрафа</w:t>
      </w:r>
      <w:r w:rsidRPr="00C60912">
        <w:rPr>
          <w:rFonts w:ascii="Times New Roman" w:hAnsi="Times New Roman" w:cs="Times New Roman"/>
          <w:sz w:val="24"/>
          <w:szCs w:val="24"/>
        </w:rPr>
        <w:t xml:space="preserve"> и приостановление членства в Аудиторской палате или </w:t>
      </w:r>
      <w:r w:rsidR="005B4E88" w:rsidRPr="00C60912">
        <w:rPr>
          <w:rFonts w:ascii="Times New Roman" w:hAnsi="Times New Roman" w:cs="Times New Roman"/>
          <w:sz w:val="24"/>
          <w:szCs w:val="24"/>
        </w:rPr>
        <w:t>требование об уплате штрафа</w:t>
      </w:r>
      <w:r w:rsidRPr="00C60912">
        <w:rPr>
          <w:rFonts w:ascii="Times New Roman" w:hAnsi="Times New Roman" w:cs="Times New Roman"/>
          <w:sz w:val="24"/>
          <w:szCs w:val="24"/>
        </w:rPr>
        <w:t xml:space="preserve"> и исключение из членов Аудиторской палаты.</w:t>
      </w:r>
    </w:p>
    <w:p w:rsidR="000509EC" w:rsidRPr="00C60912" w:rsidRDefault="00410AC0" w:rsidP="00410AC0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105. </w:t>
      </w:r>
      <w:r w:rsidR="00917A70" w:rsidRPr="00C60912">
        <w:rPr>
          <w:rFonts w:ascii="Times New Roman" w:hAnsi="Times New Roman" w:cs="Times New Roman"/>
          <w:sz w:val="24"/>
          <w:szCs w:val="24"/>
        </w:rPr>
        <w:t xml:space="preserve">Предупреждение </w:t>
      </w:r>
      <w:r w:rsidR="00280524" w:rsidRPr="00C60912">
        <w:rPr>
          <w:rFonts w:ascii="Times New Roman" w:hAnsi="Times New Roman" w:cs="Times New Roman"/>
          <w:sz w:val="24"/>
          <w:szCs w:val="24"/>
        </w:rPr>
        <w:t>заключается</w:t>
      </w:r>
      <w:r w:rsidR="005B4E88" w:rsidRPr="00C60912">
        <w:rPr>
          <w:rFonts w:ascii="Times New Roman" w:hAnsi="Times New Roman" w:cs="Times New Roman"/>
          <w:sz w:val="24"/>
          <w:szCs w:val="24"/>
        </w:rPr>
        <w:t xml:space="preserve"> в </w:t>
      </w:r>
      <w:r w:rsidR="00C54773" w:rsidRPr="00C60912">
        <w:rPr>
          <w:rFonts w:ascii="Times New Roman" w:hAnsi="Times New Roman" w:cs="Times New Roman"/>
          <w:sz w:val="24"/>
          <w:szCs w:val="24"/>
        </w:rPr>
        <w:t xml:space="preserve">письменном </w:t>
      </w:r>
      <w:r w:rsidR="005B4E88" w:rsidRPr="00C60912">
        <w:rPr>
          <w:rFonts w:ascii="Times New Roman" w:hAnsi="Times New Roman" w:cs="Times New Roman"/>
          <w:sz w:val="24"/>
          <w:szCs w:val="24"/>
        </w:rPr>
        <w:t>предостережении</w:t>
      </w:r>
      <w:r w:rsidR="009156F4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5B4E88" w:rsidRPr="00C60912">
        <w:rPr>
          <w:rFonts w:ascii="Times New Roman" w:hAnsi="Times New Roman" w:cs="Times New Roman"/>
          <w:sz w:val="24"/>
          <w:szCs w:val="24"/>
        </w:rPr>
        <w:t xml:space="preserve">члена Аудиторской палаты о </w:t>
      </w:r>
      <w:r w:rsidR="000509EC" w:rsidRPr="00C60912">
        <w:rPr>
          <w:rFonts w:ascii="Times New Roman" w:hAnsi="Times New Roman" w:cs="Times New Roman"/>
          <w:sz w:val="24"/>
          <w:szCs w:val="24"/>
        </w:rPr>
        <w:t xml:space="preserve">недопустимости повторного нарушения </w:t>
      </w:r>
      <w:r w:rsidR="005B4E88" w:rsidRPr="00C60912">
        <w:rPr>
          <w:rFonts w:ascii="Times New Roman" w:hAnsi="Times New Roman" w:cs="Times New Roman"/>
          <w:sz w:val="24"/>
          <w:szCs w:val="24"/>
        </w:rPr>
        <w:t>им</w:t>
      </w:r>
      <w:r w:rsidR="009156F4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0509EC" w:rsidRPr="00C60912">
        <w:rPr>
          <w:rFonts w:ascii="Times New Roman" w:hAnsi="Times New Roman" w:cs="Times New Roman"/>
          <w:sz w:val="24"/>
          <w:szCs w:val="24"/>
        </w:rPr>
        <w:t>требований</w:t>
      </w:r>
      <w:r w:rsidR="005C6F11" w:rsidRPr="00C60912">
        <w:rPr>
          <w:rFonts w:ascii="Times New Roman" w:hAnsi="Times New Roman" w:cs="Times New Roman"/>
          <w:sz w:val="24"/>
          <w:szCs w:val="24"/>
        </w:rPr>
        <w:t xml:space="preserve">, установленных </w:t>
      </w:r>
      <w:r w:rsidR="000509EC" w:rsidRPr="00C60912">
        <w:rPr>
          <w:rFonts w:ascii="Times New Roman" w:hAnsi="Times New Roman" w:cs="Times New Roman"/>
          <w:sz w:val="24"/>
          <w:szCs w:val="24"/>
        </w:rPr>
        <w:t>законодательств</w:t>
      </w:r>
      <w:r w:rsidR="005C6F11" w:rsidRPr="00C60912">
        <w:rPr>
          <w:rFonts w:ascii="Times New Roman" w:hAnsi="Times New Roman" w:cs="Times New Roman"/>
          <w:sz w:val="24"/>
          <w:szCs w:val="24"/>
        </w:rPr>
        <w:t>ом</w:t>
      </w:r>
      <w:r w:rsidR="000509EC" w:rsidRPr="00C60912">
        <w:rPr>
          <w:rFonts w:ascii="Times New Roman" w:hAnsi="Times New Roman" w:cs="Times New Roman"/>
          <w:sz w:val="24"/>
          <w:szCs w:val="24"/>
        </w:rPr>
        <w:t xml:space="preserve"> и (или) </w:t>
      </w:r>
      <w:r w:rsidR="005C6F11" w:rsidRPr="00C60912">
        <w:rPr>
          <w:rFonts w:ascii="Times New Roman" w:hAnsi="Times New Roman" w:cs="Times New Roman"/>
          <w:sz w:val="24"/>
          <w:szCs w:val="24"/>
        </w:rPr>
        <w:t xml:space="preserve">внутренними документами </w:t>
      </w:r>
      <w:r w:rsidR="000509EC" w:rsidRPr="00C60912">
        <w:rPr>
          <w:rFonts w:ascii="Times New Roman" w:hAnsi="Times New Roman" w:cs="Times New Roman"/>
          <w:sz w:val="24"/>
          <w:szCs w:val="24"/>
        </w:rPr>
        <w:t>Аудиторской палаты</w:t>
      </w:r>
      <w:r w:rsidR="005C6F11" w:rsidRPr="00C60912">
        <w:rPr>
          <w:rFonts w:ascii="Times New Roman" w:hAnsi="Times New Roman" w:cs="Times New Roman"/>
          <w:sz w:val="24"/>
          <w:szCs w:val="24"/>
        </w:rPr>
        <w:t>.</w:t>
      </w:r>
    </w:p>
    <w:p w:rsidR="00917A70" w:rsidRPr="00C60912" w:rsidRDefault="00AE3EE1" w:rsidP="000E29F0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106. </w:t>
      </w:r>
      <w:r w:rsidR="00917A70" w:rsidRPr="00C60912">
        <w:rPr>
          <w:rFonts w:ascii="Times New Roman" w:hAnsi="Times New Roman" w:cs="Times New Roman"/>
          <w:sz w:val="24"/>
          <w:szCs w:val="24"/>
        </w:rPr>
        <w:t>Требование об уплате штрафа выноси</w:t>
      </w:r>
      <w:r w:rsidRPr="00C60912">
        <w:rPr>
          <w:rFonts w:ascii="Times New Roman" w:hAnsi="Times New Roman" w:cs="Times New Roman"/>
          <w:sz w:val="24"/>
          <w:szCs w:val="24"/>
        </w:rPr>
        <w:t>тся</w:t>
      </w:r>
      <w:r w:rsidR="00917A70" w:rsidRPr="00C60912">
        <w:rPr>
          <w:rFonts w:ascii="Times New Roman" w:hAnsi="Times New Roman" w:cs="Times New Roman"/>
          <w:sz w:val="24"/>
          <w:szCs w:val="24"/>
        </w:rPr>
        <w:t xml:space="preserve"> в зависимости от категории, </w:t>
      </w:r>
      <w:r w:rsidRPr="00C60912">
        <w:rPr>
          <w:rFonts w:ascii="Times New Roman" w:hAnsi="Times New Roman" w:cs="Times New Roman"/>
          <w:sz w:val="24"/>
          <w:szCs w:val="24"/>
        </w:rPr>
        <w:t>присвоенной члену Аудиторской палаты,</w:t>
      </w:r>
      <w:r w:rsidR="00280524" w:rsidRPr="00C60912">
        <w:rPr>
          <w:rFonts w:ascii="Times New Roman" w:hAnsi="Times New Roman" w:cs="Times New Roman"/>
          <w:sz w:val="24"/>
          <w:szCs w:val="24"/>
        </w:rPr>
        <w:t xml:space="preserve"> в следующих размерах</w:t>
      </w:r>
      <w:r w:rsidR="000E29F0" w:rsidRPr="00C60912">
        <w:rPr>
          <w:rFonts w:ascii="Times New Roman" w:hAnsi="Times New Roman" w:cs="Times New Roman"/>
          <w:sz w:val="24"/>
          <w:szCs w:val="24"/>
        </w:rPr>
        <w:t>:</w:t>
      </w:r>
    </w:p>
    <w:p w:rsidR="000E29F0" w:rsidRPr="00C60912" w:rsidRDefault="000E29F0" w:rsidP="000E29F0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в случае присвоения второй категории – от</w:t>
      </w:r>
      <w:r w:rsidR="004A0D47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 xml:space="preserve">1 до </w:t>
      </w:r>
      <w:r w:rsidR="005C6B9E" w:rsidRPr="00C60912">
        <w:rPr>
          <w:rFonts w:ascii="Times New Roman" w:hAnsi="Times New Roman" w:cs="Times New Roman"/>
          <w:sz w:val="24"/>
          <w:szCs w:val="24"/>
        </w:rPr>
        <w:t>5</w:t>
      </w:r>
      <w:r w:rsidRPr="00C60912">
        <w:rPr>
          <w:rFonts w:ascii="Times New Roman" w:hAnsi="Times New Roman" w:cs="Times New Roman"/>
          <w:sz w:val="24"/>
          <w:szCs w:val="24"/>
        </w:rPr>
        <w:t xml:space="preserve"> базовых величин для аудиторской организации, от </w:t>
      </w:r>
      <w:r w:rsidR="005C6B9E" w:rsidRPr="00C60912">
        <w:rPr>
          <w:rFonts w:ascii="Times New Roman" w:hAnsi="Times New Roman" w:cs="Times New Roman"/>
          <w:sz w:val="24"/>
          <w:szCs w:val="24"/>
        </w:rPr>
        <w:t>1</w:t>
      </w:r>
      <w:r w:rsidRPr="00C60912">
        <w:rPr>
          <w:rFonts w:ascii="Times New Roman" w:hAnsi="Times New Roman" w:cs="Times New Roman"/>
          <w:sz w:val="24"/>
          <w:szCs w:val="24"/>
        </w:rPr>
        <w:t xml:space="preserve"> до </w:t>
      </w:r>
      <w:r w:rsidR="005C6B9E" w:rsidRPr="00C60912">
        <w:rPr>
          <w:rFonts w:ascii="Times New Roman" w:hAnsi="Times New Roman" w:cs="Times New Roman"/>
          <w:sz w:val="24"/>
          <w:szCs w:val="24"/>
        </w:rPr>
        <w:t>5</w:t>
      </w:r>
      <w:r w:rsidRPr="00C60912">
        <w:rPr>
          <w:rFonts w:ascii="Times New Roman" w:hAnsi="Times New Roman" w:cs="Times New Roman"/>
          <w:sz w:val="24"/>
          <w:szCs w:val="24"/>
        </w:rPr>
        <w:t xml:space="preserve"> базовых величин</w:t>
      </w:r>
      <w:r w:rsidR="009156F4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>для аудитора</w:t>
      </w:r>
      <w:r w:rsidR="0034584A" w:rsidRPr="00C60912">
        <w:rPr>
          <w:rFonts w:ascii="Times New Roman" w:hAnsi="Times New Roman" w:cs="Times New Roman"/>
          <w:sz w:val="24"/>
          <w:szCs w:val="24"/>
        </w:rPr>
        <w:t xml:space="preserve"> –</w:t>
      </w:r>
      <w:r w:rsidRPr="00C60912">
        <w:rPr>
          <w:rFonts w:ascii="Times New Roman" w:hAnsi="Times New Roman" w:cs="Times New Roman"/>
          <w:sz w:val="24"/>
          <w:szCs w:val="24"/>
        </w:rPr>
        <w:t xml:space="preserve"> индивидуального</w:t>
      </w:r>
      <w:r w:rsidR="0034584A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>предпринимателя;</w:t>
      </w:r>
    </w:p>
    <w:p w:rsidR="000E29F0" w:rsidRPr="00C60912" w:rsidRDefault="000E29F0" w:rsidP="000E29F0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в случае присвоения третьей категории</w:t>
      </w:r>
      <w:r w:rsidR="0034584A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 xml:space="preserve">– от </w:t>
      </w:r>
      <w:r w:rsidR="005C6B9E" w:rsidRPr="00C60912">
        <w:rPr>
          <w:rFonts w:ascii="Times New Roman" w:hAnsi="Times New Roman" w:cs="Times New Roman"/>
          <w:sz w:val="24"/>
          <w:szCs w:val="24"/>
        </w:rPr>
        <w:t>5</w:t>
      </w:r>
      <w:r w:rsidRPr="00C60912">
        <w:rPr>
          <w:rFonts w:ascii="Times New Roman" w:hAnsi="Times New Roman" w:cs="Times New Roman"/>
          <w:sz w:val="24"/>
          <w:szCs w:val="24"/>
        </w:rPr>
        <w:t xml:space="preserve"> до </w:t>
      </w:r>
      <w:r w:rsidR="005C6B9E" w:rsidRPr="00C60912">
        <w:rPr>
          <w:rFonts w:ascii="Times New Roman" w:hAnsi="Times New Roman" w:cs="Times New Roman"/>
          <w:sz w:val="24"/>
          <w:szCs w:val="24"/>
        </w:rPr>
        <w:t>3</w:t>
      </w:r>
      <w:r w:rsidRPr="00C60912">
        <w:rPr>
          <w:rFonts w:ascii="Times New Roman" w:hAnsi="Times New Roman" w:cs="Times New Roman"/>
          <w:sz w:val="24"/>
          <w:szCs w:val="24"/>
        </w:rPr>
        <w:t xml:space="preserve">0 базовых величин для аудиторской организации, от </w:t>
      </w:r>
      <w:r w:rsidR="005C6B9E" w:rsidRPr="00C60912">
        <w:rPr>
          <w:rFonts w:ascii="Times New Roman" w:hAnsi="Times New Roman" w:cs="Times New Roman"/>
          <w:sz w:val="24"/>
          <w:szCs w:val="24"/>
        </w:rPr>
        <w:t>5</w:t>
      </w:r>
      <w:r w:rsidRPr="00C60912">
        <w:rPr>
          <w:rFonts w:ascii="Times New Roman" w:hAnsi="Times New Roman" w:cs="Times New Roman"/>
          <w:sz w:val="24"/>
          <w:szCs w:val="24"/>
        </w:rPr>
        <w:t xml:space="preserve"> до </w:t>
      </w:r>
      <w:r w:rsidR="005C6B9E" w:rsidRPr="00C60912">
        <w:rPr>
          <w:rFonts w:ascii="Times New Roman" w:hAnsi="Times New Roman" w:cs="Times New Roman"/>
          <w:sz w:val="24"/>
          <w:szCs w:val="24"/>
        </w:rPr>
        <w:t>15</w:t>
      </w:r>
      <w:r w:rsidRPr="00C60912">
        <w:rPr>
          <w:rFonts w:ascii="Times New Roman" w:hAnsi="Times New Roman" w:cs="Times New Roman"/>
          <w:sz w:val="24"/>
          <w:szCs w:val="24"/>
        </w:rPr>
        <w:t xml:space="preserve"> базовых величин для аудитора </w:t>
      </w:r>
      <w:r w:rsidR="0034584A" w:rsidRPr="00C60912">
        <w:rPr>
          <w:rFonts w:ascii="Times New Roman" w:hAnsi="Times New Roman" w:cs="Times New Roman"/>
          <w:sz w:val="24"/>
          <w:szCs w:val="24"/>
        </w:rPr>
        <w:t>–</w:t>
      </w:r>
      <w:r w:rsidRPr="00C60912">
        <w:rPr>
          <w:rFonts w:ascii="Times New Roman" w:hAnsi="Times New Roman" w:cs="Times New Roman"/>
          <w:sz w:val="24"/>
          <w:szCs w:val="24"/>
        </w:rPr>
        <w:t xml:space="preserve"> индивидуального</w:t>
      </w:r>
      <w:r w:rsidR="0034584A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>предпринимателя;</w:t>
      </w:r>
    </w:p>
    <w:p w:rsidR="000E29F0" w:rsidRPr="00C60912" w:rsidRDefault="000E29F0" w:rsidP="000E29F0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в случае присвоения четвертой категории</w:t>
      </w:r>
      <w:r w:rsidR="0034584A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 xml:space="preserve">– от </w:t>
      </w:r>
      <w:r w:rsidR="005C6B9E" w:rsidRPr="00C60912">
        <w:rPr>
          <w:rFonts w:ascii="Times New Roman" w:hAnsi="Times New Roman" w:cs="Times New Roman"/>
          <w:sz w:val="24"/>
          <w:szCs w:val="24"/>
        </w:rPr>
        <w:t>3</w:t>
      </w:r>
      <w:r w:rsidRPr="00C60912">
        <w:rPr>
          <w:rFonts w:ascii="Times New Roman" w:hAnsi="Times New Roman" w:cs="Times New Roman"/>
          <w:sz w:val="24"/>
          <w:szCs w:val="24"/>
        </w:rPr>
        <w:t xml:space="preserve">0 до </w:t>
      </w:r>
      <w:r w:rsidR="005C6B9E" w:rsidRPr="00C60912">
        <w:rPr>
          <w:rFonts w:ascii="Times New Roman" w:hAnsi="Times New Roman" w:cs="Times New Roman"/>
          <w:sz w:val="24"/>
          <w:szCs w:val="24"/>
        </w:rPr>
        <w:t>5</w:t>
      </w:r>
      <w:r w:rsidRPr="00C60912">
        <w:rPr>
          <w:rFonts w:ascii="Times New Roman" w:hAnsi="Times New Roman" w:cs="Times New Roman"/>
          <w:sz w:val="24"/>
          <w:szCs w:val="24"/>
        </w:rPr>
        <w:t xml:space="preserve">0 базовых величин для аудиторской организации, от </w:t>
      </w:r>
      <w:r w:rsidR="005C6B9E" w:rsidRPr="00C60912">
        <w:rPr>
          <w:rFonts w:ascii="Times New Roman" w:hAnsi="Times New Roman" w:cs="Times New Roman"/>
          <w:sz w:val="24"/>
          <w:szCs w:val="24"/>
        </w:rPr>
        <w:t>15</w:t>
      </w:r>
      <w:r w:rsidRPr="00C60912">
        <w:rPr>
          <w:rFonts w:ascii="Times New Roman" w:hAnsi="Times New Roman" w:cs="Times New Roman"/>
          <w:sz w:val="24"/>
          <w:szCs w:val="24"/>
        </w:rPr>
        <w:t xml:space="preserve"> до </w:t>
      </w:r>
      <w:r w:rsidR="005C6B9E" w:rsidRPr="00C60912">
        <w:rPr>
          <w:rFonts w:ascii="Times New Roman" w:hAnsi="Times New Roman" w:cs="Times New Roman"/>
          <w:sz w:val="24"/>
          <w:szCs w:val="24"/>
        </w:rPr>
        <w:t>3</w:t>
      </w:r>
      <w:r w:rsidRPr="00C60912">
        <w:rPr>
          <w:rFonts w:ascii="Times New Roman" w:hAnsi="Times New Roman" w:cs="Times New Roman"/>
          <w:sz w:val="24"/>
          <w:szCs w:val="24"/>
        </w:rPr>
        <w:t xml:space="preserve">0 базовых величин для аудитора </w:t>
      </w:r>
      <w:r w:rsidR="0034584A" w:rsidRPr="00C60912">
        <w:rPr>
          <w:rFonts w:ascii="Times New Roman" w:hAnsi="Times New Roman" w:cs="Times New Roman"/>
          <w:sz w:val="24"/>
          <w:szCs w:val="24"/>
        </w:rPr>
        <w:t>–</w:t>
      </w:r>
      <w:r w:rsidRPr="00C60912">
        <w:rPr>
          <w:rFonts w:ascii="Times New Roman" w:hAnsi="Times New Roman" w:cs="Times New Roman"/>
          <w:sz w:val="24"/>
          <w:szCs w:val="24"/>
        </w:rPr>
        <w:t xml:space="preserve"> индивидуального</w:t>
      </w:r>
      <w:r w:rsidR="0034584A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>предпринимателя;</w:t>
      </w:r>
    </w:p>
    <w:p w:rsidR="000E29F0" w:rsidRPr="00C60912" w:rsidRDefault="000E29F0" w:rsidP="000E29F0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в случае присвоения пятой категории</w:t>
      </w:r>
      <w:r w:rsidR="0034584A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 xml:space="preserve">– от </w:t>
      </w:r>
      <w:r w:rsidR="005C6B9E" w:rsidRPr="00C60912">
        <w:rPr>
          <w:rFonts w:ascii="Times New Roman" w:hAnsi="Times New Roman" w:cs="Times New Roman"/>
          <w:sz w:val="24"/>
          <w:szCs w:val="24"/>
        </w:rPr>
        <w:t>5</w:t>
      </w:r>
      <w:r w:rsidRPr="00C60912">
        <w:rPr>
          <w:rFonts w:ascii="Times New Roman" w:hAnsi="Times New Roman" w:cs="Times New Roman"/>
          <w:sz w:val="24"/>
          <w:szCs w:val="24"/>
        </w:rPr>
        <w:t xml:space="preserve">0 до 200 базовых величин для аудиторской организации, от </w:t>
      </w:r>
      <w:r w:rsidR="005C6B9E" w:rsidRPr="00C60912">
        <w:rPr>
          <w:rFonts w:ascii="Times New Roman" w:hAnsi="Times New Roman" w:cs="Times New Roman"/>
          <w:sz w:val="24"/>
          <w:szCs w:val="24"/>
        </w:rPr>
        <w:t>3</w:t>
      </w:r>
      <w:r w:rsidR="00DF3121" w:rsidRPr="00C60912">
        <w:rPr>
          <w:rFonts w:ascii="Times New Roman" w:hAnsi="Times New Roman" w:cs="Times New Roman"/>
          <w:sz w:val="24"/>
          <w:szCs w:val="24"/>
        </w:rPr>
        <w:t xml:space="preserve">0 </w:t>
      </w:r>
      <w:r w:rsidRPr="00C60912">
        <w:rPr>
          <w:rFonts w:ascii="Times New Roman" w:hAnsi="Times New Roman" w:cs="Times New Roman"/>
          <w:sz w:val="24"/>
          <w:szCs w:val="24"/>
        </w:rPr>
        <w:t xml:space="preserve">до 100 базовых величин для аудитора </w:t>
      </w:r>
      <w:r w:rsidR="0034584A" w:rsidRPr="00C60912">
        <w:rPr>
          <w:rFonts w:ascii="Times New Roman" w:hAnsi="Times New Roman" w:cs="Times New Roman"/>
          <w:sz w:val="24"/>
          <w:szCs w:val="24"/>
        </w:rPr>
        <w:t>–</w:t>
      </w:r>
      <w:r w:rsidRPr="00C60912"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предпринимателя.</w:t>
      </w:r>
    </w:p>
    <w:p w:rsidR="000E29F0" w:rsidRPr="00C60912" w:rsidRDefault="00C54773" w:rsidP="000831AE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Штраф в</w:t>
      </w:r>
      <w:r w:rsidR="009156F4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>р</w:t>
      </w:r>
      <w:r w:rsidR="000831AE" w:rsidRPr="00C60912">
        <w:rPr>
          <w:rFonts w:ascii="Times New Roman" w:hAnsi="Times New Roman" w:cs="Times New Roman"/>
          <w:sz w:val="24"/>
          <w:szCs w:val="24"/>
        </w:rPr>
        <w:t>азмер</w:t>
      </w:r>
      <w:r w:rsidRPr="00C60912">
        <w:rPr>
          <w:rFonts w:ascii="Times New Roman" w:hAnsi="Times New Roman" w:cs="Times New Roman"/>
          <w:sz w:val="24"/>
          <w:szCs w:val="24"/>
        </w:rPr>
        <w:t xml:space="preserve">е, </w:t>
      </w:r>
      <w:r w:rsidR="000831AE" w:rsidRPr="00C60912">
        <w:rPr>
          <w:rFonts w:ascii="Times New Roman" w:hAnsi="Times New Roman" w:cs="Times New Roman"/>
          <w:sz w:val="24"/>
          <w:szCs w:val="24"/>
        </w:rPr>
        <w:t>определ</w:t>
      </w:r>
      <w:r w:rsidRPr="00C60912">
        <w:rPr>
          <w:rFonts w:ascii="Times New Roman" w:hAnsi="Times New Roman" w:cs="Times New Roman"/>
          <w:sz w:val="24"/>
          <w:szCs w:val="24"/>
        </w:rPr>
        <w:t>енном</w:t>
      </w:r>
      <w:r w:rsidR="000831AE" w:rsidRPr="00C60912">
        <w:rPr>
          <w:rFonts w:ascii="Times New Roman" w:hAnsi="Times New Roman" w:cs="Times New Roman"/>
          <w:sz w:val="24"/>
          <w:szCs w:val="24"/>
        </w:rPr>
        <w:t xml:space="preserve"> исходя из размера базовой величины, установленной на дату подписания решения о применении мер воздействия</w:t>
      </w:r>
      <w:r w:rsidRPr="00C60912">
        <w:rPr>
          <w:rFonts w:ascii="Times New Roman" w:hAnsi="Times New Roman" w:cs="Times New Roman"/>
          <w:sz w:val="24"/>
          <w:szCs w:val="24"/>
        </w:rPr>
        <w:t>, перечисляется на счет Аудиторской палаты</w:t>
      </w:r>
      <w:r w:rsidR="004A0D47" w:rsidRPr="00C60912">
        <w:rPr>
          <w:rFonts w:ascii="Times New Roman" w:hAnsi="Times New Roman" w:cs="Times New Roman"/>
          <w:sz w:val="24"/>
          <w:szCs w:val="24"/>
        </w:rPr>
        <w:t xml:space="preserve"> с указанием в </w:t>
      </w:r>
      <w:r w:rsidR="00B75C40" w:rsidRPr="00C60912">
        <w:rPr>
          <w:rFonts w:ascii="Times New Roman" w:hAnsi="Times New Roman" w:cs="Times New Roman"/>
          <w:sz w:val="24"/>
          <w:szCs w:val="24"/>
        </w:rPr>
        <w:tab/>
      </w:r>
      <w:r w:rsidR="004A0D47" w:rsidRPr="00C60912">
        <w:rPr>
          <w:rFonts w:ascii="Times New Roman" w:hAnsi="Times New Roman" w:cs="Times New Roman"/>
          <w:sz w:val="24"/>
          <w:szCs w:val="24"/>
        </w:rPr>
        <w:t xml:space="preserve">назначении платежа </w:t>
      </w:r>
      <w:r w:rsidR="00FC391D" w:rsidRPr="00C60912">
        <w:rPr>
          <w:rFonts w:ascii="Times New Roman" w:hAnsi="Times New Roman" w:cs="Times New Roman"/>
          <w:sz w:val="24"/>
          <w:szCs w:val="24"/>
        </w:rPr>
        <w:t>«исполнение требования об уплате штрафа».</w:t>
      </w:r>
    </w:p>
    <w:p w:rsidR="00917A70" w:rsidRPr="00C60912" w:rsidRDefault="0098742F" w:rsidP="009D657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107. </w:t>
      </w:r>
      <w:r w:rsidR="00917A70" w:rsidRPr="00C60912">
        <w:rPr>
          <w:rFonts w:ascii="Times New Roman" w:hAnsi="Times New Roman" w:cs="Times New Roman"/>
          <w:sz w:val="24"/>
          <w:szCs w:val="24"/>
        </w:rPr>
        <w:t>Размер штрафа</w:t>
      </w:r>
      <w:r w:rsidR="00FC391D" w:rsidRPr="00C60912">
        <w:rPr>
          <w:rFonts w:ascii="Times New Roman" w:hAnsi="Times New Roman" w:cs="Times New Roman"/>
          <w:sz w:val="24"/>
          <w:szCs w:val="24"/>
        </w:rPr>
        <w:t>, определяемый в решении о применении мер воздействия,</w:t>
      </w:r>
      <w:r w:rsidR="00917A70" w:rsidRPr="00C60912">
        <w:rPr>
          <w:rFonts w:ascii="Times New Roman" w:hAnsi="Times New Roman" w:cs="Times New Roman"/>
          <w:sz w:val="24"/>
          <w:szCs w:val="24"/>
        </w:rPr>
        <w:t xml:space="preserve"> не может быть менее </w:t>
      </w:r>
      <w:r w:rsidR="009D6577" w:rsidRPr="00C60912">
        <w:rPr>
          <w:rFonts w:ascii="Times New Roman" w:hAnsi="Times New Roman" w:cs="Times New Roman"/>
          <w:sz w:val="24"/>
          <w:szCs w:val="24"/>
        </w:rPr>
        <w:t>среднеарифметического зна</w:t>
      </w:r>
      <w:r w:rsidR="00632A3F" w:rsidRPr="00C60912">
        <w:rPr>
          <w:rFonts w:ascii="Times New Roman" w:hAnsi="Times New Roman" w:cs="Times New Roman"/>
          <w:sz w:val="24"/>
          <w:szCs w:val="24"/>
        </w:rPr>
        <w:t>чения верхнего и нижнего пределов</w:t>
      </w:r>
      <w:r w:rsidR="009D6577" w:rsidRPr="00C60912">
        <w:rPr>
          <w:rFonts w:ascii="Times New Roman" w:hAnsi="Times New Roman" w:cs="Times New Roman"/>
          <w:sz w:val="24"/>
          <w:szCs w:val="24"/>
        </w:rPr>
        <w:t xml:space="preserve"> установленн</w:t>
      </w:r>
      <w:r w:rsidR="00632A3F" w:rsidRPr="00C60912">
        <w:rPr>
          <w:rFonts w:ascii="Times New Roman" w:hAnsi="Times New Roman" w:cs="Times New Roman"/>
          <w:sz w:val="24"/>
          <w:szCs w:val="24"/>
        </w:rPr>
        <w:t>ого</w:t>
      </w:r>
      <w:r w:rsidR="009D6577" w:rsidRPr="00C60912">
        <w:rPr>
          <w:rFonts w:ascii="Times New Roman" w:hAnsi="Times New Roman" w:cs="Times New Roman"/>
          <w:sz w:val="24"/>
          <w:szCs w:val="24"/>
        </w:rPr>
        <w:t xml:space="preserve"> для конкретной категории диапазона штрафов</w:t>
      </w:r>
      <w:r w:rsidR="00917A70" w:rsidRPr="00C60912">
        <w:rPr>
          <w:rFonts w:ascii="Times New Roman" w:hAnsi="Times New Roman" w:cs="Times New Roman"/>
          <w:sz w:val="24"/>
          <w:szCs w:val="24"/>
        </w:rPr>
        <w:t xml:space="preserve"> при наличии хотя бы одного из следующих обстоятельств:</w:t>
      </w:r>
    </w:p>
    <w:p w:rsidR="00CA029A" w:rsidRPr="00C60912" w:rsidRDefault="00CA029A" w:rsidP="009D657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совершение нарушения повторно;</w:t>
      </w:r>
    </w:p>
    <w:p w:rsidR="00917A70" w:rsidRPr="00C60912" w:rsidRDefault="00917A70" w:rsidP="009D657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причинение </w:t>
      </w:r>
      <w:r w:rsidR="00632A3F" w:rsidRPr="00C60912">
        <w:rPr>
          <w:rFonts w:ascii="Times New Roman" w:hAnsi="Times New Roman" w:cs="Times New Roman"/>
          <w:sz w:val="24"/>
          <w:szCs w:val="24"/>
        </w:rPr>
        <w:t>ущерба</w:t>
      </w:r>
      <w:r w:rsidRPr="00C60912">
        <w:rPr>
          <w:rFonts w:ascii="Times New Roman" w:hAnsi="Times New Roman" w:cs="Times New Roman"/>
          <w:sz w:val="24"/>
          <w:szCs w:val="24"/>
        </w:rPr>
        <w:t xml:space="preserve"> Аудиторской палате</w:t>
      </w:r>
      <w:r w:rsidR="00632A3F" w:rsidRPr="00C60912">
        <w:rPr>
          <w:rFonts w:ascii="Times New Roman" w:hAnsi="Times New Roman" w:cs="Times New Roman"/>
          <w:sz w:val="24"/>
          <w:szCs w:val="24"/>
        </w:rPr>
        <w:t xml:space="preserve"> в связи с не</w:t>
      </w:r>
      <w:r w:rsidR="00632A3F" w:rsidRPr="00C609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</w:t>
      </w:r>
      <w:r w:rsidR="00632A3F" w:rsidRPr="00C60912">
        <w:rPr>
          <w:rFonts w:ascii="Times New Roman" w:hAnsi="Times New Roman" w:cs="Times New Roman"/>
          <w:sz w:val="24"/>
          <w:szCs w:val="24"/>
        </w:rPr>
        <w:t xml:space="preserve"> обязанностей член</w:t>
      </w:r>
      <w:r w:rsidR="0089438C" w:rsidRPr="00C60912">
        <w:rPr>
          <w:rFonts w:ascii="Times New Roman" w:hAnsi="Times New Roman" w:cs="Times New Roman"/>
          <w:sz w:val="24"/>
          <w:szCs w:val="24"/>
        </w:rPr>
        <w:t>а</w:t>
      </w:r>
      <w:r w:rsidR="00632A3F" w:rsidRPr="00C60912">
        <w:rPr>
          <w:rFonts w:ascii="Times New Roman" w:hAnsi="Times New Roman" w:cs="Times New Roman"/>
          <w:sz w:val="24"/>
          <w:szCs w:val="24"/>
        </w:rPr>
        <w:t xml:space="preserve"> Аудиторской палаты</w:t>
      </w:r>
      <w:r w:rsidRPr="00C60912">
        <w:rPr>
          <w:rFonts w:ascii="Times New Roman" w:hAnsi="Times New Roman" w:cs="Times New Roman"/>
          <w:sz w:val="24"/>
          <w:szCs w:val="24"/>
        </w:rPr>
        <w:t>;</w:t>
      </w:r>
    </w:p>
    <w:p w:rsidR="007B047F" w:rsidRPr="00C60912" w:rsidRDefault="007B047F" w:rsidP="009D657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непредставление, несвоевременное и (или) неполное представление сведений для включения в аудиторский реестр;</w:t>
      </w:r>
    </w:p>
    <w:p w:rsidR="00917A70" w:rsidRPr="00C60912" w:rsidRDefault="0089438C" w:rsidP="009D657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вос</w:t>
      </w:r>
      <w:r w:rsidR="00917A70" w:rsidRPr="00C60912">
        <w:rPr>
          <w:rFonts w:ascii="Times New Roman" w:hAnsi="Times New Roman" w:cs="Times New Roman"/>
          <w:sz w:val="24"/>
          <w:szCs w:val="24"/>
        </w:rPr>
        <w:t xml:space="preserve">препятствование осуществлению </w:t>
      </w:r>
      <w:r w:rsidR="007B047F" w:rsidRPr="00C60912">
        <w:rPr>
          <w:rFonts w:ascii="Times New Roman" w:hAnsi="Times New Roman" w:cs="Times New Roman"/>
          <w:sz w:val="24"/>
          <w:szCs w:val="24"/>
        </w:rPr>
        <w:t>Аудиторской палатой внешней оценки;</w:t>
      </w:r>
    </w:p>
    <w:p w:rsidR="00CA029A" w:rsidRPr="00C60912" w:rsidRDefault="00557622" w:rsidP="00B747BB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допу</w:t>
      </w:r>
      <w:r w:rsidR="00B747BB" w:rsidRPr="00C60912">
        <w:rPr>
          <w:rFonts w:ascii="Times New Roman" w:hAnsi="Times New Roman" w:cs="Times New Roman"/>
          <w:sz w:val="24"/>
          <w:szCs w:val="24"/>
        </w:rPr>
        <w:t>щение</w:t>
      </w:r>
      <w:r w:rsidR="009156F4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B747BB" w:rsidRPr="00C60912">
        <w:rPr>
          <w:rFonts w:ascii="Times New Roman" w:hAnsi="Times New Roman" w:cs="Times New Roman"/>
          <w:sz w:val="24"/>
          <w:szCs w:val="24"/>
        </w:rPr>
        <w:t>членом Аудиторской палаты (в том числе его руководством и (или) работниками)</w:t>
      </w:r>
      <w:r w:rsidR="00CC03FD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>предвзятого, нетактичного поведения, грубости</w:t>
      </w:r>
      <w:r w:rsidR="00B747BB" w:rsidRPr="00C60912">
        <w:rPr>
          <w:rFonts w:ascii="Times New Roman" w:hAnsi="Times New Roman" w:cs="Times New Roman"/>
          <w:sz w:val="24"/>
          <w:szCs w:val="24"/>
        </w:rPr>
        <w:t>,</w:t>
      </w:r>
      <w:r w:rsidRPr="00C60912">
        <w:rPr>
          <w:rFonts w:ascii="Times New Roman" w:hAnsi="Times New Roman" w:cs="Times New Roman"/>
          <w:sz w:val="24"/>
          <w:szCs w:val="24"/>
        </w:rPr>
        <w:t xml:space="preserve"> неуважения</w:t>
      </w:r>
      <w:r w:rsidR="00B747BB" w:rsidRPr="00C60912">
        <w:rPr>
          <w:rFonts w:ascii="Times New Roman" w:hAnsi="Times New Roman" w:cs="Times New Roman"/>
          <w:sz w:val="24"/>
          <w:szCs w:val="24"/>
        </w:rPr>
        <w:t>, оскорбления в отношении членов правления, работников Аудиторской палаты и специалистов по внешней оценке</w:t>
      </w:r>
      <w:r w:rsidR="00B346B6" w:rsidRPr="00C60912">
        <w:rPr>
          <w:rFonts w:ascii="Times New Roman" w:hAnsi="Times New Roman" w:cs="Times New Roman"/>
          <w:sz w:val="24"/>
          <w:szCs w:val="24"/>
        </w:rPr>
        <w:t>,</w:t>
      </w:r>
      <w:r w:rsidR="009156F4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B346B6" w:rsidRPr="00C60912">
        <w:rPr>
          <w:rFonts w:ascii="Times New Roman" w:hAnsi="Times New Roman" w:cs="Times New Roman"/>
          <w:sz w:val="24"/>
          <w:szCs w:val="24"/>
        </w:rPr>
        <w:t>распространение заведомо ложных сведений, имеющих отношение к проведенной внешней оценке</w:t>
      </w:r>
      <w:r w:rsidR="00B747BB" w:rsidRPr="00C60912">
        <w:rPr>
          <w:rFonts w:ascii="Times New Roman" w:hAnsi="Times New Roman" w:cs="Times New Roman"/>
          <w:sz w:val="24"/>
          <w:szCs w:val="24"/>
        </w:rPr>
        <w:t>;</w:t>
      </w:r>
    </w:p>
    <w:p w:rsidR="009604C7" w:rsidRPr="00C60912" w:rsidRDefault="00917A70" w:rsidP="0086193D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сообщение членом Аудиторской палаты</w:t>
      </w:r>
      <w:r w:rsidR="0098742F" w:rsidRPr="00C60912">
        <w:rPr>
          <w:rFonts w:ascii="Times New Roman" w:hAnsi="Times New Roman" w:cs="Times New Roman"/>
          <w:sz w:val="24"/>
          <w:szCs w:val="24"/>
        </w:rPr>
        <w:t xml:space="preserve"> ложных сведений или представление им подложных документов в Комитет по применению мер воздействия при принятии решения о применении мер воздействия</w:t>
      </w:r>
      <w:r w:rsidR="009604C7" w:rsidRPr="00C60912">
        <w:rPr>
          <w:rFonts w:ascii="Times New Roman" w:hAnsi="Times New Roman" w:cs="Times New Roman"/>
          <w:sz w:val="24"/>
          <w:szCs w:val="24"/>
        </w:rPr>
        <w:t>.</w:t>
      </w:r>
    </w:p>
    <w:p w:rsidR="0086193D" w:rsidRPr="00C60912" w:rsidRDefault="0019187F" w:rsidP="0086193D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Обстоятельства</w:t>
      </w:r>
      <w:r w:rsidR="0086193D" w:rsidRPr="00C60912">
        <w:rPr>
          <w:rFonts w:ascii="Times New Roman" w:hAnsi="Times New Roman" w:cs="Times New Roman"/>
          <w:sz w:val="24"/>
          <w:szCs w:val="24"/>
        </w:rPr>
        <w:t xml:space="preserve">, </w:t>
      </w:r>
      <w:r w:rsidRPr="00C60912">
        <w:rPr>
          <w:rFonts w:ascii="Times New Roman" w:hAnsi="Times New Roman" w:cs="Times New Roman"/>
          <w:sz w:val="24"/>
          <w:szCs w:val="24"/>
        </w:rPr>
        <w:t xml:space="preserve">изложенные в </w:t>
      </w:r>
      <w:r w:rsidR="0086193D" w:rsidRPr="00C60912">
        <w:rPr>
          <w:rFonts w:ascii="Times New Roman" w:hAnsi="Times New Roman" w:cs="Times New Roman"/>
          <w:sz w:val="24"/>
          <w:szCs w:val="24"/>
        </w:rPr>
        <w:t>абзаца</w:t>
      </w:r>
      <w:r w:rsidRPr="00C60912">
        <w:rPr>
          <w:rFonts w:ascii="Times New Roman" w:hAnsi="Times New Roman" w:cs="Times New Roman"/>
          <w:sz w:val="24"/>
          <w:szCs w:val="24"/>
        </w:rPr>
        <w:t>х третьем</w:t>
      </w:r>
      <w:r w:rsidR="0086193D" w:rsidRPr="00C60912">
        <w:rPr>
          <w:rFonts w:ascii="Times New Roman" w:hAnsi="Times New Roman" w:cs="Times New Roman"/>
          <w:sz w:val="24"/>
          <w:szCs w:val="24"/>
        </w:rPr>
        <w:t xml:space="preserve"> и </w:t>
      </w:r>
      <w:r w:rsidRPr="00C60912">
        <w:rPr>
          <w:rFonts w:ascii="Times New Roman" w:hAnsi="Times New Roman" w:cs="Times New Roman"/>
          <w:sz w:val="24"/>
          <w:szCs w:val="24"/>
        </w:rPr>
        <w:t xml:space="preserve">четвертом </w:t>
      </w:r>
      <w:proofErr w:type="gramStart"/>
      <w:r w:rsidRPr="00C60912">
        <w:rPr>
          <w:rFonts w:ascii="Times New Roman" w:hAnsi="Times New Roman" w:cs="Times New Roman"/>
          <w:sz w:val="24"/>
          <w:szCs w:val="24"/>
        </w:rPr>
        <w:t>настоящего пункта</w:t>
      </w:r>
      <w:proofErr w:type="gramEnd"/>
      <w:r w:rsidR="0086193D" w:rsidRPr="00C60912">
        <w:rPr>
          <w:rFonts w:ascii="Times New Roman" w:hAnsi="Times New Roman" w:cs="Times New Roman"/>
          <w:sz w:val="24"/>
          <w:szCs w:val="24"/>
        </w:rPr>
        <w:t xml:space="preserve"> применяются с учетом оценки обстоятельств, </w:t>
      </w:r>
      <w:r w:rsidRPr="00C60912">
        <w:rPr>
          <w:rFonts w:ascii="Times New Roman" w:hAnsi="Times New Roman" w:cs="Times New Roman"/>
          <w:sz w:val="24"/>
          <w:szCs w:val="24"/>
        </w:rPr>
        <w:t>указанных</w:t>
      </w:r>
      <w:r w:rsidR="0086193D" w:rsidRPr="00C60912">
        <w:rPr>
          <w:rFonts w:ascii="Times New Roman" w:hAnsi="Times New Roman" w:cs="Times New Roman"/>
          <w:sz w:val="24"/>
          <w:szCs w:val="24"/>
        </w:rPr>
        <w:t xml:space="preserve"> в пункте 108 настоящих правил.</w:t>
      </w:r>
    </w:p>
    <w:p w:rsidR="00917A70" w:rsidRPr="00C60912" w:rsidRDefault="00EB7EAC" w:rsidP="000664DE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lastRenderedPageBreak/>
        <w:t xml:space="preserve">108. </w:t>
      </w:r>
      <w:r w:rsidR="00917A70" w:rsidRPr="00C60912">
        <w:rPr>
          <w:rFonts w:ascii="Times New Roman" w:hAnsi="Times New Roman" w:cs="Times New Roman"/>
          <w:sz w:val="24"/>
          <w:szCs w:val="24"/>
        </w:rPr>
        <w:t>Размер штрафа</w:t>
      </w:r>
      <w:r w:rsidR="00FC391D" w:rsidRPr="00C60912">
        <w:rPr>
          <w:rFonts w:ascii="Times New Roman" w:hAnsi="Times New Roman" w:cs="Times New Roman"/>
          <w:sz w:val="24"/>
          <w:szCs w:val="24"/>
        </w:rPr>
        <w:t xml:space="preserve">, определяемый в решении о применении мер воздействия, </w:t>
      </w:r>
      <w:r w:rsidR="00917A70" w:rsidRPr="00C60912">
        <w:rPr>
          <w:rFonts w:ascii="Times New Roman" w:hAnsi="Times New Roman" w:cs="Times New Roman"/>
          <w:sz w:val="24"/>
          <w:szCs w:val="24"/>
        </w:rPr>
        <w:t xml:space="preserve">не может </w:t>
      </w:r>
      <w:r w:rsidR="000664DE" w:rsidRPr="00C60912">
        <w:rPr>
          <w:rFonts w:ascii="Times New Roman" w:hAnsi="Times New Roman" w:cs="Times New Roman"/>
          <w:sz w:val="24"/>
          <w:szCs w:val="24"/>
        </w:rPr>
        <w:t>быть более среднеарифметического значения верхнего и нижнего пределов установленного для конкретной категории диапазона штрафов при отсутствии обстоятельств, указанных в пункте 107 настоящих правил, и одновременном наличии хотя бы одного из следующих обстоятельств</w:t>
      </w:r>
      <w:r w:rsidR="00917A70" w:rsidRPr="00C60912">
        <w:rPr>
          <w:rFonts w:ascii="Times New Roman" w:hAnsi="Times New Roman" w:cs="Times New Roman"/>
          <w:sz w:val="24"/>
          <w:szCs w:val="24"/>
        </w:rPr>
        <w:t>:</w:t>
      </w:r>
    </w:p>
    <w:p w:rsidR="000664DE" w:rsidRPr="00C60912" w:rsidRDefault="000664DE" w:rsidP="000664DE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признание членом Аудиторской палаты факта совершения нарушения (нарушений);</w:t>
      </w:r>
    </w:p>
    <w:p w:rsidR="00917A70" w:rsidRPr="00C60912" w:rsidRDefault="00917A70" w:rsidP="000664DE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устранение </w:t>
      </w:r>
      <w:r w:rsidR="000664DE" w:rsidRPr="00C60912">
        <w:rPr>
          <w:rFonts w:ascii="Times New Roman" w:hAnsi="Times New Roman" w:cs="Times New Roman"/>
          <w:sz w:val="24"/>
          <w:szCs w:val="24"/>
        </w:rPr>
        <w:t xml:space="preserve">членом Аудиторской палаты </w:t>
      </w:r>
      <w:r w:rsidR="00EB7EAC" w:rsidRPr="00C60912">
        <w:rPr>
          <w:rFonts w:ascii="Times New Roman" w:hAnsi="Times New Roman" w:cs="Times New Roman"/>
          <w:sz w:val="24"/>
          <w:szCs w:val="24"/>
        </w:rPr>
        <w:t>нарушения (нарушений)</w:t>
      </w:r>
      <w:r w:rsidR="00F43857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0664DE" w:rsidRPr="00C60912">
        <w:rPr>
          <w:rFonts w:ascii="Times New Roman" w:hAnsi="Times New Roman" w:cs="Times New Roman"/>
          <w:sz w:val="24"/>
          <w:szCs w:val="24"/>
        </w:rPr>
        <w:t>в ходе проведения внешней оценки</w:t>
      </w:r>
      <w:r w:rsidRPr="00C60912">
        <w:rPr>
          <w:rFonts w:ascii="Times New Roman" w:hAnsi="Times New Roman" w:cs="Times New Roman"/>
          <w:sz w:val="24"/>
          <w:szCs w:val="24"/>
        </w:rPr>
        <w:t>;</w:t>
      </w:r>
    </w:p>
    <w:p w:rsidR="00917A70" w:rsidRPr="00C60912" w:rsidRDefault="00917A70" w:rsidP="000664DE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принятие </w:t>
      </w:r>
      <w:r w:rsidR="000664DE" w:rsidRPr="00C60912">
        <w:rPr>
          <w:rFonts w:ascii="Times New Roman" w:hAnsi="Times New Roman" w:cs="Times New Roman"/>
          <w:sz w:val="24"/>
          <w:szCs w:val="24"/>
        </w:rPr>
        <w:t xml:space="preserve">членом Аудиторской палаты </w:t>
      </w:r>
      <w:r w:rsidRPr="00C60912">
        <w:rPr>
          <w:rFonts w:ascii="Times New Roman" w:hAnsi="Times New Roman" w:cs="Times New Roman"/>
          <w:sz w:val="24"/>
          <w:szCs w:val="24"/>
        </w:rPr>
        <w:t>мер по недопущению нарушений в будущем;</w:t>
      </w:r>
    </w:p>
    <w:p w:rsidR="00917A70" w:rsidRPr="00C60912" w:rsidRDefault="00917A70" w:rsidP="000664DE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предотвращение членом Аудиторской палаты наступления последствий нарушений</w:t>
      </w:r>
      <w:r w:rsidR="00133100" w:rsidRPr="00C60912">
        <w:rPr>
          <w:rFonts w:ascii="Times New Roman" w:hAnsi="Times New Roman" w:cs="Times New Roman"/>
          <w:sz w:val="24"/>
          <w:szCs w:val="24"/>
        </w:rPr>
        <w:t>.</w:t>
      </w:r>
    </w:p>
    <w:p w:rsidR="00F31E41" w:rsidRPr="00C60912" w:rsidRDefault="00940474" w:rsidP="00216D52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Член Аудиторской палаты, </w:t>
      </w:r>
      <w:r w:rsidR="00675E6D" w:rsidRPr="00C60912">
        <w:rPr>
          <w:rFonts w:ascii="Times New Roman" w:hAnsi="Times New Roman" w:cs="Times New Roman"/>
          <w:sz w:val="24"/>
          <w:szCs w:val="24"/>
        </w:rPr>
        <w:t>при</w:t>
      </w:r>
      <w:r w:rsidRPr="00C60912">
        <w:rPr>
          <w:rFonts w:ascii="Times New Roman" w:hAnsi="Times New Roman" w:cs="Times New Roman"/>
          <w:sz w:val="24"/>
          <w:szCs w:val="24"/>
        </w:rPr>
        <w:t xml:space="preserve"> необходимости, представляет в Комитет по применению мер воздействия сведения</w:t>
      </w:r>
      <w:r w:rsidR="009156F4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>и (или) документы, необходимые</w:t>
      </w:r>
      <w:r w:rsidR="009156F4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>для принятия решения о применении мер воздействия.</w:t>
      </w:r>
    </w:p>
    <w:p w:rsidR="00917A70" w:rsidRPr="00C60912" w:rsidRDefault="00EC7EFC" w:rsidP="002C3ED7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109. Требование об уплате штрафа </w:t>
      </w:r>
      <w:r w:rsidR="00917A70" w:rsidRPr="00C60912">
        <w:rPr>
          <w:rFonts w:ascii="Times New Roman" w:hAnsi="Times New Roman" w:cs="Times New Roman"/>
          <w:sz w:val="24"/>
          <w:szCs w:val="24"/>
        </w:rPr>
        <w:t xml:space="preserve">подлежит </w:t>
      </w:r>
      <w:r w:rsidRPr="00C60912">
        <w:rPr>
          <w:rFonts w:ascii="Times New Roman" w:hAnsi="Times New Roman" w:cs="Times New Roman"/>
          <w:sz w:val="24"/>
          <w:szCs w:val="24"/>
        </w:rPr>
        <w:t xml:space="preserve">исполнению </w:t>
      </w:r>
      <w:r w:rsidR="0049305E" w:rsidRPr="00C60912">
        <w:rPr>
          <w:rFonts w:ascii="Times New Roman" w:hAnsi="Times New Roman" w:cs="Times New Roman"/>
          <w:sz w:val="24"/>
          <w:szCs w:val="24"/>
        </w:rPr>
        <w:t xml:space="preserve">членом Аудиторской палаты </w:t>
      </w:r>
      <w:r w:rsidR="00917A70" w:rsidRPr="00C60912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CC48C3" w:rsidRPr="00C60912">
        <w:rPr>
          <w:rFonts w:ascii="Times New Roman" w:hAnsi="Times New Roman" w:cs="Times New Roman"/>
          <w:sz w:val="24"/>
          <w:szCs w:val="24"/>
        </w:rPr>
        <w:t xml:space="preserve">30 календарных дней </w:t>
      </w:r>
      <w:r w:rsidR="00917A70" w:rsidRPr="00C60912">
        <w:rPr>
          <w:rFonts w:ascii="Times New Roman" w:hAnsi="Times New Roman" w:cs="Times New Roman"/>
          <w:sz w:val="24"/>
          <w:szCs w:val="24"/>
        </w:rPr>
        <w:t xml:space="preserve">с </w:t>
      </w:r>
      <w:r w:rsidRPr="00C60912">
        <w:rPr>
          <w:rFonts w:ascii="Times New Roman" w:hAnsi="Times New Roman" w:cs="Times New Roman"/>
          <w:sz w:val="24"/>
          <w:szCs w:val="24"/>
        </w:rPr>
        <w:t>даты подписания</w:t>
      </w:r>
      <w:r w:rsidR="00917A70" w:rsidRPr="00C60912">
        <w:rPr>
          <w:rFonts w:ascii="Times New Roman" w:hAnsi="Times New Roman" w:cs="Times New Roman"/>
          <w:sz w:val="24"/>
          <w:szCs w:val="24"/>
        </w:rPr>
        <w:t xml:space="preserve"> решения о применении мер воздействия, а в случае обжалования такого решения – с</w:t>
      </w:r>
      <w:r w:rsidRPr="00C60912">
        <w:rPr>
          <w:rFonts w:ascii="Times New Roman" w:hAnsi="Times New Roman" w:cs="Times New Roman"/>
          <w:sz w:val="24"/>
          <w:szCs w:val="24"/>
        </w:rPr>
        <w:t xml:space="preserve"> даты принятия решения об оставлении жалобы без удовлетворения</w:t>
      </w:r>
      <w:r w:rsidR="00917A70" w:rsidRPr="00C60912">
        <w:rPr>
          <w:rFonts w:ascii="Times New Roman" w:hAnsi="Times New Roman" w:cs="Times New Roman"/>
          <w:sz w:val="24"/>
          <w:szCs w:val="24"/>
        </w:rPr>
        <w:t>.</w:t>
      </w:r>
    </w:p>
    <w:p w:rsidR="00D1264F" w:rsidRPr="00C60912" w:rsidRDefault="0019187F" w:rsidP="001F7CF3">
      <w:pPr>
        <w:keepNext/>
        <w:keepLine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По письменному заявлению ч</w:t>
      </w:r>
      <w:r w:rsidR="00C90AE5" w:rsidRPr="00C60912">
        <w:rPr>
          <w:rFonts w:ascii="Times New Roman" w:hAnsi="Times New Roman" w:cs="Times New Roman"/>
          <w:sz w:val="24"/>
          <w:szCs w:val="24"/>
        </w:rPr>
        <w:t>лен</w:t>
      </w:r>
      <w:r w:rsidRPr="00C60912">
        <w:rPr>
          <w:rFonts w:ascii="Times New Roman" w:hAnsi="Times New Roman" w:cs="Times New Roman"/>
          <w:sz w:val="24"/>
          <w:szCs w:val="24"/>
        </w:rPr>
        <w:t>а</w:t>
      </w:r>
      <w:r w:rsidR="00C90AE5" w:rsidRPr="00C60912">
        <w:rPr>
          <w:rFonts w:ascii="Times New Roman" w:hAnsi="Times New Roman" w:cs="Times New Roman"/>
          <w:sz w:val="24"/>
          <w:szCs w:val="24"/>
        </w:rPr>
        <w:t xml:space="preserve"> Аудиторской палаты, </w:t>
      </w:r>
      <w:r w:rsidRPr="00C60912">
        <w:rPr>
          <w:rFonts w:ascii="Times New Roman" w:hAnsi="Times New Roman" w:cs="Times New Roman"/>
          <w:sz w:val="24"/>
          <w:szCs w:val="24"/>
        </w:rPr>
        <w:t xml:space="preserve">которому по результатам внешней оценки присвоена </w:t>
      </w:r>
      <w:r w:rsidR="00C90AE5" w:rsidRPr="00C60912">
        <w:rPr>
          <w:rFonts w:ascii="Times New Roman" w:hAnsi="Times New Roman" w:cs="Times New Roman"/>
          <w:sz w:val="24"/>
          <w:szCs w:val="24"/>
        </w:rPr>
        <w:t>треть</w:t>
      </w:r>
      <w:r w:rsidRPr="00C60912">
        <w:rPr>
          <w:rFonts w:ascii="Times New Roman" w:hAnsi="Times New Roman" w:cs="Times New Roman"/>
          <w:sz w:val="24"/>
          <w:szCs w:val="24"/>
        </w:rPr>
        <w:t>я</w:t>
      </w:r>
      <w:r w:rsidR="00C90AE5" w:rsidRPr="00C60912">
        <w:rPr>
          <w:rFonts w:ascii="Times New Roman" w:hAnsi="Times New Roman" w:cs="Times New Roman"/>
          <w:sz w:val="24"/>
          <w:szCs w:val="24"/>
        </w:rPr>
        <w:t xml:space="preserve"> – пят</w:t>
      </w:r>
      <w:r w:rsidRPr="00C60912">
        <w:rPr>
          <w:rFonts w:ascii="Times New Roman" w:hAnsi="Times New Roman" w:cs="Times New Roman"/>
          <w:sz w:val="24"/>
          <w:szCs w:val="24"/>
        </w:rPr>
        <w:t>ая</w:t>
      </w:r>
      <w:r w:rsidR="00C90AE5" w:rsidRPr="00C60912">
        <w:rPr>
          <w:rFonts w:ascii="Times New Roman" w:hAnsi="Times New Roman" w:cs="Times New Roman"/>
          <w:sz w:val="24"/>
          <w:szCs w:val="24"/>
        </w:rPr>
        <w:t xml:space="preserve"> категори</w:t>
      </w:r>
      <w:r w:rsidRPr="00C60912">
        <w:rPr>
          <w:rFonts w:ascii="Times New Roman" w:hAnsi="Times New Roman" w:cs="Times New Roman"/>
          <w:sz w:val="24"/>
          <w:szCs w:val="24"/>
        </w:rPr>
        <w:t xml:space="preserve">я и применена мера воздействия в виде требования об уплате штрафа </w:t>
      </w:r>
      <w:r w:rsidR="00C90AE5" w:rsidRPr="00C60912">
        <w:rPr>
          <w:rFonts w:ascii="Times New Roman" w:hAnsi="Times New Roman" w:cs="Times New Roman"/>
          <w:sz w:val="24"/>
          <w:szCs w:val="24"/>
        </w:rPr>
        <w:t>может быть предоставлена отсрочка или рассрочк</w:t>
      </w:r>
      <w:r w:rsidRPr="00C60912">
        <w:rPr>
          <w:rFonts w:ascii="Times New Roman" w:hAnsi="Times New Roman" w:cs="Times New Roman"/>
          <w:sz w:val="24"/>
          <w:szCs w:val="24"/>
        </w:rPr>
        <w:t>а</w:t>
      </w:r>
      <w:r w:rsidR="00C90AE5" w:rsidRPr="00C60912">
        <w:rPr>
          <w:rFonts w:ascii="Times New Roman" w:hAnsi="Times New Roman" w:cs="Times New Roman"/>
          <w:sz w:val="24"/>
          <w:szCs w:val="24"/>
        </w:rPr>
        <w:t xml:space="preserve"> по </w:t>
      </w:r>
      <w:r w:rsidRPr="00C60912">
        <w:rPr>
          <w:rFonts w:ascii="Times New Roman" w:hAnsi="Times New Roman" w:cs="Times New Roman"/>
          <w:sz w:val="24"/>
          <w:szCs w:val="24"/>
        </w:rPr>
        <w:t xml:space="preserve">исполнению </w:t>
      </w:r>
      <w:r w:rsidR="00C90AE5" w:rsidRPr="00C60912">
        <w:rPr>
          <w:rFonts w:ascii="Times New Roman" w:hAnsi="Times New Roman" w:cs="Times New Roman"/>
          <w:sz w:val="24"/>
          <w:szCs w:val="24"/>
        </w:rPr>
        <w:t>на срок, не превышающий трех месяцев</w:t>
      </w:r>
      <w:r w:rsidRPr="00C60912">
        <w:rPr>
          <w:rFonts w:ascii="Times New Roman" w:hAnsi="Times New Roman" w:cs="Times New Roman"/>
          <w:sz w:val="24"/>
          <w:szCs w:val="24"/>
        </w:rPr>
        <w:t xml:space="preserve">. Такое заявление рассматривается и решение принимается Комитетом по применению мер воздействия </w:t>
      </w:r>
      <w:r w:rsidR="00C90AE5" w:rsidRPr="00C60912">
        <w:rPr>
          <w:rFonts w:ascii="Times New Roman" w:hAnsi="Times New Roman" w:cs="Times New Roman"/>
          <w:sz w:val="24"/>
          <w:szCs w:val="24"/>
        </w:rPr>
        <w:t>при наличии оснований, предусмотренных для предоставления отсрочки и рассрочки по уплате членских взносов.</w:t>
      </w:r>
    </w:p>
    <w:p w:rsidR="00492EAF" w:rsidRPr="00C60912" w:rsidRDefault="00492EAF" w:rsidP="00492EAF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Решение о применении в отношении аудитора </w:t>
      </w:r>
      <w:r w:rsidR="00F43857" w:rsidRPr="00C60912">
        <w:rPr>
          <w:rFonts w:ascii="Times New Roman" w:hAnsi="Times New Roman" w:cs="Times New Roman"/>
          <w:sz w:val="24"/>
          <w:szCs w:val="24"/>
        </w:rPr>
        <w:t>–</w:t>
      </w:r>
      <w:r w:rsidRPr="00C60912">
        <w:rPr>
          <w:rFonts w:ascii="Times New Roman" w:hAnsi="Times New Roman" w:cs="Times New Roman"/>
          <w:sz w:val="24"/>
          <w:szCs w:val="24"/>
        </w:rPr>
        <w:t xml:space="preserve"> индивидуального</w:t>
      </w:r>
      <w:r w:rsidR="00F43857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>предпринимателя</w:t>
      </w:r>
      <w:r w:rsidR="009156F4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>меры воздействия в виде</w:t>
      </w:r>
      <w:r w:rsidR="009156F4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>требования об уплате штрафа</w:t>
      </w:r>
      <w:r w:rsidR="009156F4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982625" w:rsidRPr="00C60912">
        <w:rPr>
          <w:rFonts w:ascii="Times New Roman" w:hAnsi="Times New Roman" w:cs="Times New Roman"/>
          <w:sz w:val="24"/>
          <w:szCs w:val="24"/>
        </w:rPr>
        <w:t xml:space="preserve">может быть отменено решением Комитета по применению мер воздействия в случае </w:t>
      </w:r>
      <w:r w:rsidRPr="00C60912">
        <w:rPr>
          <w:rFonts w:ascii="Times New Roman" w:hAnsi="Times New Roman" w:cs="Times New Roman"/>
          <w:sz w:val="24"/>
          <w:szCs w:val="24"/>
        </w:rPr>
        <w:t>утраты аудитором – индивидуальным предпринимателем дееспособности.</w:t>
      </w:r>
    </w:p>
    <w:p w:rsidR="00982625" w:rsidRPr="00C60912" w:rsidRDefault="007E495A" w:rsidP="00982625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Член Аудиторской палаты не освобождается от исполнения т</w:t>
      </w:r>
      <w:r w:rsidR="00982625" w:rsidRPr="00C60912">
        <w:rPr>
          <w:rFonts w:ascii="Times New Roman" w:hAnsi="Times New Roman" w:cs="Times New Roman"/>
          <w:sz w:val="24"/>
          <w:szCs w:val="24"/>
        </w:rPr>
        <w:t>ребовани</w:t>
      </w:r>
      <w:r w:rsidRPr="00C60912">
        <w:rPr>
          <w:rFonts w:ascii="Times New Roman" w:hAnsi="Times New Roman" w:cs="Times New Roman"/>
          <w:sz w:val="24"/>
          <w:szCs w:val="24"/>
        </w:rPr>
        <w:t>я</w:t>
      </w:r>
      <w:r w:rsidR="00982625" w:rsidRPr="00C60912">
        <w:rPr>
          <w:rFonts w:ascii="Times New Roman" w:hAnsi="Times New Roman" w:cs="Times New Roman"/>
          <w:sz w:val="24"/>
          <w:szCs w:val="24"/>
        </w:rPr>
        <w:t xml:space="preserve"> об уплате штрафа в случаях:</w:t>
      </w:r>
    </w:p>
    <w:p w:rsidR="00982625" w:rsidRPr="00C60912" w:rsidRDefault="00922DB0" w:rsidP="00982625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р</w:t>
      </w:r>
      <w:r w:rsidR="00982625" w:rsidRPr="00C60912">
        <w:rPr>
          <w:rFonts w:ascii="Times New Roman" w:hAnsi="Times New Roman" w:cs="Times New Roman"/>
          <w:sz w:val="24"/>
          <w:szCs w:val="24"/>
        </w:rPr>
        <w:t>еорганизации</w:t>
      </w:r>
      <w:r w:rsidRPr="00C60912">
        <w:rPr>
          <w:rFonts w:ascii="Times New Roman" w:hAnsi="Times New Roman" w:cs="Times New Roman"/>
          <w:sz w:val="24"/>
          <w:szCs w:val="24"/>
        </w:rPr>
        <w:t>, ликвидации</w:t>
      </w:r>
      <w:r w:rsidR="00982625" w:rsidRPr="00C60912">
        <w:rPr>
          <w:rFonts w:ascii="Times New Roman" w:hAnsi="Times New Roman" w:cs="Times New Roman"/>
          <w:sz w:val="24"/>
          <w:szCs w:val="24"/>
        </w:rPr>
        <w:t xml:space="preserve"> аудиторской организации;</w:t>
      </w:r>
    </w:p>
    <w:p w:rsidR="007E495A" w:rsidRPr="00C60912" w:rsidRDefault="005971FD" w:rsidP="00982625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приостановления членства в Аудиторской палате, исключения из членов Аудиторской палаты</w:t>
      </w:r>
      <w:r w:rsidR="007E495A" w:rsidRPr="00C60912">
        <w:rPr>
          <w:rFonts w:ascii="Times New Roman" w:hAnsi="Times New Roman" w:cs="Times New Roman"/>
          <w:sz w:val="24"/>
          <w:szCs w:val="24"/>
        </w:rPr>
        <w:t>;</w:t>
      </w:r>
    </w:p>
    <w:p w:rsidR="00982625" w:rsidRPr="00C60912" w:rsidRDefault="00FB500C" w:rsidP="00982625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исполнения членом Аудиторской палаты указаний, содержащихся в решении о применении мер воздействия.</w:t>
      </w:r>
    </w:p>
    <w:p w:rsidR="00CD070F" w:rsidRPr="00C60912" w:rsidRDefault="00492EAF" w:rsidP="0019642B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110.</w:t>
      </w:r>
      <w:r w:rsidR="00F43857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982625" w:rsidRPr="00C60912">
        <w:rPr>
          <w:rFonts w:ascii="Times New Roman" w:hAnsi="Times New Roman" w:cs="Times New Roman"/>
          <w:sz w:val="24"/>
          <w:szCs w:val="24"/>
        </w:rPr>
        <w:t xml:space="preserve">Решение о применении в отношении члена Аудиторской палаты меры воздействия в виде </w:t>
      </w:r>
      <w:r w:rsidR="00CD070F" w:rsidRPr="00C60912">
        <w:rPr>
          <w:rFonts w:ascii="Times New Roman" w:hAnsi="Times New Roman" w:cs="Times New Roman"/>
          <w:sz w:val="24"/>
          <w:szCs w:val="24"/>
        </w:rPr>
        <w:t xml:space="preserve">приостановления членства в Аудиторской палате действует до устранения </w:t>
      </w:r>
      <w:r w:rsidR="00CB3C29" w:rsidRPr="00C60912">
        <w:rPr>
          <w:rFonts w:ascii="Times New Roman" w:hAnsi="Times New Roman" w:cs="Times New Roman"/>
          <w:sz w:val="24"/>
          <w:szCs w:val="24"/>
        </w:rPr>
        <w:t xml:space="preserve">членом Аудиторской палаты </w:t>
      </w:r>
      <w:r w:rsidR="00CD070F" w:rsidRPr="00C60912">
        <w:rPr>
          <w:rFonts w:ascii="Times New Roman" w:hAnsi="Times New Roman" w:cs="Times New Roman"/>
          <w:sz w:val="24"/>
          <w:szCs w:val="24"/>
        </w:rPr>
        <w:t>выявленных нарушений.</w:t>
      </w:r>
    </w:p>
    <w:p w:rsidR="00917A70" w:rsidRPr="00C60912" w:rsidRDefault="00CB3C29" w:rsidP="00CB3C29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Применение меры воздействия в виде приостановления членства</w:t>
      </w:r>
      <w:r w:rsidR="009156F4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 xml:space="preserve">в Аудиторской палате </w:t>
      </w:r>
      <w:r w:rsidR="00917A70" w:rsidRPr="00C60912">
        <w:rPr>
          <w:rFonts w:ascii="Times New Roman" w:hAnsi="Times New Roman" w:cs="Times New Roman"/>
          <w:sz w:val="24"/>
          <w:szCs w:val="24"/>
        </w:rPr>
        <w:t>огранич</w:t>
      </w:r>
      <w:r w:rsidRPr="00C60912">
        <w:rPr>
          <w:rFonts w:ascii="Times New Roman" w:hAnsi="Times New Roman" w:cs="Times New Roman"/>
          <w:sz w:val="24"/>
          <w:szCs w:val="24"/>
        </w:rPr>
        <w:t xml:space="preserve">ивает </w:t>
      </w:r>
      <w:r w:rsidR="00917A70" w:rsidRPr="00C60912">
        <w:rPr>
          <w:rFonts w:ascii="Times New Roman" w:hAnsi="Times New Roman" w:cs="Times New Roman"/>
          <w:sz w:val="24"/>
          <w:szCs w:val="24"/>
        </w:rPr>
        <w:t>прав</w:t>
      </w:r>
      <w:r w:rsidRPr="00C60912">
        <w:rPr>
          <w:rFonts w:ascii="Times New Roman" w:hAnsi="Times New Roman" w:cs="Times New Roman"/>
          <w:sz w:val="24"/>
          <w:szCs w:val="24"/>
        </w:rPr>
        <w:t>о</w:t>
      </w:r>
      <w:r w:rsidR="00917A70" w:rsidRPr="00C60912">
        <w:rPr>
          <w:rFonts w:ascii="Times New Roman" w:hAnsi="Times New Roman" w:cs="Times New Roman"/>
          <w:sz w:val="24"/>
          <w:szCs w:val="24"/>
        </w:rPr>
        <w:t xml:space="preserve"> члена Аудиторской палаты </w:t>
      </w:r>
      <w:r w:rsidRPr="00C60912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="00917A70" w:rsidRPr="00C60912">
        <w:rPr>
          <w:rFonts w:ascii="Times New Roman" w:hAnsi="Times New Roman" w:cs="Times New Roman"/>
          <w:sz w:val="24"/>
          <w:szCs w:val="24"/>
        </w:rPr>
        <w:t>аудиторск</w:t>
      </w:r>
      <w:r w:rsidRPr="00C60912">
        <w:rPr>
          <w:rFonts w:ascii="Times New Roman" w:hAnsi="Times New Roman" w:cs="Times New Roman"/>
          <w:sz w:val="24"/>
          <w:szCs w:val="24"/>
        </w:rPr>
        <w:t>ую</w:t>
      </w:r>
      <w:r w:rsidR="00917A70" w:rsidRPr="00C60912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Pr="00C60912">
        <w:rPr>
          <w:rFonts w:ascii="Times New Roman" w:hAnsi="Times New Roman" w:cs="Times New Roman"/>
          <w:sz w:val="24"/>
          <w:szCs w:val="24"/>
        </w:rPr>
        <w:t>ь</w:t>
      </w:r>
      <w:r w:rsidR="00917A70" w:rsidRPr="00C60912">
        <w:rPr>
          <w:rFonts w:ascii="Times New Roman" w:hAnsi="Times New Roman" w:cs="Times New Roman"/>
          <w:sz w:val="24"/>
          <w:szCs w:val="24"/>
        </w:rPr>
        <w:t>.</w:t>
      </w:r>
      <w:r w:rsidRPr="00C60912">
        <w:rPr>
          <w:rFonts w:ascii="Times New Roman" w:hAnsi="Times New Roman" w:cs="Times New Roman"/>
          <w:sz w:val="24"/>
          <w:szCs w:val="24"/>
        </w:rPr>
        <w:t xml:space="preserve"> Член Аудиторской палаты</w:t>
      </w:r>
      <w:r w:rsidR="00917A70" w:rsidRPr="00C60912">
        <w:rPr>
          <w:rFonts w:ascii="Times New Roman" w:hAnsi="Times New Roman" w:cs="Times New Roman"/>
          <w:sz w:val="24"/>
          <w:szCs w:val="24"/>
        </w:rPr>
        <w:t>, в отношении котор</w:t>
      </w:r>
      <w:r w:rsidRPr="00C60912">
        <w:rPr>
          <w:rFonts w:ascii="Times New Roman" w:hAnsi="Times New Roman" w:cs="Times New Roman"/>
          <w:sz w:val="24"/>
          <w:szCs w:val="24"/>
        </w:rPr>
        <w:t>ого</w:t>
      </w:r>
      <w:r w:rsidR="00917A70" w:rsidRPr="00C60912">
        <w:rPr>
          <w:rFonts w:ascii="Times New Roman" w:hAnsi="Times New Roman" w:cs="Times New Roman"/>
          <w:sz w:val="24"/>
          <w:szCs w:val="24"/>
        </w:rPr>
        <w:t xml:space="preserve"> принято решение </w:t>
      </w:r>
      <w:r w:rsidRPr="00C60912">
        <w:rPr>
          <w:rFonts w:ascii="Times New Roman" w:hAnsi="Times New Roman" w:cs="Times New Roman"/>
          <w:sz w:val="24"/>
          <w:szCs w:val="24"/>
        </w:rPr>
        <w:t>о применении меры воздействия в виде приостановления членства в Аудиторской палате</w:t>
      </w:r>
      <w:r w:rsidR="00917A70" w:rsidRPr="00C60912">
        <w:rPr>
          <w:rFonts w:ascii="Times New Roman" w:hAnsi="Times New Roman" w:cs="Times New Roman"/>
          <w:sz w:val="24"/>
          <w:szCs w:val="24"/>
        </w:rPr>
        <w:t>, в течение всего срока действия такого решения не вправе</w:t>
      </w:r>
      <w:r w:rsidR="00934CDA" w:rsidRPr="00C60912">
        <w:rPr>
          <w:rFonts w:ascii="Times New Roman" w:hAnsi="Times New Roman" w:cs="Times New Roman"/>
          <w:sz w:val="24"/>
          <w:szCs w:val="24"/>
        </w:rPr>
        <w:t xml:space="preserve"> согласно пункту 11 статьи 9 Закона об аудиторской деятельности</w:t>
      </w:r>
      <w:r w:rsidR="00917A70" w:rsidRPr="00C60912">
        <w:rPr>
          <w:rFonts w:ascii="Times New Roman" w:hAnsi="Times New Roman" w:cs="Times New Roman"/>
          <w:sz w:val="24"/>
          <w:szCs w:val="24"/>
        </w:rPr>
        <w:t>:</w:t>
      </w:r>
    </w:p>
    <w:p w:rsidR="00917A70" w:rsidRPr="00C60912" w:rsidRDefault="00917A70" w:rsidP="002C3ED7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заключать договоры оказания аудиторских услуг;</w:t>
      </w:r>
    </w:p>
    <w:p w:rsidR="00917A70" w:rsidRPr="00C60912" w:rsidRDefault="00917A70" w:rsidP="002C3ED7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lastRenderedPageBreak/>
        <w:t>вносить влекущие увеличение обязательств изменения в договоры оказания аудиторских услуг, заключенные до принятия указанного решения.</w:t>
      </w:r>
    </w:p>
    <w:p w:rsidR="004B724F" w:rsidRPr="00C60912" w:rsidRDefault="004B724F" w:rsidP="002C3ED7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В случае применения меры воздействия в виде приостановления членства в Аудиторской палате Аудиторская палата </w:t>
      </w:r>
      <w:r w:rsidR="000158DE" w:rsidRPr="00C60912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C60912">
        <w:rPr>
          <w:rFonts w:ascii="Times New Roman" w:hAnsi="Times New Roman" w:cs="Times New Roman"/>
          <w:sz w:val="24"/>
          <w:szCs w:val="24"/>
        </w:rPr>
        <w:t xml:space="preserve">в решение о применении мер воздействия </w:t>
      </w:r>
      <w:r w:rsidR="000158DE" w:rsidRPr="00C60912">
        <w:rPr>
          <w:rFonts w:ascii="Times New Roman" w:hAnsi="Times New Roman" w:cs="Times New Roman"/>
          <w:sz w:val="24"/>
          <w:szCs w:val="24"/>
        </w:rPr>
        <w:t>включить</w:t>
      </w:r>
      <w:r w:rsidRPr="00C60912">
        <w:rPr>
          <w:rFonts w:ascii="Times New Roman" w:hAnsi="Times New Roman" w:cs="Times New Roman"/>
          <w:sz w:val="24"/>
          <w:szCs w:val="24"/>
        </w:rPr>
        <w:t xml:space="preserve"> указание об обязательном привлечении </w:t>
      </w:r>
      <w:r w:rsidR="000158DE" w:rsidRPr="00C60912">
        <w:rPr>
          <w:rFonts w:ascii="Times New Roman" w:hAnsi="Times New Roman" w:cs="Times New Roman"/>
          <w:sz w:val="24"/>
          <w:szCs w:val="24"/>
        </w:rPr>
        <w:t>членом Аудиторской палаты</w:t>
      </w:r>
      <w:r w:rsidRPr="00C60912">
        <w:rPr>
          <w:rFonts w:ascii="Times New Roman" w:hAnsi="Times New Roman" w:cs="Times New Roman"/>
          <w:sz w:val="24"/>
          <w:szCs w:val="24"/>
        </w:rPr>
        <w:t xml:space="preserve"> эксперта по внутренней оценке для осуществления оценки качества выполнения аудиторских заданий по договорам оказания аудиторских услуг, заключенным этим</w:t>
      </w:r>
      <w:r w:rsidR="009156F4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0158DE" w:rsidRPr="00C60912">
        <w:rPr>
          <w:rFonts w:ascii="Times New Roman" w:hAnsi="Times New Roman" w:cs="Times New Roman"/>
          <w:sz w:val="24"/>
          <w:szCs w:val="24"/>
        </w:rPr>
        <w:t xml:space="preserve">членом Аудиторской палаты </w:t>
      </w:r>
      <w:r w:rsidRPr="00C60912">
        <w:rPr>
          <w:rFonts w:ascii="Times New Roman" w:hAnsi="Times New Roman" w:cs="Times New Roman"/>
          <w:sz w:val="24"/>
          <w:szCs w:val="24"/>
        </w:rPr>
        <w:t xml:space="preserve">до </w:t>
      </w:r>
      <w:r w:rsidR="000158DE" w:rsidRPr="00C60912">
        <w:rPr>
          <w:rFonts w:ascii="Times New Roman" w:hAnsi="Times New Roman" w:cs="Times New Roman"/>
          <w:sz w:val="24"/>
          <w:szCs w:val="24"/>
        </w:rPr>
        <w:t>принятия</w:t>
      </w:r>
      <w:r w:rsidRPr="00C60912">
        <w:rPr>
          <w:rFonts w:ascii="Times New Roman" w:hAnsi="Times New Roman" w:cs="Times New Roman"/>
          <w:sz w:val="24"/>
          <w:szCs w:val="24"/>
        </w:rPr>
        <w:t xml:space="preserve"> решения о применении мер воздействия, срок окончания оказания услуг по которым истекает </w:t>
      </w:r>
      <w:r w:rsidR="00666703" w:rsidRPr="00C60912">
        <w:rPr>
          <w:rFonts w:ascii="Times New Roman" w:hAnsi="Times New Roman" w:cs="Times New Roman"/>
          <w:sz w:val="24"/>
          <w:szCs w:val="24"/>
        </w:rPr>
        <w:t xml:space="preserve">после принятия решения о </w:t>
      </w:r>
      <w:r w:rsidRPr="00C60912">
        <w:rPr>
          <w:rFonts w:ascii="Times New Roman" w:hAnsi="Times New Roman" w:cs="Times New Roman"/>
          <w:sz w:val="24"/>
          <w:szCs w:val="24"/>
        </w:rPr>
        <w:t>приостановлени</w:t>
      </w:r>
      <w:r w:rsidR="00666703" w:rsidRPr="00C60912">
        <w:rPr>
          <w:rFonts w:ascii="Times New Roman" w:hAnsi="Times New Roman" w:cs="Times New Roman"/>
          <w:sz w:val="24"/>
          <w:szCs w:val="24"/>
        </w:rPr>
        <w:t>и</w:t>
      </w:r>
      <w:r w:rsidRPr="00C60912">
        <w:rPr>
          <w:rFonts w:ascii="Times New Roman" w:hAnsi="Times New Roman" w:cs="Times New Roman"/>
          <w:sz w:val="24"/>
          <w:szCs w:val="24"/>
        </w:rPr>
        <w:t xml:space="preserve"> членства.</w:t>
      </w:r>
    </w:p>
    <w:p w:rsidR="000158DE" w:rsidRPr="00C60912" w:rsidRDefault="00410832" w:rsidP="002C3ED7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111.</w:t>
      </w:r>
      <w:r w:rsidR="00F43857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0158DE" w:rsidRPr="00C60912">
        <w:rPr>
          <w:rFonts w:ascii="Times New Roman" w:hAnsi="Times New Roman" w:cs="Times New Roman"/>
          <w:sz w:val="24"/>
          <w:szCs w:val="24"/>
        </w:rPr>
        <w:t xml:space="preserve">Решение о применении </w:t>
      </w:r>
      <w:r w:rsidR="0049305E" w:rsidRPr="00C60912">
        <w:rPr>
          <w:rFonts w:ascii="Times New Roman" w:hAnsi="Times New Roman" w:cs="Times New Roman"/>
          <w:sz w:val="24"/>
          <w:szCs w:val="24"/>
        </w:rPr>
        <w:t xml:space="preserve">в отношении члена Аудиторской палаты </w:t>
      </w:r>
      <w:r w:rsidR="000158DE" w:rsidRPr="00C60912">
        <w:rPr>
          <w:rFonts w:ascii="Times New Roman" w:hAnsi="Times New Roman" w:cs="Times New Roman"/>
          <w:sz w:val="24"/>
          <w:szCs w:val="24"/>
        </w:rPr>
        <w:t xml:space="preserve">меры воздействия в виде исключения из членов Аудиторской палаты является </w:t>
      </w:r>
      <w:r w:rsidR="00980230" w:rsidRPr="00C60912">
        <w:rPr>
          <w:rFonts w:ascii="Times New Roman" w:hAnsi="Times New Roman" w:cs="Times New Roman"/>
          <w:sz w:val="24"/>
          <w:szCs w:val="24"/>
        </w:rPr>
        <w:t xml:space="preserve">согласно абзацу четвертому пункта 11 статьи 6 Закона об аудиторской деятельности </w:t>
      </w:r>
      <w:r w:rsidR="000158DE" w:rsidRPr="00C60912">
        <w:rPr>
          <w:rFonts w:ascii="Times New Roman" w:hAnsi="Times New Roman" w:cs="Times New Roman"/>
          <w:sz w:val="24"/>
          <w:szCs w:val="24"/>
        </w:rPr>
        <w:t>основанием для исключения сведений о</w:t>
      </w:r>
      <w:r w:rsidR="0049305E" w:rsidRPr="00C60912">
        <w:rPr>
          <w:rFonts w:ascii="Times New Roman" w:hAnsi="Times New Roman" w:cs="Times New Roman"/>
          <w:sz w:val="24"/>
          <w:szCs w:val="24"/>
        </w:rPr>
        <w:t>б</w:t>
      </w:r>
      <w:r w:rsidR="009156F4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49305E" w:rsidRPr="00C60912">
        <w:rPr>
          <w:rFonts w:ascii="Times New Roman" w:hAnsi="Times New Roman" w:cs="Times New Roman"/>
          <w:sz w:val="24"/>
          <w:szCs w:val="24"/>
        </w:rPr>
        <w:t xml:space="preserve">аудиторской организации, аудиторе </w:t>
      </w:r>
      <w:r w:rsidR="00F43857" w:rsidRPr="00C60912">
        <w:rPr>
          <w:rFonts w:ascii="Times New Roman" w:hAnsi="Times New Roman" w:cs="Times New Roman"/>
          <w:sz w:val="24"/>
          <w:szCs w:val="24"/>
        </w:rPr>
        <w:t>–</w:t>
      </w:r>
      <w:r w:rsidR="0049305E" w:rsidRPr="00C60912">
        <w:rPr>
          <w:rFonts w:ascii="Times New Roman" w:hAnsi="Times New Roman" w:cs="Times New Roman"/>
          <w:sz w:val="24"/>
          <w:szCs w:val="24"/>
        </w:rPr>
        <w:t xml:space="preserve"> индивидуальном</w:t>
      </w:r>
      <w:r w:rsidR="00F43857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49305E" w:rsidRPr="00C60912">
        <w:rPr>
          <w:rFonts w:ascii="Times New Roman" w:hAnsi="Times New Roman" w:cs="Times New Roman"/>
          <w:sz w:val="24"/>
          <w:szCs w:val="24"/>
        </w:rPr>
        <w:t xml:space="preserve">предпринимателе из аудиторского реестра и прекращения ими аудиторской деятельности. </w:t>
      </w:r>
    </w:p>
    <w:p w:rsidR="009B7DC9" w:rsidRPr="00C60912" w:rsidRDefault="009B7DC9" w:rsidP="002C3ED7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В случае применения меры воздействия в виде исключения из членов Аудиторской палаты аудиторская организация, аудитор</w:t>
      </w:r>
      <w:r w:rsidR="0049305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F43857" w:rsidRPr="00C60912">
        <w:rPr>
          <w:rFonts w:ascii="Times New Roman" w:hAnsi="Times New Roman" w:cs="Times New Roman"/>
          <w:sz w:val="24"/>
          <w:szCs w:val="24"/>
        </w:rPr>
        <w:t>–</w:t>
      </w:r>
      <w:r w:rsidR="0049305E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>индивидуальный</w:t>
      </w:r>
      <w:r w:rsidR="00F43857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 xml:space="preserve">предприниматель обязаны завершить оказание аудиторских услуг по договорам оказания аудиторских услуг, заключенным </w:t>
      </w:r>
      <w:r w:rsidR="0049305E" w:rsidRPr="00C60912">
        <w:rPr>
          <w:rFonts w:ascii="Times New Roman" w:hAnsi="Times New Roman" w:cs="Times New Roman"/>
          <w:sz w:val="24"/>
          <w:szCs w:val="24"/>
        </w:rPr>
        <w:t xml:space="preserve">ими </w:t>
      </w:r>
      <w:r w:rsidRPr="00C60912">
        <w:rPr>
          <w:rFonts w:ascii="Times New Roman" w:hAnsi="Times New Roman" w:cs="Times New Roman"/>
          <w:sz w:val="24"/>
          <w:szCs w:val="24"/>
        </w:rPr>
        <w:t xml:space="preserve">до </w:t>
      </w:r>
      <w:r w:rsidR="0049305E" w:rsidRPr="00C60912">
        <w:rPr>
          <w:rFonts w:ascii="Times New Roman" w:hAnsi="Times New Roman" w:cs="Times New Roman"/>
          <w:sz w:val="24"/>
          <w:szCs w:val="24"/>
        </w:rPr>
        <w:t>принятия</w:t>
      </w:r>
      <w:r w:rsidRPr="00C60912">
        <w:rPr>
          <w:rFonts w:ascii="Times New Roman" w:hAnsi="Times New Roman" w:cs="Times New Roman"/>
          <w:sz w:val="24"/>
          <w:szCs w:val="24"/>
        </w:rPr>
        <w:t xml:space="preserve"> решения о применении мер воздействия, с привлечением </w:t>
      </w:r>
      <w:proofErr w:type="gramStart"/>
      <w:r w:rsidRPr="00C60912">
        <w:rPr>
          <w:rFonts w:ascii="Times New Roman" w:hAnsi="Times New Roman" w:cs="Times New Roman"/>
          <w:sz w:val="24"/>
          <w:szCs w:val="24"/>
        </w:rPr>
        <w:t>эксперта по внутренней оценке</w:t>
      </w:r>
      <w:proofErr w:type="gramEnd"/>
      <w:r w:rsidRPr="00C60912">
        <w:rPr>
          <w:rFonts w:ascii="Times New Roman" w:hAnsi="Times New Roman" w:cs="Times New Roman"/>
          <w:sz w:val="24"/>
          <w:szCs w:val="24"/>
        </w:rPr>
        <w:t>, назначенного по согласованию с Аудиторской палатой.</w:t>
      </w:r>
    </w:p>
    <w:p w:rsidR="00FF5DDB" w:rsidRPr="00C60912" w:rsidRDefault="00CD4F27" w:rsidP="0041083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112. В случае выявления в ходе внешней оценки обстоятельств, </w:t>
      </w:r>
      <w:r w:rsidR="00FC391D" w:rsidRPr="00C60912">
        <w:rPr>
          <w:rFonts w:ascii="Times New Roman" w:hAnsi="Times New Roman" w:cs="Times New Roman"/>
          <w:sz w:val="24"/>
          <w:szCs w:val="24"/>
        </w:rPr>
        <w:t>являющихся</w:t>
      </w:r>
      <w:r w:rsidRPr="00C60912">
        <w:rPr>
          <w:rFonts w:ascii="Times New Roman" w:hAnsi="Times New Roman" w:cs="Times New Roman"/>
          <w:sz w:val="24"/>
          <w:szCs w:val="24"/>
        </w:rPr>
        <w:t xml:space="preserve"> основанием для аннулирования квалификационного аттестата аудитора, Комитет по применению мер воздействия направ</w:t>
      </w:r>
      <w:r w:rsidR="00FF5DDB" w:rsidRPr="00C60912">
        <w:rPr>
          <w:rFonts w:ascii="Times New Roman" w:hAnsi="Times New Roman" w:cs="Times New Roman"/>
          <w:sz w:val="24"/>
          <w:szCs w:val="24"/>
        </w:rPr>
        <w:t>ляет соответствующую информацию</w:t>
      </w:r>
      <w:r w:rsidR="009156F4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FF5DDB" w:rsidRPr="00C60912">
        <w:rPr>
          <w:rFonts w:ascii="Times New Roman" w:hAnsi="Times New Roman" w:cs="Times New Roman"/>
          <w:sz w:val="24"/>
          <w:szCs w:val="24"/>
        </w:rPr>
        <w:t>в управление регулирования аудиторской деятельности главного управления регулирования бухгалтерского учета, отчетности и аудита Министерства финансов.</w:t>
      </w:r>
    </w:p>
    <w:p w:rsidR="005F6A89" w:rsidRPr="00C60912" w:rsidRDefault="001662F8" w:rsidP="0041083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11</w:t>
      </w:r>
      <w:r w:rsidR="00BE47E6" w:rsidRPr="00C60912">
        <w:rPr>
          <w:rFonts w:ascii="Times New Roman" w:hAnsi="Times New Roman" w:cs="Times New Roman"/>
          <w:sz w:val="24"/>
          <w:szCs w:val="24"/>
        </w:rPr>
        <w:t>3</w:t>
      </w:r>
      <w:r w:rsidRPr="00C60912">
        <w:rPr>
          <w:rFonts w:ascii="Times New Roman" w:hAnsi="Times New Roman" w:cs="Times New Roman"/>
          <w:sz w:val="24"/>
          <w:szCs w:val="24"/>
        </w:rPr>
        <w:t>.</w:t>
      </w:r>
      <w:r w:rsidR="00F43857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5F6A89" w:rsidRPr="00C60912">
        <w:rPr>
          <w:rFonts w:ascii="Times New Roman" w:hAnsi="Times New Roman" w:cs="Times New Roman"/>
          <w:sz w:val="24"/>
          <w:szCs w:val="24"/>
        </w:rPr>
        <w:t xml:space="preserve">Применение мер воздействия не освобождает </w:t>
      </w:r>
      <w:r w:rsidR="002410D8" w:rsidRPr="00C60912">
        <w:rPr>
          <w:rFonts w:ascii="Times New Roman" w:hAnsi="Times New Roman" w:cs="Times New Roman"/>
          <w:sz w:val="24"/>
          <w:szCs w:val="24"/>
        </w:rPr>
        <w:t>члена Аудиторской палаты</w:t>
      </w:r>
      <w:r w:rsidR="005F6A89" w:rsidRPr="00C60912">
        <w:rPr>
          <w:rFonts w:ascii="Times New Roman" w:hAnsi="Times New Roman" w:cs="Times New Roman"/>
          <w:sz w:val="24"/>
          <w:szCs w:val="24"/>
        </w:rPr>
        <w:t xml:space="preserve"> от исполнения указаний,</w:t>
      </w:r>
      <w:r w:rsidR="004840C8" w:rsidRPr="00C60912">
        <w:rPr>
          <w:rFonts w:ascii="Times New Roman" w:hAnsi="Times New Roman" w:cs="Times New Roman"/>
          <w:sz w:val="24"/>
          <w:szCs w:val="24"/>
        </w:rPr>
        <w:t xml:space="preserve"> содержащихся в решении о применении мер воздействия</w:t>
      </w:r>
      <w:r w:rsidR="005F6A89" w:rsidRPr="00C60912">
        <w:rPr>
          <w:rFonts w:ascii="Times New Roman" w:hAnsi="Times New Roman" w:cs="Times New Roman"/>
          <w:sz w:val="24"/>
          <w:szCs w:val="24"/>
        </w:rPr>
        <w:t xml:space="preserve">, </w:t>
      </w:r>
      <w:r w:rsidR="002410D8" w:rsidRPr="00C60912">
        <w:rPr>
          <w:rFonts w:ascii="Times New Roman" w:hAnsi="Times New Roman" w:cs="Times New Roman"/>
          <w:sz w:val="24"/>
          <w:szCs w:val="24"/>
        </w:rPr>
        <w:t>с соблюдением установленных</w:t>
      </w:r>
      <w:r w:rsidR="005F6A89" w:rsidRPr="00C60912">
        <w:rPr>
          <w:rFonts w:ascii="Times New Roman" w:hAnsi="Times New Roman" w:cs="Times New Roman"/>
          <w:sz w:val="24"/>
          <w:szCs w:val="24"/>
        </w:rPr>
        <w:t xml:space="preserve"> в этом решении срок</w:t>
      </w:r>
      <w:r w:rsidR="002410D8" w:rsidRPr="00C60912">
        <w:rPr>
          <w:rFonts w:ascii="Times New Roman" w:hAnsi="Times New Roman" w:cs="Times New Roman"/>
          <w:sz w:val="24"/>
          <w:szCs w:val="24"/>
        </w:rPr>
        <w:t>ов</w:t>
      </w:r>
      <w:r w:rsidR="005F6A89" w:rsidRPr="00C60912">
        <w:rPr>
          <w:rFonts w:ascii="Times New Roman" w:hAnsi="Times New Roman" w:cs="Times New Roman"/>
          <w:sz w:val="24"/>
          <w:szCs w:val="24"/>
        </w:rPr>
        <w:t>.</w:t>
      </w:r>
    </w:p>
    <w:p w:rsidR="00821A27" w:rsidRPr="00C60912" w:rsidRDefault="00821A27" w:rsidP="002C3ED7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Член Аудиторской палаты, в отношении которого принято решение о применении мер воздействия</w:t>
      </w:r>
      <w:r w:rsidR="00D81B9D" w:rsidRPr="00C60912">
        <w:rPr>
          <w:rFonts w:ascii="Times New Roman" w:hAnsi="Times New Roman" w:cs="Times New Roman"/>
          <w:sz w:val="24"/>
          <w:szCs w:val="24"/>
        </w:rPr>
        <w:t xml:space="preserve"> (за исключением меры воздействия в виде исключения из членов Аудиторской палаты)</w:t>
      </w:r>
      <w:r w:rsidRPr="00C60912">
        <w:rPr>
          <w:rFonts w:ascii="Times New Roman" w:hAnsi="Times New Roman" w:cs="Times New Roman"/>
          <w:sz w:val="24"/>
          <w:szCs w:val="24"/>
        </w:rPr>
        <w:t xml:space="preserve">, должен в течение </w:t>
      </w:r>
      <w:r w:rsidR="0097631C" w:rsidRPr="00C60912">
        <w:rPr>
          <w:rFonts w:ascii="Times New Roman" w:hAnsi="Times New Roman" w:cs="Times New Roman"/>
          <w:sz w:val="24"/>
          <w:szCs w:val="24"/>
        </w:rPr>
        <w:t xml:space="preserve">30 </w:t>
      </w:r>
      <w:r w:rsidR="0080408C" w:rsidRPr="00C60912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C60912">
        <w:rPr>
          <w:rFonts w:ascii="Times New Roman" w:hAnsi="Times New Roman" w:cs="Times New Roman"/>
          <w:sz w:val="24"/>
          <w:szCs w:val="24"/>
        </w:rPr>
        <w:t>дней со дня, следующего за днем получения решения о применении мер воздействия,</w:t>
      </w:r>
      <w:r w:rsidR="00577980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>разработать и представить в Комитет по внешней оценке план мероприятий по устранению выявленных в ходе внешней оценки нарушений</w:t>
      </w:r>
      <w:r w:rsidR="00FE0D01" w:rsidRPr="00C60912">
        <w:rPr>
          <w:rFonts w:ascii="Times New Roman" w:hAnsi="Times New Roman" w:cs="Times New Roman"/>
          <w:sz w:val="24"/>
          <w:szCs w:val="24"/>
        </w:rPr>
        <w:t xml:space="preserve"> (далее – план мероприятий)</w:t>
      </w:r>
      <w:r w:rsidR="00577980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D37014" w:rsidRPr="00C60912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7F7D27" w:rsidRPr="00C60912">
        <w:rPr>
          <w:rFonts w:ascii="Times New Roman" w:hAnsi="Times New Roman" w:cs="Times New Roman"/>
          <w:sz w:val="24"/>
          <w:szCs w:val="24"/>
        </w:rPr>
        <w:t>приложени</w:t>
      </w:r>
      <w:r w:rsidR="009156F4" w:rsidRPr="00C60912">
        <w:rPr>
          <w:rFonts w:ascii="Times New Roman" w:hAnsi="Times New Roman" w:cs="Times New Roman"/>
          <w:sz w:val="24"/>
          <w:szCs w:val="24"/>
        </w:rPr>
        <w:t>ю 1</w:t>
      </w:r>
      <w:r w:rsidR="00F43857" w:rsidRPr="00C60912">
        <w:rPr>
          <w:rFonts w:ascii="Times New Roman" w:hAnsi="Times New Roman" w:cs="Times New Roman"/>
          <w:sz w:val="24"/>
          <w:szCs w:val="24"/>
        </w:rPr>
        <w:t>3</w:t>
      </w:r>
      <w:r w:rsidR="007F7D27" w:rsidRPr="00C60912">
        <w:rPr>
          <w:rFonts w:ascii="Times New Roman" w:hAnsi="Times New Roman" w:cs="Times New Roman"/>
          <w:sz w:val="24"/>
          <w:szCs w:val="24"/>
        </w:rPr>
        <w:t>.</w:t>
      </w:r>
    </w:p>
    <w:p w:rsidR="00C5135F" w:rsidRPr="00C60912" w:rsidRDefault="00C5135F" w:rsidP="002C3ED7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План </w:t>
      </w:r>
      <w:r w:rsidR="00FE0D01" w:rsidRPr="00C60912">
        <w:rPr>
          <w:rFonts w:ascii="Times New Roman" w:hAnsi="Times New Roman" w:cs="Times New Roman"/>
          <w:sz w:val="24"/>
          <w:szCs w:val="24"/>
        </w:rPr>
        <w:t>мероприятий</w:t>
      </w:r>
      <w:r w:rsidR="00745A3A" w:rsidRPr="00C60912">
        <w:rPr>
          <w:rFonts w:ascii="Times New Roman" w:hAnsi="Times New Roman" w:cs="Times New Roman"/>
          <w:sz w:val="24"/>
          <w:szCs w:val="24"/>
        </w:rPr>
        <w:t>, подписанный руководством аудиторской организации, аудитором - индивидуальным предпринимателем,</w:t>
      </w:r>
      <w:r w:rsidR="009156F4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>должен содержать конкретные мероприятия, направленные на устранение</w:t>
      </w:r>
      <w:r w:rsidR="00814994" w:rsidRPr="00C60912">
        <w:rPr>
          <w:rFonts w:ascii="Times New Roman" w:hAnsi="Times New Roman" w:cs="Times New Roman"/>
          <w:sz w:val="24"/>
          <w:szCs w:val="24"/>
        </w:rPr>
        <w:t xml:space="preserve"> и недопущение в будущем</w:t>
      </w:r>
      <w:r w:rsidRPr="00C60912">
        <w:rPr>
          <w:rFonts w:ascii="Times New Roman" w:hAnsi="Times New Roman" w:cs="Times New Roman"/>
          <w:sz w:val="24"/>
          <w:szCs w:val="24"/>
        </w:rPr>
        <w:t xml:space="preserve"> выявленных </w:t>
      </w:r>
      <w:r w:rsidR="00FE0D01" w:rsidRPr="00C60912">
        <w:rPr>
          <w:rFonts w:ascii="Times New Roman" w:hAnsi="Times New Roman" w:cs="Times New Roman"/>
          <w:sz w:val="24"/>
          <w:szCs w:val="24"/>
        </w:rPr>
        <w:t xml:space="preserve">в ходе внешней оценки </w:t>
      </w:r>
      <w:r w:rsidRPr="00C60912">
        <w:rPr>
          <w:rFonts w:ascii="Times New Roman" w:hAnsi="Times New Roman" w:cs="Times New Roman"/>
          <w:sz w:val="24"/>
          <w:szCs w:val="24"/>
        </w:rPr>
        <w:t>нарушений и недостатков, ответственных исполнителей</w:t>
      </w:r>
      <w:r w:rsidR="00DF3A45" w:rsidRPr="00C60912">
        <w:rPr>
          <w:rFonts w:ascii="Times New Roman" w:hAnsi="Times New Roman" w:cs="Times New Roman"/>
          <w:sz w:val="24"/>
          <w:szCs w:val="24"/>
        </w:rPr>
        <w:t>, назначенных членом Аудиторской палаты</w:t>
      </w:r>
      <w:r w:rsidRPr="00C60912">
        <w:rPr>
          <w:rFonts w:ascii="Times New Roman" w:hAnsi="Times New Roman" w:cs="Times New Roman"/>
          <w:sz w:val="24"/>
          <w:szCs w:val="24"/>
        </w:rPr>
        <w:t xml:space="preserve"> и срок</w:t>
      </w:r>
      <w:r w:rsidR="00FE0D01" w:rsidRPr="00C60912">
        <w:rPr>
          <w:rFonts w:ascii="Times New Roman" w:hAnsi="Times New Roman" w:cs="Times New Roman"/>
          <w:sz w:val="24"/>
          <w:szCs w:val="24"/>
        </w:rPr>
        <w:t>и</w:t>
      </w:r>
      <w:r w:rsidRPr="00C60912">
        <w:rPr>
          <w:rFonts w:ascii="Times New Roman" w:hAnsi="Times New Roman" w:cs="Times New Roman"/>
          <w:sz w:val="24"/>
          <w:szCs w:val="24"/>
        </w:rPr>
        <w:t xml:space="preserve"> исполнения, не превыша</w:t>
      </w:r>
      <w:r w:rsidR="00FE0D01" w:rsidRPr="00C60912">
        <w:rPr>
          <w:rFonts w:ascii="Times New Roman" w:hAnsi="Times New Roman" w:cs="Times New Roman"/>
          <w:sz w:val="24"/>
          <w:szCs w:val="24"/>
        </w:rPr>
        <w:t>ющие сроки, установленные в решении о применении мер воздействия</w:t>
      </w:r>
      <w:r w:rsidR="00CB26A7" w:rsidRPr="00C609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1FEE" w:rsidRPr="00C60912" w:rsidRDefault="00D469B8" w:rsidP="002C3ED7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Представление</w:t>
      </w:r>
      <w:r w:rsidR="009156F4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9469D9" w:rsidRPr="00C60912">
        <w:rPr>
          <w:rFonts w:ascii="Times New Roman" w:hAnsi="Times New Roman" w:cs="Times New Roman"/>
          <w:sz w:val="24"/>
          <w:szCs w:val="24"/>
        </w:rPr>
        <w:t>членом Аудиторской палаты</w:t>
      </w:r>
      <w:r w:rsidR="009156F4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D77A5A" w:rsidRPr="00C6091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D77A5A" w:rsidRPr="00C60912">
        <w:rPr>
          <w:rFonts w:ascii="Times New Roman" w:hAnsi="Times New Roman" w:cs="Times New Roman"/>
          <w:sz w:val="24"/>
          <w:szCs w:val="24"/>
        </w:rPr>
        <w:t>Комитет по внешней оценке</w:t>
      </w:r>
      <w:proofErr w:type="gramEnd"/>
      <w:r w:rsidR="009156F4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 xml:space="preserve">плана мероприятий по устранению нарушений, выявленных в ходе внешней оценки в виде мониторинга системы внутренней оценки, </w:t>
      </w:r>
      <w:r w:rsidR="004C2BE3" w:rsidRPr="00C60912">
        <w:rPr>
          <w:rFonts w:ascii="Times New Roman" w:hAnsi="Times New Roman" w:cs="Times New Roman"/>
          <w:sz w:val="24"/>
          <w:szCs w:val="24"/>
        </w:rPr>
        <w:t xml:space="preserve">в срок, установленный частью второй настоящего пункта, </w:t>
      </w:r>
      <w:r w:rsidR="00841FEE" w:rsidRPr="00C60912">
        <w:rPr>
          <w:rFonts w:ascii="Times New Roman" w:hAnsi="Times New Roman" w:cs="Times New Roman"/>
          <w:sz w:val="24"/>
          <w:szCs w:val="24"/>
        </w:rPr>
        <w:t>не</w:t>
      </w:r>
      <w:r w:rsidRPr="00C60912">
        <w:rPr>
          <w:rFonts w:ascii="Times New Roman" w:hAnsi="Times New Roman" w:cs="Times New Roman"/>
          <w:sz w:val="24"/>
          <w:szCs w:val="24"/>
        </w:rPr>
        <w:t xml:space="preserve"> требуется.</w:t>
      </w:r>
    </w:p>
    <w:p w:rsidR="00745A3A" w:rsidRPr="00C60912" w:rsidRDefault="00745A3A" w:rsidP="002C3ED7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11</w:t>
      </w:r>
      <w:r w:rsidR="00BE47E6" w:rsidRPr="00C60912">
        <w:rPr>
          <w:rFonts w:ascii="Times New Roman" w:hAnsi="Times New Roman" w:cs="Times New Roman"/>
          <w:sz w:val="24"/>
          <w:szCs w:val="24"/>
        </w:rPr>
        <w:t>4</w:t>
      </w:r>
      <w:r w:rsidRPr="00C60912">
        <w:rPr>
          <w:rFonts w:ascii="Times New Roman" w:hAnsi="Times New Roman" w:cs="Times New Roman"/>
          <w:sz w:val="24"/>
          <w:szCs w:val="24"/>
        </w:rPr>
        <w:t xml:space="preserve">. Член Аудиторской палаты не позднее срока, установленного в решении о применении мер воздействия, обязан направить в </w:t>
      </w:r>
      <w:proofErr w:type="gramStart"/>
      <w:r w:rsidRPr="00C60912">
        <w:rPr>
          <w:rFonts w:ascii="Times New Roman" w:hAnsi="Times New Roman" w:cs="Times New Roman"/>
          <w:sz w:val="24"/>
          <w:szCs w:val="24"/>
        </w:rPr>
        <w:t>Комитет по внешней оценке</w:t>
      </w:r>
      <w:proofErr w:type="gramEnd"/>
      <w:r w:rsidRPr="00C60912">
        <w:rPr>
          <w:rFonts w:ascii="Times New Roman" w:hAnsi="Times New Roman" w:cs="Times New Roman"/>
          <w:sz w:val="24"/>
          <w:szCs w:val="24"/>
        </w:rPr>
        <w:t xml:space="preserve"> уведомление об исполнении плана мероприятий с предоставлением подтверждающих документов.</w:t>
      </w:r>
    </w:p>
    <w:p w:rsidR="000A5EAB" w:rsidRPr="00C60912" w:rsidRDefault="000A5EAB" w:rsidP="000A5EAB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В случае проведения внешней оценки в виде мониторинга системы внутренней оценки</w:t>
      </w:r>
      <w:r w:rsidR="009156F4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4C2BE3" w:rsidRPr="00C60912">
        <w:rPr>
          <w:rFonts w:ascii="Times New Roman" w:hAnsi="Times New Roman" w:cs="Times New Roman"/>
          <w:sz w:val="24"/>
          <w:szCs w:val="24"/>
        </w:rPr>
        <w:t xml:space="preserve">план мероприятий, </w:t>
      </w:r>
      <w:r w:rsidRPr="00C60912">
        <w:rPr>
          <w:rFonts w:ascii="Times New Roman" w:hAnsi="Times New Roman" w:cs="Times New Roman"/>
          <w:sz w:val="24"/>
          <w:szCs w:val="24"/>
        </w:rPr>
        <w:t xml:space="preserve">уведомление об исполнении плана мероприятий и </w:t>
      </w:r>
      <w:r w:rsidRPr="00C60912">
        <w:rPr>
          <w:rFonts w:ascii="Times New Roman" w:hAnsi="Times New Roman" w:cs="Times New Roman"/>
          <w:sz w:val="24"/>
          <w:szCs w:val="24"/>
        </w:rPr>
        <w:lastRenderedPageBreak/>
        <w:t xml:space="preserve">подтверждающие документы представляются членом Аудиторской палаты в </w:t>
      </w:r>
      <w:proofErr w:type="gramStart"/>
      <w:r w:rsidRPr="00C60912">
        <w:rPr>
          <w:rFonts w:ascii="Times New Roman" w:hAnsi="Times New Roman" w:cs="Times New Roman"/>
          <w:sz w:val="24"/>
          <w:szCs w:val="24"/>
        </w:rPr>
        <w:t>Комитет по внешней оценке</w:t>
      </w:r>
      <w:proofErr w:type="gramEnd"/>
      <w:r w:rsidRPr="00C60912">
        <w:rPr>
          <w:rFonts w:ascii="Times New Roman" w:hAnsi="Times New Roman" w:cs="Times New Roman"/>
          <w:sz w:val="24"/>
          <w:szCs w:val="24"/>
        </w:rPr>
        <w:t xml:space="preserve"> вместе с представлением </w:t>
      </w:r>
      <w:r w:rsidR="009679B3" w:rsidRPr="00C60912">
        <w:rPr>
          <w:rFonts w:ascii="Times New Roman" w:hAnsi="Times New Roman" w:cs="Times New Roman"/>
          <w:sz w:val="24"/>
          <w:szCs w:val="24"/>
        </w:rPr>
        <w:t xml:space="preserve">членом Аудиторской палаты </w:t>
      </w:r>
      <w:r w:rsidR="00E87975" w:rsidRPr="00C60912">
        <w:rPr>
          <w:rFonts w:ascii="Times New Roman" w:hAnsi="Times New Roman" w:cs="Times New Roman"/>
          <w:sz w:val="24"/>
          <w:szCs w:val="24"/>
        </w:rPr>
        <w:t>последующ</w:t>
      </w:r>
      <w:r w:rsidR="00EB2BDA" w:rsidRPr="00C60912">
        <w:rPr>
          <w:rFonts w:ascii="Times New Roman" w:hAnsi="Times New Roman" w:cs="Times New Roman"/>
          <w:sz w:val="24"/>
          <w:szCs w:val="24"/>
        </w:rPr>
        <w:t>ей</w:t>
      </w:r>
      <w:r w:rsidR="00E87975" w:rsidRPr="00C60912">
        <w:rPr>
          <w:rFonts w:ascii="Times New Roman" w:hAnsi="Times New Roman" w:cs="Times New Roman"/>
          <w:sz w:val="24"/>
          <w:szCs w:val="24"/>
        </w:rPr>
        <w:t xml:space="preserve"> ежегодн</w:t>
      </w:r>
      <w:r w:rsidR="00EB2BDA" w:rsidRPr="00C60912">
        <w:rPr>
          <w:rFonts w:ascii="Times New Roman" w:hAnsi="Times New Roman" w:cs="Times New Roman"/>
          <w:sz w:val="24"/>
          <w:szCs w:val="24"/>
        </w:rPr>
        <w:t>ой</w:t>
      </w:r>
      <w:r w:rsidR="00E87975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9679B3" w:rsidRPr="00C60912">
        <w:rPr>
          <w:rFonts w:ascii="Times New Roman" w:hAnsi="Times New Roman" w:cs="Times New Roman"/>
          <w:sz w:val="24"/>
          <w:szCs w:val="24"/>
        </w:rPr>
        <w:t>форм</w:t>
      </w:r>
      <w:r w:rsidR="00EB2BDA" w:rsidRPr="00C60912">
        <w:rPr>
          <w:rFonts w:ascii="Times New Roman" w:hAnsi="Times New Roman" w:cs="Times New Roman"/>
          <w:sz w:val="24"/>
          <w:szCs w:val="24"/>
        </w:rPr>
        <w:t>ы</w:t>
      </w:r>
      <w:r w:rsidR="009679B3" w:rsidRPr="00C60912">
        <w:rPr>
          <w:rFonts w:ascii="Times New Roman" w:hAnsi="Times New Roman" w:cs="Times New Roman"/>
          <w:sz w:val="24"/>
          <w:szCs w:val="24"/>
        </w:rPr>
        <w:t xml:space="preserve"> самооценки.</w:t>
      </w:r>
    </w:p>
    <w:p w:rsidR="00745A3A" w:rsidRPr="00C60912" w:rsidRDefault="00685BC1" w:rsidP="00B5742A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5" w:name="_Hlk73444557"/>
      <w:r w:rsidRPr="00C60912">
        <w:rPr>
          <w:rFonts w:ascii="Times New Roman" w:hAnsi="Times New Roman" w:cs="Times New Roman"/>
          <w:sz w:val="24"/>
          <w:szCs w:val="24"/>
        </w:rPr>
        <w:t>11</w:t>
      </w:r>
      <w:r w:rsidR="00BE47E6" w:rsidRPr="00C60912">
        <w:rPr>
          <w:rFonts w:ascii="Times New Roman" w:hAnsi="Times New Roman" w:cs="Times New Roman"/>
          <w:sz w:val="24"/>
          <w:szCs w:val="24"/>
        </w:rPr>
        <w:t>5</w:t>
      </w:r>
      <w:r w:rsidRPr="00C60912">
        <w:rPr>
          <w:rFonts w:ascii="Times New Roman" w:hAnsi="Times New Roman" w:cs="Times New Roman"/>
          <w:sz w:val="24"/>
          <w:szCs w:val="24"/>
        </w:rPr>
        <w:t xml:space="preserve">. </w:t>
      </w:r>
      <w:r w:rsidR="00105AC0" w:rsidRPr="00C60912">
        <w:rPr>
          <w:rFonts w:ascii="Times New Roman" w:hAnsi="Times New Roman" w:cs="Times New Roman"/>
          <w:sz w:val="24"/>
          <w:szCs w:val="24"/>
        </w:rPr>
        <w:t>Руководитель рабочей группы по внешней оценке</w:t>
      </w:r>
      <w:r w:rsidR="008117CF" w:rsidRPr="00C60912">
        <w:rPr>
          <w:rFonts w:ascii="Times New Roman" w:hAnsi="Times New Roman" w:cs="Times New Roman"/>
          <w:sz w:val="24"/>
          <w:szCs w:val="24"/>
        </w:rPr>
        <w:t xml:space="preserve"> либо иное уполномоченное председателем Аудиторской палаты лицо</w:t>
      </w:r>
      <w:r w:rsidR="00105AC0" w:rsidRPr="00C60912">
        <w:rPr>
          <w:rFonts w:ascii="Times New Roman" w:hAnsi="Times New Roman" w:cs="Times New Roman"/>
          <w:sz w:val="24"/>
          <w:szCs w:val="24"/>
        </w:rPr>
        <w:t xml:space="preserve"> в течение 10 рабочих дней </w:t>
      </w:r>
      <w:r w:rsidR="00814994" w:rsidRPr="00C60912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105AC0" w:rsidRPr="00C60912">
        <w:rPr>
          <w:rFonts w:ascii="Times New Roman" w:hAnsi="Times New Roman" w:cs="Times New Roman"/>
          <w:sz w:val="24"/>
          <w:szCs w:val="24"/>
        </w:rPr>
        <w:t xml:space="preserve">получения уведомления </w:t>
      </w:r>
      <w:r w:rsidR="000E27D6" w:rsidRPr="00C60912">
        <w:rPr>
          <w:rFonts w:ascii="Times New Roman" w:hAnsi="Times New Roman" w:cs="Times New Roman"/>
          <w:sz w:val="24"/>
          <w:szCs w:val="24"/>
        </w:rPr>
        <w:t xml:space="preserve">об исполнении плана мероприятий </w:t>
      </w:r>
      <w:r w:rsidR="00105AC0" w:rsidRPr="00C60912">
        <w:rPr>
          <w:rFonts w:ascii="Times New Roman" w:hAnsi="Times New Roman" w:cs="Times New Roman"/>
          <w:sz w:val="24"/>
          <w:szCs w:val="24"/>
        </w:rPr>
        <w:t xml:space="preserve">от члена Аудиторской палаты рассматривает представленные </w:t>
      </w:r>
      <w:r w:rsidR="00387180" w:rsidRPr="00C60912">
        <w:rPr>
          <w:rFonts w:ascii="Times New Roman" w:hAnsi="Times New Roman" w:cs="Times New Roman"/>
          <w:sz w:val="24"/>
          <w:szCs w:val="24"/>
        </w:rPr>
        <w:t xml:space="preserve">членом Аудиторской палаты </w:t>
      </w:r>
      <w:r w:rsidR="00105AC0" w:rsidRPr="00C60912">
        <w:rPr>
          <w:rFonts w:ascii="Times New Roman" w:hAnsi="Times New Roman" w:cs="Times New Roman"/>
          <w:sz w:val="24"/>
          <w:szCs w:val="24"/>
        </w:rPr>
        <w:t>документы</w:t>
      </w:r>
      <w:r w:rsidR="00561B00" w:rsidRPr="00C60912">
        <w:rPr>
          <w:rFonts w:ascii="Times New Roman" w:hAnsi="Times New Roman" w:cs="Times New Roman"/>
          <w:sz w:val="24"/>
          <w:szCs w:val="24"/>
        </w:rPr>
        <w:t>,</w:t>
      </w:r>
      <w:r w:rsidR="009156F4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073B4B" w:rsidRPr="00C60912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561B00" w:rsidRPr="00C60912">
        <w:rPr>
          <w:rFonts w:ascii="Times New Roman" w:hAnsi="Times New Roman" w:cs="Times New Roman"/>
          <w:sz w:val="24"/>
          <w:szCs w:val="24"/>
        </w:rPr>
        <w:t xml:space="preserve">и подписывает </w:t>
      </w:r>
      <w:r w:rsidR="00B5742A" w:rsidRPr="00C60912">
        <w:rPr>
          <w:rFonts w:ascii="Times New Roman" w:hAnsi="Times New Roman" w:cs="Times New Roman"/>
          <w:sz w:val="24"/>
          <w:szCs w:val="24"/>
        </w:rPr>
        <w:t>отчет</w:t>
      </w:r>
      <w:r w:rsidR="00105AC0" w:rsidRPr="00C60912">
        <w:rPr>
          <w:rFonts w:ascii="Times New Roman" w:hAnsi="Times New Roman" w:cs="Times New Roman"/>
          <w:sz w:val="24"/>
          <w:szCs w:val="24"/>
        </w:rPr>
        <w:t xml:space="preserve"> об исполнении </w:t>
      </w:r>
      <w:r w:rsidR="000F2ECF" w:rsidRPr="00C60912">
        <w:rPr>
          <w:rFonts w:ascii="Times New Roman" w:hAnsi="Times New Roman" w:cs="Times New Roman"/>
          <w:sz w:val="24"/>
          <w:szCs w:val="24"/>
        </w:rPr>
        <w:t>членом Аудиторской палаты указаний, содержащихся в решении о применении мер воздействия</w:t>
      </w:r>
      <w:r w:rsidR="009156F4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333B97" w:rsidRPr="00C60912">
        <w:rPr>
          <w:rFonts w:ascii="Times New Roman" w:hAnsi="Times New Roman" w:cs="Times New Roman"/>
          <w:sz w:val="24"/>
          <w:szCs w:val="24"/>
        </w:rPr>
        <w:t>(далее – отчет об исполнении указаний)</w:t>
      </w:r>
      <w:r w:rsidR="000F2ECF" w:rsidRPr="00C60912">
        <w:rPr>
          <w:rFonts w:ascii="Times New Roman" w:hAnsi="Times New Roman" w:cs="Times New Roman"/>
          <w:sz w:val="24"/>
          <w:szCs w:val="24"/>
        </w:rPr>
        <w:t>.</w:t>
      </w:r>
    </w:p>
    <w:bookmarkEnd w:id="25"/>
    <w:p w:rsidR="000F2ECF" w:rsidRPr="00C60912" w:rsidRDefault="00333B97" w:rsidP="00B5742A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Отчет </w:t>
      </w:r>
      <w:r w:rsidR="00387180" w:rsidRPr="00C60912">
        <w:rPr>
          <w:rFonts w:ascii="Times New Roman" w:hAnsi="Times New Roman" w:cs="Times New Roman"/>
          <w:sz w:val="24"/>
          <w:szCs w:val="24"/>
        </w:rPr>
        <w:t xml:space="preserve">об исполнении указаний должен содержать мнение руководителя рабочей группы по внешней оценке о полном исполнении, неполном исполнении, исполнении с нарушением сроков, неисполнении мероприятий, предусмотренных планом мероприятий, а также (при необходимости) предложения по </w:t>
      </w:r>
      <w:r w:rsidR="00346111" w:rsidRPr="00C60912">
        <w:rPr>
          <w:rFonts w:ascii="Times New Roman" w:hAnsi="Times New Roman" w:cs="Times New Roman"/>
          <w:sz w:val="24"/>
          <w:szCs w:val="24"/>
        </w:rPr>
        <w:t xml:space="preserve">инициированию проведения </w:t>
      </w:r>
      <w:r w:rsidR="004A7410" w:rsidRPr="00C60912">
        <w:rPr>
          <w:rFonts w:ascii="Times New Roman" w:hAnsi="Times New Roman" w:cs="Times New Roman"/>
          <w:sz w:val="24"/>
          <w:szCs w:val="24"/>
        </w:rPr>
        <w:t xml:space="preserve">тематической </w:t>
      </w:r>
      <w:r w:rsidR="00346111" w:rsidRPr="00C60912">
        <w:rPr>
          <w:rFonts w:ascii="Times New Roman" w:hAnsi="Times New Roman" w:cs="Times New Roman"/>
          <w:sz w:val="24"/>
          <w:szCs w:val="24"/>
        </w:rPr>
        <w:t xml:space="preserve">внешней оценки, </w:t>
      </w:r>
      <w:r w:rsidR="004A7410" w:rsidRPr="00C60912">
        <w:rPr>
          <w:rFonts w:ascii="Times New Roman" w:hAnsi="Times New Roman" w:cs="Times New Roman"/>
          <w:sz w:val="24"/>
          <w:szCs w:val="24"/>
        </w:rPr>
        <w:t xml:space="preserve">или согласно </w:t>
      </w:r>
      <w:r w:rsidR="00971DF7" w:rsidRPr="00C60912">
        <w:rPr>
          <w:rFonts w:ascii="Times New Roman" w:hAnsi="Times New Roman" w:cs="Times New Roman"/>
          <w:sz w:val="24"/>
          <w:szCs w:val="24"/>
        </w:rPr>
        <w:t xml:space="preserve">части четвертой </w:t>
      </w:r>
      <w:r w:rsidR="004A7410" w:rsidRPr="00C60912">
        <w:rPr>
          <w:rFonts w:ascii="Times New Roman" w:hAnsi="Times New Roman" w:cs="Times New Roman"/>
          <w:sz w:val="24"/>
          <w:szCs w:val="24"/>
        </w:rPr>
        <w:t>пункт</w:t>
      </w:r>
      <w:r w:rsidR="00971DF7" w:rsidRPr="00C60912">
        <w:rPr>
          <w:rFonts w:ascii="Times New Roman" w:hAnsi="Times New Roman" w:cs="Times New Roman"/>
          <w:sz w:val="24"/>
          <w:szCs w:val="24"/>
        </w:rPr>
        <w:t>а</w:t>
      </w:r>
      <w:r w:rsidR="004A7410" w:rsidRPr="00C60912">
        <w:rPr>
          <w:rFonts w:ascii="Times New Roman" w:hAnsi="Times New Roman" w:cs="Times New Roman"/>
          <w:sz w:val="24"/>
          <w:szCs w:val="24"/>
        </w:rPr>
        <w:t xml:space="preserve"> 117 настоящих правил </w:t>
      </w:r>
      <w:r w:rsidR="000E3B2B" w:rsidRPr="00C60912">
        <w:rPr>
          <w:rFonts w:ascii="Times New Roman" w:hAnsi="Times New Roman" w:cs="Times New Roman"/>
          <w:sz w:val="24"/>
          <w:szCs w:val="24"/>
        </w:rPr>
        <w:t xml:space="preserve">рассмотрению вопроса об </w:t>
      </w:r>
      <w:r w:rsidR="00387180" w:rsidRPr="00C60912">
        <w:rPr>
          <w:rFonts w:ascii="Times New Roman" w:hAnsi="Times New Roman" w:cs="Times New Roman"/>
          <w:sz w:val="24"/>
          <w:szCs w:val="24"/>
        </w:rPr>
        <w:t>изменени</w:t>
      </w:r>
      <w:r w:rsidR="000E3B2B" w:rsidRPr="00C60912">
        <w:rPr>
          <w:rFonts w:ascii="Times New Roman" w:hAnsi="Times New Roman" w:cs="Times New Roman"/>
          <w:sz w:val="24"/>
          <w:szCs w:val="24"/>
        </w:rPr>
        <w:t>и</w:t>
      </w:r>
      <w:r w:rsidR="009156F4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346111" w:rsidRPr="00C60912">
        <w:rPr>
          <w:rFonts w:ascii="Times New Roman" w:hAnsi="Times New Roman" w:cs="Times New Roman"/>
          <w:sz w:val="24"/>
          <w:szCs w:val="24"/>
        </w:rPr>
        <w:t xml:space="preserve">присвоенной члену Аудиторской палаты </w:t>
      </w:r>
      <w:r w:rsidR="00387180" w:rsidRPr="00C60912">
        <w:rPr>
          <w:rFonts w:ascii="Times New Roman" w:hAnsi="Times New Roman" w:cs="Times New Roman"/>
          <w:sz w:val="24"/>
          <w:szCs w:val="24"/>
        </w:rPr>
        <w:t>категории и (или)</w:t>
      </w:r>
      <w:r w:rsidR="000E3B2B" w:rsidRPr="00C60912">
        <w:rPr>
          <w:rFonts w:ascii="Times New Roman" w:hAnsi="Times New Roman" w:cs="Times New Roman"/>
          <w:sz w:val="24"/>
          <w:szCs w:val="24"/>
        </w:rPr>
        <w:t xml:space="preserve"> о</w:t>
      </w:r>
      <w:r w:rsidR="009156F4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346111" w:rsidRPr="00C60912">
        <w:rPr>
          <w:rFonts w:ascii="Times New Roman" w:hAnsi="Times New Roman" w:cs="Times New Roman"/>
          <w:sz w:val="24"/>
          <w:szCs w:val="24"/>
        </w:rPr>
        <w:t>применени</w:t>
      </w:r>
      <w:r w:rsidR="000E3B2B" w:rsidRPr="00C60912">
        <w:rPr>
          <w:rFonts w:ascii="Times New Roman" w:hAnsi="Times New Roman" w:cs="Times New Roman"/>
          <w:sz w:val="24"/>
          <w:szCs w:val="24"/>
        </w:rPr>
        <w:t>и</w:t>
      </w:r>
      <w:r w:rsidR="00346111" w:rsidRPr="00C60912">
        <w:rPr>
          <w:rFonts w:ascii="Times New Roman" w:hAnsi="Times New Roman" w:cs="Times New Roman"/>
          <w:sz w:val="24"/>
          <w:szCs w:val="24"/>
        </w:rPr>
        <w:t xml:space="preserve"> иной </w:t>
      </w:r>
      <w:r w:rsidR="00387180" w:rsidRPr="00C60912">
        <w:rPr>
          <w:rFonts w:ascii="Times New Roman" w:hAnsi="Times New Roman" w:cs="Times New Roman"/>
          <w:sz w:val="24"/>
          <w:szCs w:val="24"/>
        </w:rPr>
        <w:t xml:space="preserve">меры воздействия. </w:t>
      </w:r>
    </w:p>
    <w:p w:rsidR="000A5EAB" w:rsidRPr="00C60912" w:rsidRDefault="000C117E" w:rsidP="00B5742A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В случае проведения внешней оценки в виде мониторинга системы внутренней оценки </w:t>
      </w:r>
      <w:r w:rsidR="003558BC" w:rsidRPr="00C60912">
        <w:rPr>
          <w:rFonts w:ascii="Times New Roman" w:hAnsi="Times New Roman" w:cs="Times New Roman"/>
          <w:sz w:val="24"/>
          <w:szCs w:val="24"/>
        </w:rPr>
        <w:t xml:space="preserve">при представлении членом Аудиторской палаты в </w:t>
      </w:r>
      <w:proofErr w:type="gramStart"/>
      <w:r w:rsidR="003558BC" w:rsidRPr="00C60912">
        <w:rPr>
          <w:rFonts w:ascii="Times New Roman" w:hAnsi="Times New Roman" w:cs="Times New Roman"/>
          <w:sz w:val="24"/>
          <w:szCs w:val="24"/>
        </w:rPr>
        <w:t>Комитет по внешней оценке</w:t>
      </w:r>
      <w:proofErr w:type="gramEnd"/>
      <w:r w:rsidR="003558BC" w:rsidRPr="00C60912">
        <w:rPr>
          <w:rFonts w:ascii="Times New Roman" w:hAnsi="Times New Roman" w:cs="Times New Roman"/>
          <w:sz w:val="24"/>
          <w:szCs w:val="24"/>
        </w:rPr>
        <w:t xml:space="preserve"> уведомления об исполнении плана мероприятий вместе с</w:t>
      </w:r>
      <w:r w:rsidR="009679B3" w:rsidRPr="00C60912">
        <w:t xml:space="preserve"> </w:t>
      </w:r>
      <w:r w:rsidR="00E87975" w:rsidRPr="00C60912">
        <w:rPr>
          <w:rFonts w:ascii="Times New Roman" w:hAnsi="Times New Roman" w:cs="Times New Roman"/>
          <w:sz w:val="24"/>
          <w:szCs w:val="24"/>
        </w:rPr>
        <w:t>последующей ежегодной формой самооценки</w:t>
      </w:r>
      <w:r w:rsidR="009156F4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9469D9" w:rsidRPr="00C60912">
        <w:rPr>
          <w:rFonts w:ascii="Times New Roman" w:hAnsi="Times New Roman" w:cs="Times New Roman"/>
          <w:sz w:val="24"/>
          <w:szCs w:val="24"/>
        </w:rPr>
        <w:t xml:space="preserve">отчет об исполнении указаний не </w:t>
      </w:r>
      <w:r w:rsidR="00814994" w:rsidRPr="00C60912">
        <w:rPr>
          <w:rFonts w:ascii="Times New Roman" w:hAnsi="Times New Roman" w:cs="Times New Roman"/>
          <w:sz w:val="24"/>
          <w:szCs w:val="24"/>
        </w:rPr>
        <w:t>составляется</w:t>
      </w:r>
      <w:r w:rsidRPr="00C60912">
        <w:rPr>
          <w:rFonts w:ascii="Times New Roman" w:hAnsi="Times New Roman" w:cs="Times New Roman"/>
          <w:sz w:val="24"/>
          <w:szCs w:val="24"/>
        </w:rPr>
        <w:t>.</w:t>
      </w:r>
    </w:p>
    <w:p w:rsidR="009469D9" w:rsidRPr="00C60912" w:rsidRDefault="004E7D40" w:rsidP="009469D9">
      <w:pPr>
        <w:pStyle w:val="a3"/>
        <w:widowControl w:val="0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Член Аудиторской палаты, у которого проводилась внешняя оценка в виде мониторинга системы внутренней оценки, может представить в Комитет по внешней оценке </w:t>
      </w:r>
      <w:r w:rsidR="004C2BE3" w:rsidRPr="00C60912">
        <w:rPr>
          <w:rFonts w:ascii="Times New Roman" w:hAnsi="Times New Roman" w:cs="Times New Roman"/>
          <w:sz w:val="24"/>
          <w:szCs w:val="24"/>
        </w:rPr>
        <w:t xml:space="preserve">план мероприятий и </w:t>
      </w:r>
      <w:r w:rsidRPr="00C60912">
        <w:rPr>
          <w:rFonts w:ascii="Times New Roman" w:hAnsi="Times New Roman" w:cs="Times New Roman"/>
          <w:sz w:val="24"/>
          <w:szCs w:val="24"/>
        </w:rPr>
        <w:t xml:space="preserve">уведомление об исполнении плана мероприятий </w:t>
      </w:r>
      <w:r w:rsidR="000B7CC3" w:rsidRPr="00C60912">
        <w:rPr>
          <w:rFonts w:ascii="Times New Roman" w:hAnsi="Times New Roman" w:cs="Times New Roman"/>
          <w:sz w:val="24"/>
          <w:szCs w:val="24"/>
        </w:rPr>
        <w:t xml:space="preserve">до даты представления </w:t>
      </w:r>
      <w:r w:rsidR="00E87975" w:rsidRPr="00C60912">
        <w:rPr>
          <w:rFonts w:ascii="Times New Roman" w:hAnsi="Times New Roman" w:cs="Times New Roman"/>
          <w:sz w:val="24"/>
          <w:szCs w:val="24"/>
        </w:rPr>
        <w:t>по</w:t>
      </w:r>
      <w:r w:rsidR="000B7CC3" w:rsidRPr="00C60912">
        <w:rPr>
          <w:rFonts w:ascii="Times New Roman" w:hAnsi="Times New Roman" w:cs="Times New Roman"/>
          <w:sz w:val="24"/>
          <w:szCs w:val="24"/>
        </w:rPr>
        <w:t xml:space="preserve">следующей ежегодной формы самооценки вместе с заявлением о проведении </w:t>
      </w:r>
      <w:r w:rsidR="00C94FFC" w:rsidRPr="00C60912">
        <w:rPr>
          <w:rFonts w:ascii="Times New Roman" w:hAnsi="Times New Roman" w:cs="Times New Roman"/>
          <w:sz w:val="24"/>
          <w:szCs w:val="24"/>
        </w:rPr>
        <w:t>повторной</w:t>
      </w:r>
      <w:r w:rsidR="009156F4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0B7CC3" w:rsidRPr="00C60912">
        <w:rPr>
          <w:rFonts w:ascii="Times New Roman" w:hAnsi="Times New Roman" w:cs="Times New Roman"/>
          <w:sz w:val="24"/>
          <w:szCs w:val="24"/>
        </w:rPr>
        <w:t>внешн</w:t>
      </w:r>
      <w:r w:rsidR="009469D9" w:rsidRPr="00C60912">
        <w:rPr>
          <w:rFonts w:ascii="Times New Roman" w:hAnsi="Times New Roman" w:cs="Times New Roman"/>
          <w:sz w:val="24"/>
          <w:szCs w:val="24"/>
        </w:rPr>
        <w:t>ей</w:t>
      </w:r>
      <w:r w:rsidR="000B7CC3" w:rsidRPr="00C60912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9469D9" w:rsidRPr="00C60912">
        <w:rPr>
          <w:rFonts w:ascii="Times New Roman" w:hAnsi="Times New Roman" w:cs="Times New Roman"/>
          <w:sz w:val="24"/>
          <w:szCs w:val="24"/>
        </w:rPr>
        <w:t>и</w:t>
      </w:r>
      <w:r w:rsidR="000B7CC3" w:rsidRPr="00C60912">
        <w:rPr>
          <w:rFonts w:ascii="Times New Roman" w:hAnsi="Times New Roman" w:cs="Times New Roman"/>
          <w:sz w:val="24"/>
          <w:szCs w:val="24"/>
        </w:rPr>
        <w:t xml:space="preserve"> в виде мониторинга системы внутренней оценки</w:t>
      </w:r>
      <w:r w:rsidR="00E87975" w:rsidRPr="00C60912">
        <w:rPr>
          <w:rFonts w:ascii="Times New Roman" w:hAnsi="Times New Roman" w:cs="Times New Roman"/>
          <w:sz w:val="24"/>
          <w:szCs w:val="24"/>
        </w:rPr>
        <w:t xml:space="preserve"> в соответствии с частью второй пункта </w:t>
      </w:r>
      <w:r w:rsidR="00670CC5" w:rsidRPr="00C60912">
        <w:rPr>
          <w:rFonts w:ascii="Times New Roman" w:hAnsi="Times New Roman" w:cs="Times New Roman"/>
          <w:sz w:val="24"/>
          <w:szCs w:val="24"/>
        </w:rPr>
        <w:t xml:space="preserve">120 </w:t>
      </w:r>
      <w:r w:rsidR="00E87975" w:rsidRPr="00C60912">
        <w:rPr>
          <w:rFonts w:ascii="Times New Roman" w:hAnsi="Times New Roman" w:cs="Times New Roman"/>
          <w:sz w:val="24"/>
          <w:szCs w:val="24"/>
        </w:rPr>
        <w:t>настоящих правил</w:t>
      </w:r>
      <w:r w:rsidR="009469D9" w:rsidRPr="00C60912">
        <w:rPr>
          <w:rFonts w:ascii="Times New Roman" w:hAnsi="Times New Roman" w:cs="Times New Roman"/>
          <w:sz w:val="24"/>
          <w:szCs w:val="24"/>
        </w:rPr>
        <w:t xml:space="preserve">. В этом случае </w:t>
      </w:r>
      <w:r w:rsidR="00D8299C" w:rsidRPr="00C60912">
        <w:rPr>
          <w:rFonts w:ascii="Times New Roman" w:hAnsi="Times New Roman" w:cs="Times New Roman"/>
          <w:sz w:val="24"/>
          <w:szCs w:val="24"/>
        </w:rPr>
        <w:t>р</w:t>
      </w:r>
      <w:r w:rsidR="00A144FD" w:rsidRPr="00C60912">
        <w:rPr>
          <w:rFonts w:ascii="Times New Roman" w:hAnsi="Times New Roman" w:cs="Times New Roman"/>
          <w:sz w:val="24"/>
          <w:szCs w:val="24"/>
        </w:rPr>
        <w:t xml:space="preserve">аботником </w:t>
      </w:r>
      <w:proofErr w:type="gramStart"/>
      <w:r w:rsidR="009469D9" w:rsidRPr="00C60912">
        <w:rPr>
          <w:rFonts w:ascii="Times New Roman" w:hAnsi="Times New Roman" w:cs="Times New Roman"/>
          <w:sz w:val="24"/>
          <w:szCs w:val="24"/>
        </w:rPr>
        <w:t>Комитета по внешней оценке</w:t>
      </w:r>
      <w:proofErr w:type="gramEnd"/>
      <w:r w:rsidR="009469D9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814994" w:rsidRPr="00C60912">
        <w:rPr>
          <w:rFonts w:ascii="Times New Roman" w:hAnsi="Times New Roman" w:cs="Times New Roman"/>
          <w:sz w:val="24"/>
          <w:szCs w:val="24"/>
        </w:rPr>
        <w:t xml:space="preserve">составляется </w:t>
      </w:r>
      <w:r w:rsidR="009469D9" w:rsidRPr="00C60912">
        <w:rPr>
          <w:rFonts w:ascii="Times New Roman" w:hAnsi="Times New Roman" w:cs="Times New Roman"/>
          <w:sz w:val="24"/>
          <w:szCs w:val="24"/>
        </w:rPr>
        <w:t>отчет</w:t>
      </w:r>
      <w:r w:rsidR="009156F4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9469D9" w:rsidRPr="00C60912">
        <w:rPr>
          <w:rFonts w:ascii="Times New Roman" w:hAnsi="Times New Roman" w:cs="Times New Roman"/>
          <w:sz w:val="24"/>
          <w:szCs w:val="24"/>
        </w:rPr>
        <w:t>об исполнении указаний и принимается решение о возможности проведения повторной внешней оценки в виде мониторинга системы внутренней оценки.</w:t>
      </w:r>
    </w:p>
    <w:p w:rsidR="00745A3A" w:rsidRPr="00C60912" w:rsidRDefault="000C117E" w:rsidP="001B0FE7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11</w:t>
      </w:r>
      <w:r w:rsidR="00763D6C" w:rsidRPr="00C60912">
        <w:rPr>
          <w:rFonts w:ascii="Times New Roman" w:hAnsi="Times New Roman" w:cs="Times New Roman"/>
          <w:sz w:val="24"/>
          <w:szCs w:val="24"/>
        </w:rPr>
        <w:t>6</w:t>
      </w:r>
      <w:r w:rsidRPr="00C60912">
        <w:rPr>
          <w:rFonts w:ascii="Times New Roman" w:hAnsi="Times New Roman" w:cs="Times New Roman"/>
          <w:sz w:val="24"/>
          <w:szCs w:val="24"/>
        </w:rPr>
        <w:t xml:space="preserve">. </w:t>
      </w:r>
      <w:r w:rsidR="001B0FE7" w:rsidRPr="00C60912">
        <w:rPr>
          <w:rFonts w:ascii="Times New Roman" w:hAnsi="Times New Roman" w:cs="Times New Roman"/>
          <w:sz w:val="24"/>
          <w:szCs w:val="24"/>
        </w:rPr>
        <w:t>Непредставление членом Аудиторской палаты уведомления об исполнении плана мероприятий рассматривается как неисполнение</w:t>
      </w:r>
      <w:r w:rsidR="009156F4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1B0FE7" w:rsidRPr="00C60912">
        <w:rPr>
          <w:rFonts w:ascii="Times New Roman" w:hAnsi="Times New Roman" w:cs="Times New Roman"/>
          <w:sz w:val="24"/>
          <w:szCs w:val="24"/>
        </w:rPr>
        <w:t>членом Аудиторской палаты указаний, содержащихся в решении о применении мер воздействия.</w:t>
      </w:r>
    </w:p>
    <w:p w:rsidR="008A4250" w:rsidRPr="00C60912" w:rsidRDefault="008A4250" w:rsidP="008A4250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Неисполнение членом Аудиторской палаты указаний, содержащихся в решении о применении мер воздействия, в установленные в решении о применении мер воздействия сроки может послужить основанием для принятия решения о:</w:t>
      </w:r>
    </w:p>
    <w:p w:rsidR="008A4250" w:rsidRPr="00C60912" w:rsidRDefault="008A4250" w:rsidP="008A4250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применении иных мер воздействия</w:t>
      </w:r>
      <w:r w:rsidR="0064313F" w:rsidRPr="00C60912">
        <w:rPr>
          <w:rFonts w:ascii="Times New Roman" w:hAnsi="Times New Roman" w:cs="Times New Roman"/>
          <w:sz w:val="24"/>
          <w:szCs w:val="24"/>
        </w:rPr>
        <w:t>,</w:t>
      </w:r>
      <w:r w:rsidRPr="00C60912">
        <w:rPr>
          <w:rFonts w:ascii="Times New Roman" w:hAnsi="Times New Roman" w:cs="Times New Roman"/>
          <w:sz w:val="24"/>
          <w:szCs w:val="24"/>
        </w:rPr>
        <w:t xml:space="preserve"> применимых в рамках присвоенной в результате внешней оценки категории, либо </w:t>
      </w:r>
    </w:p>
    <w:p w:rsidR="008A4250" w:rsidRPr="00C60912" w:rsidRDefault="008A4250" w:rsidP="008A4250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изменении категории с применением соответствующих этой категории мер воздействия.</w:t>
      </w:r>
    </w:p>
    <w:p w:rsidR="005B6226" w:rsidRPr="00C60912" w:rsidRDefault="00763D6C" w:rsidP="005B6226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11</w:t>
      </w:r>
      <w:r w:rsidR="00423646" w:rsidRPr="00C60912">
        <w:rPr>
          <w:rFonts w:ascii="Times New Roman" w:hAnsi="Times New Roman" w:cs="Times New Roman"/>
          <w:sz w:val="24"/>
          <w:szCs w:val="24"/>
        </w:rPr>
        <w:t>7</w:t>
      </w:r>
      <w:r w:rsidR="00F878AE" w:rsidRPr="00C60912">
        <w:rPr>
          <w:rFonts w:ascii="Times New Roman" w:hAnsi="Times New Roman" w:cs="Times New Roman"/>
          <w:sz w:val="24"/>
          <w:szCs w:val="24"/>
        </w:rPr>
        <w:t xml:space="preserve">. </w:t>
      </w:r>
      <w:r w:rsidR="00320EA7" w:rsidRPr="00C60912">
        <w:rPr>
          <w:rFonts w:ascii="Times New Roman" w:hAnsi="Times New Roman" w:cs="Times New Roman"/>
          <w:sz w:val="24"/>
          <w:szCs w:val="24"/>
        </w:rPr>
        <w:t xml:space="preserve">В </w:t>
      </w:r>
      <w:r w:rsidR="001C3CB5" w:rsidRPr="00C60912">
        <w:rPr>
          <w:rFonts w:ascii="Times New Roman" w:hAnsi="Times New Roman" w:cs="Times New Roman"/>
          <w:sz w:val="24"/>
          <w:szCs w:val="24"/>
        </w:rPr>
        <w:t>случае исполнения членом Аудиторской палаты указаний, содержащихся в решении о применении мер воздействия</w:t>
      </w:r>
      <w:r w:rsidR="00320EA7" w:rsidRPr="00C60912">
        <w:rPr>
          <w:rFonts w:ascii="Times New Roman" w:hAnsi="Times New Roman" w:cs="Times New Roman"/>
          <w:sz w:val="24"/>
          <w:szCs w:val="24"/>
        </w:rPr>
        <w:t xml:space="preserve"> (за исключением меры ответственности в виде приостановления членства</w:t>
      </w:r>
      <w:r w:rsidR="009156F4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320EA7" w:rsidRPr="00C60912">
        <w:rPr>
          <w:rFonts w:ascii="Times New Roman" w:hAnsi="Times New Roman" w:cs="Times New Roman"/>
          <w:sz w:val="24"/>
          <w:szCs w:val="24"/>
        </w:rPr>
        <w:t>в Аудиторской палате)</w:t>
      </w:r>
      <w:r w:rsidR="001C3CB5" w:rsidRPr="00C60912">
        <w:rPr>
          <w:rFonts w:ascii="Times New Roman" w:hAnsi="Times New Roman" w:cs="Times New Roman"/>
          <w:sz w:val="24"/>
          <w:szCs w:val="24"/>
        </w:rPr>
        <w:t xml:space="preserve">, </w:t>
      </w:r>
      <w:r w:rsidR="00320EA7" w:rsidRPr="00C60912">
        <w:rPr>
          <w:rFonts w:ascii="Times New Roman" w:hAnsi="Times New Roman" w:cs="Times New Roman"/>
          <w:sz w:val="24"/>
          <w:szCs w:val="24"/>
        </w:rPr>
        <w:t>отчет об исполнени</w:t>
      </w:r>
      <w:r w:rsidR="006C3BF3" w:rsidRPr="00C60912">
        <w:rPr>
          <w:rFonts w:ascii="Times New Roman" w:hAnsi="Times New Roman" w:cs="Times New Roman"/>
          <w:sz w:val="24"/>
          <w:szCs w:val="24"/>
        </w:rPr>
        <w:t>и</w:t>
      </w:r>
      <w:r w:rsidR="00320EA7" w:rsidRPr="00C60912">
        <w:rPr>
          <w:rFonts w:ascii="Times New Roman" w:hAnsi="Times New Roman" w:cs="Times New Roman"/>
          <w:sz w:val="24"/>
          <w:szCs w:val="24"/>
        </w:rPr>
        <w:t xml:space="preserve"> указаний</w:t>
      </w:r>
      <w:r w:rsidR="009156F4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0D0E78" w:rsidRPr="00C60912">
        <w:rPr>
          <w:rFonts w:ascii="Times New Roman" w:hAnsi="Times New Roman" w:cs="Times New Roman"/>
          <w:sz w:val="24"/>
          <w:szCs w:val="24"/>
        </w:rPr>
        <w:t xml:space="preserve">после подписания его председателем Аудиторской палаты или уполномоченным им лицом включается руководителем рабочей группы по внешней оценке в дело по внешней оценке, в ином случае </w:t>
      </w:r>
      <w:r w:rsidR="005D497D" w:rsidRPr="00C60912">
        <w:rPr>
          <w:rFonts w:ascii="Times New Roman" w:hAnsi="Times New Roman" w:cs="Times New Roman"/>
          <w:sz w:val="24"/>
          <w:szCs w:val="24"/>
        </w:rPr>
        <w:t xml:space="preserve">передается </w:t>
      </w:r>
      <w:r w:rsidR="001C3CB5" w:rsidRPr="00C60912">
        <w:rPr>
          <w:rFonts w:ascii="Times New Roman" w:hAnsi="Times New Roman" w:cs="Times New Roman"/>
          <w:sz w:val="24"/>
          <w:szCs w:val="24"/>
        </w:rPr>
        <w:t>в Комитет по применению мер воздействия</w:t>
      </w:r>
      <w:r w:rsidR="000D0E78" w:rsidRPr="00C60912">
        <w:rPr>
          <w:rFonts w:ascii="Times New Roman" w:hAnsi="Times New Roman" w:cs="Times New Roman"/>
          <w:sz w:val="24"/>
          <w:szCs w:val="24"/>
        </w:rPr>
        <w:t>.</w:t>
      </w:r>
    </w:p>
    <w:p w:rsidR="00320EA7" w:rsidRPr="00C60912" w:rsidRDefault="00931FEB" w:rsidP="00C33D83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11</w:t>
      </w:r>
      <w:r w:rsidR="00423646" w:rsidRPr="00C60912">
        <w:rPr>
          <w:rFonts w:ascii="Times New Roman" w:hAnsi="Times New Roman" w:cs="Times New Roman"/>
          <w:sz w:val="24"/>
          <w:szCs w:val="24"/>
        </w:rPr>
        <w:t>8</w:t>
      </w:r>
      <w:r w:rsidRPr="00C60912">
        <w:rPr>
          <w:rFonts w:ascii="Times New Roman" w:hAnsi="Times New Roman" w:cs="Times New Roman"/>
          <w:sz w:val="24"/>
          <w:szCs w:val="24"/>
        </w:rPr>
        <w:t xml:space="preserve">. </w:t>
      </w:r>
      <w:r w:rsidR="00320EA7" w:rsidRPr="00C60912">
        <w:rPr>
          <w:rFonts w:ascii="Times New Roman" w:hAnsi="Times New Roman" w:cs="Times New Roman"/>
          <w:sz w:val="24"/>
          <w:szCs w:val="24"/>
        </w:rPr>
        <w:t xml:space="preserve">Комитет по применению мер воздействия по результатам анализа отчета об </w:t>
      </w:r>
      <w:r w:rsidR="00F65FF4" w:rsidRPr="00C60912">
        <w:rPr>
          <w:rFonts w:ascii="Times New Roman" w:hAnsi="Times New Roman" w:cs="Times New Roman"/>
          <w:sz w:val="24"/>
          <w:szCs w:val="24"/>
        </w:rPr>
        <w:t>исполнени</w:t>
      </w:r>
      <w:r w:rsidR="006C3BF3" w:rsidRPr="00C60912">
        <w:rPr>
          <w:rFonts w:ascii="Times New Roman" w:hAnsi="Times New Roman" w:cs="Times New Roman"/>
          <w:sz w:val="24"/>
          <w:szCs w:val="24"/>
        </w:rPr>
        <w:t>и</w:t>
      </w:r>
      <w:r w:rsidR="00320EA7" w:rsidRPr="00C60912">
        <w:rPr>
          <w:rFonts w:ascii="Times New Roman" w:hAnsi="Times New Roman" w:cs="Times New Roman"/>
          <w:sz w:val="24"/>
          <w:szCs w:val="24"/>
        </w:rPr>
        <w:t xml:space="preserve"> указаний</w:t>
      </w:r>
      <w:r w:rsidR="005D497D" w:rsidRPr="00C60912">
        <w:rPr>
          <w:rFonts w:ascii="Times New Roman" w:hAnsi="Times New Roman" w:cs="Times New Roman"/>
          <w:sz w:val="24"/>
          <w:szCs w:val="24"/>
        </w:rPr>
        <w:t xml:space="preserve"> не позднее 10 рабочих дней с даты его получения</w:t>
      </w:r>
      <w:r w:rsidR="00972E71" w:rsidRPr="00C60912">
        <w:rPr>
          <w:rFonts w:ascii="Times New Roman" w:hAnsi="Times New Roman" w:cs="Times New Roman"/>
          <w:sz w:val="24"/>
          <w:szCs w:val="24"/>
        </w:rPr>
        <w:t xml:space="preserve"> выполняет следующие действия</w:t>
      </w:r>
      <w:r w:rsidR="00320EA7" w:rsidRPr="00C60912">
        <w:rPr>
          <w:rFonts w:ascii="Times New Roman" w:hAnsi="Times New Roman" w:cs="Times New Roman"/>
          <w:sz w:val="24"/>
          <w:szCs w:val="24"/>
        </w:rPr>
        <w:t>:</w:t>
      </w:r>
    </w:p>
    <w:p w:rsidR="001F6075" w:rsidRPr="00C60912" w:rsidRDefault="00320EA7" w:rsidP="00C33D83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lastRenderedPageBreak/>
        <w:t xml:space="preserve">в случае исполнения членом Аудиторской палаты, в отношении которого была применена мера воздействия в виде приостановления членства, указаний, содержащихся в решении о применении мер воздействия, </w:t>
      </w:r>
      <w:r w:rsidR="00F1105B" w:rsidRPr="00C60912">
        <w:rPr>
          <w:rFonts w:ascii="Times New Roman" w:hAnsi="Times New Roman" w:cs="Times New Roman"/>
          <w:sz w:val="24"/>
          <w:szCs w:val="24"/>
        </w:rPr>
        <w:t xml:space="preserve">вносит </w:t>
      </w:r>
      <w:r w:rsidR="001F6075" w:rsidRPr="00C60912">
        <w:rPr>
          <w:rFonts w:ascii="Times New Roman" w:hAnsi="Times New Roman" w:cs="Times New Roman"/>
          <w:sz w:val="24"/>
          <w:szCs w:val="24"/>
        </w:rPr>
        <w:t xml:space="preserve">в правление Аудиторской палаты </w:t>
      </w:r>
      <w:r w:rsidR="00F1105B" w:rsidRPr="00C60912">
        <w:rPr>
          <w:rFonts w:ascii="Times New Roman" w:hAnsi="Times New Roman" w:cs="Times New Roman"/>
          <w:sz w:val="24"/>
          <w:szCs w:val="24"/>
        </w:rPr>
        <w:t xml:space="preserve">на рассмотрение </w:t>
      </w:r>
      <w:r w:rsidR="00A72D22" w:rsidRPr="00C60912">
        <w:rPr>
          <w:rFonts w:ascii="Times New Roman" w:hAnsi="Times New Roman" w:cs="Times New Roman"/>
          <w:sz w:val="24"/>
          <w:szCs w:val="24"/>
        </w:rPr>
        <w:t xml:space="preserve">результат анализа отчета об исполнении указаний и предложение об </w:t>
      </w:r>
      <w:r w:rsidR="00F1105B" w:rsidRPr="00C60912">
        <w:rPr>
          <w:rFonts w:ascii="Times New Roman" w:hAnsi="Times New Roman" w:cs="Times New Roman"/>
          <w:sz w:val="24"/>
          <w:szCs w:val="24"/>
        </w:rPr>
        <w:t>отмене</w:t>
      </w:r>
      <w:r w:rsidR="006276A9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F1105B" w:rsidRPr="00C60912"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="006276A9" w:rsidRPr="00C60912">
        <w:rPr>
          <w:rFonts w:ascii="Times New Roman" w:hAnsi="Times New Roman" w:cs="Times New Roman"/>
          <w:sz w:val="24"/>
          <w:szCs w:val="24"/>
        </w:rPr>
        <w:t>применении в отношении члена Аудиторской палаты меры воздействия в виде приостановления членства в Аудиторской палате;</w:t>
      </w:r>
    </w:p>
    <w:p w:rsidR="00D7365D" w:rsidRPr="00C60912" w:rsidRDefault="00D7365D" w:rsidP="00C33D83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в случае неисполнения членом Аудиторской палаты указаний, содержащихся в решении о применении мер воздействия, </w:t>
      </w:r>
      <w:r w:rsidR="00723065" w:rsidRPr="00C60912">
        <w:rPr>
          <w:rFonts w:ascii="Times New Roman" w:hAnsi="Times New Roman" w:cs="Times New Roman"/>
          <w:sz w:val="24"/>
          <w:szCs w:val="24"/>
        </w:rPr>
        <w:t xml:space="preserve">согласно части третьей пункта 61 Принципов внешней оценки </w:t>
      </w:r>
      <w:r w:rsidR="00090B6C" w:rsidRPr="00C60912">
        <w:rPr>
          <w:rFonts w:ascii="Times New Roman" w:hAnsi="Times New Roman" w:cs="Times New Roman"/>
          <w:sz w:val="24"/>
          <w:szCs w:val="24"/>
        </w:rPr>
        <w:t xml:space="preserve">подготавливает </w:t>
      </w:r>
      <w:r w:rsidRPr="00C60912">
        <w:rPr>
          <w:rFonts w:ascii="Times New Roman" w:hAnsi="Times New Roman" w:cs="Times New Roman"/>
          <w:sz w:val="24"/>
          <w:szCs w:val="24"/>
        </w:rPr>
        <w:t>заключени</w:t>
      </w:r>
      <w:r w:rsidR="00E06CEF" w:rsidRPr="00C60912">
        <w:rPr>
          <w:rFonts w:ascii="Times New Roman" w:hAnsi="Times New Roman" w:cs="Times New Roman"/>
          <w:sz w:val="24"/>
          <w:szCs w:val="24"/>
        </w:rPr>
        <w:t>е</w:t>
      </w:r>
      <w:r w:rsidRPr="00C60912">
        <w:rPr>
          <w:rFonts w:ascii="Times New Roman" w:hAnsi="Times New Roman" w:cs="Times New Roman"/>
          <w:sz w:val="24"/>
          <w:szCs w:val="24"/>
        </w:rPr>
        <w:t xml:space="preserve"> о качестве работы (при изменении присвоенной члену Аудиторской палаты категории) и (или) решени</w:t>
      </w:r>
      <w:r w:rsidR="00E06CEF" w:rsidRPr="00C60912">
        <w:rPr>
          <w:rFonts w:ascii="Times New Roman" w:hAnsi="Times New Roman" w:cs="Times New Roman"/>
          <w:sz w:val="24"/>
          <w:szCs w:val="24"/>
        </w:rPr>
        <w:t>е</w:t>
      </w:r>
      <w:r w:rsidRPr="00C60912">
        <w:rPr>
          <w:rFonts w:ascii="Times New Roman" w:hAnsi="Times New Roman" w:cs="Times New Roman"/>
          <w:sz w:val="24"/>
          <w:szCs w:val="24"/>
        </w:rPr>
        <w:t xml:space="preserve"> о применении мер воздействия (при изменении меры воздействия), котор</w:t>
      </w:r>
      <w:r w:rsidR="00E32F00" w:rsidRPr="00C60912">
        <w:rPr>
          <w:rFonts w:ascii="Times New Roman" w:hAnsi="Times New Roman" w:cs="Times New Roman"/>
          <w:sz w:val="24"/>
          <w:szCs w:val="24"/>
        </w:rPr>
        <w:t>ые</w:t>
      </w:r>
      <w:r w:rsidRPr="00C60912">
        <w:rPr>
          <w:rFonts w:ascii="Times New Roman" w:hAnsi="Times New Roman" w:cs="Times New Roman"/>
          <w:sz w:val="24"/>
          <w:szCs w:val="24"/>
        </w:rPr>
        <w:t xml:space="preserve">, при необходимости, </w:t>
      </w:r>
      <w:r w:rsidR="00513C07" w:rsidRPr="00C60912">
        <w:rPr>
          <w:rFonts w:ascii="Times New Roman" w:hAnsi="Times New Roman" w:cs="Times New Roman"/>
          <w:sz w:val="24"/>
          <w:szCs w:val="24"/>
        </w:rPr>
        <w:t>вносятся</w:t>
      </w:r>
      <w:r w:rsidRPr="00C60912">
        <w:rPr>
          <w:rFonts w:ascii="Times New Roman" w:hAnsi="Times New Roman" w:cs="Times New Roman"/>
          <w:sz w:val="24"/>
          <w:szCs w:val="24"/>
        </w:rPr>
        <w:t xml:space="preserve"> в правление Аудиторской палаты</w:t>
      </w:r>
      <w:r w:rsidR="00877EC6" w:rsidRPr="00C60912">
        <w:rPr>
          <w:rFonts w:ascii="Times New Roman" w:hAnsi="Times New Roman" w:cs="Times New Roman"/>
          <w:sz w:val="24"/>
          <w:szCs w:val="24"/>
        </w:rPr>
        <w:t xml:space="preserve"> на рассмотрение</w:t>
      </w:r>
      <w:r w:rsidRPr="00C60912">
        <w:rPr>
          <w:rFonts w:ascii="Times New Roman" w:hAnsi="Times New Roman" w:cs="Times New Roman"/>
          <w:sz w:val="24"/>
          <w:szCs w:val="24"/>
        </w:rPr>
        <w:t>.</w:t>
      </w:r>
    </w:p>
    <w:p w:rsidR="00763D6C" w:rsidRPr="00C60912" w:rsidRDefault="00763D6C" w:rsidP="00FA4949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1</w:t>
      </w:r>
      <w:r w:rsidR="00423646" w:rsidRPr="00C60912">
        <w:rPr>
          <w:rFonts w:ascii="Times New Roman" w:hAnsi="Times New Roman" w:cs="Times New Roman"/>
          <w:sz w:val="24"/>
          <w:szCs w:val="24"/>
        </w:rPr>
        <w:t>19</w:t>
      </w:r>
      <w:r w:rsidRPr="00C60912">
        <w:rPr>
          <w:rFonts w:ascii="Times New Roman" w:hAnsi="Times New Roman" w:cs="Times New Roman"/>
          <w:sz w:val="24"/>
          <w:szCs w:val="24"/>
        </w:rPr>
        <w:t xml:space="preserve">. Срок </w:t>
      </w:r>
      <w:r w:rsidR="00FA4949" w:rsidRPr="00C60912">
        <w:rPr>
          <w:rFonts w:ascii="Times New Roman" w:hAnsi="Times New Roman" w:cs="Times New Roman"/>
          <w:sz w:val="24"/>
          <w:szCs w:val="24"/>
        </w:rPr>
        <w:t xml:space="preserve">устранения </w:t>
      </w:r>
      <w:r w:rsidRPr="00C60912">
        <w:rPr>
          <w:rFonts w:ascii="Times New Roman" w:hAnsi="Times New Roman" w:cs="Times New Roman"/>
          <w:sz w:val="24"/>
          <w:szCs w:val="24"/>
        </w:rPr>
        <w:t>нарушений, установленный в решении о применении мер воздействия</w:t>
      </w:r>
      <w:r w:rsidR="009156F4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FA4949" w:rsidRPr="00C60912">
        <w:rPr>
          <w:rFonts w:ascii="Times New Roman" w:hAnsi="Times New Roman" w:cs="Times New Roman"/>
          <w:sz w:val="24"/>
          <w:szCs w:val="24"/>
        </w:rPr>
        <w:t>в отношении аудитора – индивидуального предпринимателя</w:t>
      </w:r>
      <w:r w:rsidRPr="00C60912">
        <w:rPr>
          <w:rFonts w:ascii="Times New Roman" w:hAnsi="Times New Roman" w:cs="Times New Roman"/>
          <w:sz w:val="24"/>
          <w:szCs w:val="24"/>
        </w:rPr>
        <w:t>, может быть продлен решени</w:t>
      </w:r>
      <w:r w:rsidR="00FA4949" w:rsidRPr="00C60912">
        <w:rPr>
          <w:rFonts w:ascii="Times New Roman" w:hAnsi="Times New Roman" w:cs="Times New Roman"/>
          <w:sz w:val="24"/>
          <w:szCs w:val="24"/>
        </w:rPr>
        <w:t>ем</w:t>
      </w:r>
      <w:r w:rsidRPr="00C60912">
        <w:rPr>
          <w:rFonts w:ascii="Times New Roman" w:hAnsi="Times New Roman" w:cs="Times New Roman"/>
          <w:sz w:val="24"/>
          <w:szCs w:val="24"/>
        </w:rPr>
        <w:t xml:space="preserve"> Комитет</w:t>
      </w:r>
      <w:r w:rsidR="00FA4949" w:rsidRPr="00C60912">
        <w:rPr>
          <w:rFonts w:ascii="Times New Roman" w:hAnsi="Times New Roman" w:cs="Times New Roman"/>
          <w:sz w:val="24"/>
          <w:szCs w:val="24"/>
        </w:rPr>
        <w:t>а</w:t>
      </w:r>
      <w:r w:rsidR="009156F4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FA4949" w:rsidRPr="00C60912">
        <w:rPr>
          <w:rFonts w:ascii="Times New Roman" w:hAnsi="Times New Roman" w:cs="Times New Roman"/>
          <w:sz w:val="24"/>
          <w:szCs w:val="24"/>
        </w:rPr>
        <w:t>по применению мер воздействия в случае возникновения у него тяжелых личных, семейных или иных обстоятельств по заявлению аудитора – индивидуального предпринимателя</w:t>
      </w:r>
      <w:r w:rsidR="009156F4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Pr="00C60912">
        <w:rPr>
          <w:rFonts w:ascii="Times New Roman" w:hAnsi="Times New Roman" w:cs="Times New Roman"/>
          <w:sz w:val="24"/>
          <w:szCs w:val="24"/>
        </w:rPr>
        <w:t>с предоставлением</w:t>
      </w:r>
      <w:r w:rsidR="00FA4949" w:rsidRPr="00C60912">
        <w:rPr>
          <w:rFonts w:ascii="Times New Roman" w:hAnsi="Times New Roman" w:cs="Times New Roman"/>
          <w:sz w:val="24"/>
          <w:szCs w:val="24"/>
        </w:rPr>
        <w:t>, при необходимости,</w:t>
      </w:r>
      <w:r w:rsidRPr="00C60912">
        <w:rPr>
          <w:rFonts w:ascii="Times New Roman" w:hAnsi="Times New Roman" w:cs="Times New Roman"/>
          <w:sz w:val="24"/>
          <w:szCs w:val="24"/>
        </w:rPr>
        <w:t xml:space="preserve"> подтверждающих документов.</w:t>
      </w:r>
    </w:p>
    <w:p w:rsidR="00423646" w:rsidRPr="00C60912" w:rsidRDefault="00423646" w:rsidP="00423646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120. Исполнение членом Аудиторской палаты указаний, содержащихся в решении о применении мер воздействия, не является основанием для изменения категории, присвоенной члену Аудиторской палаты по результатам внешней оценки определенного вида, до проведения следующей внешней оценки соответствующего вида.</w:t>
      </w:r>
    </w:p>
    <w:p w:rsidR="00670CC5" w:rsidRPr="00C60912" w:rsidRDefault="00670CC5" w:rsidP="00670CC5">
      <w:pPr>
        <w:pStyle w:val="a3"/>
        <w:widowControl w:val="0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Для изменения категории, присвоенной члену Аудиторской палаты по результатам внешней оценки определенного вида, Аудиторской палатой по заявлению члена Аудиторской палаты могут проводиться внеплановые внешние оценки соответствующего вида (повторные внешние оценки).</w:t>
      </w:r>
    </w:p>
    <w:p w:rsidR="00670CC5" w:rsidRPr="00C60912" w:rsidRDefault="00670CC5" w:rsidP="00670CC5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>Повторная полная (комплексная) внешняя оценка не может проводиться до полного устранения членом Аудиторской палаты выявленных нарушений.</w:t>
      </w:r>
    </w:p>
    <w:p w:rsidR="000F6B40" w:rsidRPr="00C60912" w:rsidRDefault="000F6B40" w:rsidP="00FA4949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12">
        <w:rPr>
          <w:rFonts w:ascii="Times New Roman" w:hAnsi="Times New Roman" w:cs="Times New Roman"/>
          <w:sz w:val="24"/>
          <w:szCs w:val="24"/>
        </w:rPr>
        <w:t xml:space="preserve">121. </w:t>
      </w:r>
      <w:r w:rsidR="00952FA2" w:rsidRPr="00C60912">
        <w:rPr>
          <w:rFonts w:ascii="Times New Roman" w:hAnsi="Times New Roman" w:cs="Times New Roman"/>
          <w:sz w:val="24"/>
          <w:szCs w:val="24"/>
        </w:rPr>
        <w:t xml:space="preserve">В случае внесения представления Национальным банком, Министерством финансов в Аудиторскую палату о применении </w:t>
      </w:r>
      <w:r w:rsidR="00EA6162" w:rsidRPr="00C60912">
        <w:rPr>
          <w:rFonts w:ascii="Times New Roman" w:hAnsi="Times New Roman" w:cs="Times New Roman"/>
          <w:sz w:val="24"/>
          <w:szCs w:val="24"/>
        </w:rPr>
        <w:t xml:space="preserve">мер воздействия </w:t>
      </w:r>
      <w:r w:rsidR="00952FA2" w:rsidRPr="00C60912">
        <w:rPr>
          <w:rFonts w:ascii="Times New Roman" w:hAnsi="Times New Roman" w:cs="Times New Roman"/>
          <w:sz w:val="24"/>
          <w:szCs w:val="24"/>
        </w:rPr>
        <w:t xml:space="preserve">к аудиторским организациям, аудиторам - индивидуальным предпринимателям </w:t>
      </w:r>
      <w:r w:rsidR="00D04817" w:rsidRPr="00C60912">
        <w:rPr>
          <w:rFonts w:ascii="Times New Roman" w:hAnsi="Times New Roman" w:cs="Times New Roman"/>
          <w:sz w:val="24"/>
          <w:szCs w:val="24"/>
        </w:rPr>
        <w:t>Аудиторская палата</w:t>
      </w:r>
      <w:r w:rsidR="00952FA2" w:rsidRPr="00C60912">
        <w:rPr>
          <w:rFonts w:ascii="Times New Roman" w:hAnsi="Times New Roman" w:cs="Times New Roman"/>
          <w:sz w:val="24"/>
          <w:szCs w:val="24"/>
        </w:rPr>
        <w:t xml:space="preserve"> </w:t>
      </w:r>
      <w:r w:rsidR="00090B6C" w:rsidRPr="00C60912">
        <w:rPr>
          <w:rFonts w:ascii="Times New Roman" w:hAnsi="Times New Roman" w:cs="Times New Roman"/>
          <w:sz w:val="24"/>
          <w:szCs w:val="24"/>
        </w:rPr>
        <w:t xml:space="preserve">подготавливает </w:t>
      </w:r>
      <w:r w:rsidR="00EA6162" w:rsidRPr="00C60912">
        <w:rPr>
          <w:rFonts w:ascii="Times New Roman" w:hAnsi="Times New Roman" w:cs="Times New Roman"/>
          <w:sz w:val="24"/>
          <w:szCs w:val="24"/>
        </w:rPr>
        <w:t xml:space="preserve">заключение о качестве работы и решение о применении мер воздействия </w:t>
      </w:r>
      <w:r w:rsidR="00952FA2" w:rsidRPr="00C60912">
        <w:rPr>
          <w:rFonts w:ascii="Times New Roman" w:hAnsi="Times New Roman" w:cs="Times New Roman"/>
          <w:sz w:val="24"/>
          <w:szCs w:val="24"/>
        </w:rPr>
        <w:t>в порядке</w:t>
      </w:r>
      <w:r w:rsidR="00461812" w:rsidRPr="00C60912">
        <w:rPr>
          <w:rFonts w:ascii="Times New Roman" w:hAnsi="Times New Roman" w:cs="Times New Roman"/>
          <w:sz w:val="24"/>
          <w:szCs w:val="24"/>
        </w:rPr>
        <w:t>,</w:t>
      </w:r>
      <w:r w:rsidR="00952FA2" w:rsidRPr="00C60912">
        <w:rPr>
          <w:rFonts w:ascii="Times New Roman" w:hAnsi="Times New Roman" w:cs="Times New Roman"/>
          <w:sz w:val="24"/>
          <w:szCs w:val="24"/>
        </w:rPr>
        <w:t xml:space="preserve"> установленном настоящими правилами. </w:t>
      </w:r>
    </w:p>
    <w:sectPr w:rsidR="000F6B40" w:rsidRPr="00C60912" w:rsidSect="001F7CF3">
      <w:headerReference w:type="default" r:id="rId8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B0A" w:rsidRDefault="006A4B0A" w:rsidP="008169A0">
      <w:pPr>
        <w:spacing w:after="0" w:line="240" w:lineRule="auto"/>
      </w:pPr>
      <w:r>
        <w:separator/>
      </w:r>
    </w:p>
  </w:endnote>
  <w:endnote w:type="continuationSeparator" w:id="0">
    <w:p w:rsidR="006A4B0A" w:rsidRDefault="006A4B0A" w:rsidP="00816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B0A" w:rsidRDefault="006A4B0A" w:rsidP="008169A0">
      <w:pPr>
        <w:spacing w:after="0" w:line="240" w:lineRule="auto"/>
      </w:pPr>
      <w:r>
        <w:separator/>
      </w:r>
    </w:p>
  </w:footnote>
  <w:footnote w:type="continuationSeparator" w:id="0">
    <w:p w:rsidR="006A4B0A" w:rsidRDefault="006A4B0A" w:rsidP="008169A0">
      <w:pPr>
        <w:spacing w:after="0" w:line="240" w:lineRule="auto"/>
      </w:pPr>
      <w:r>
        <w:continuationSeparator/>
      </w:r>
    </w:p>
  </w:footnote>
  <w:footnote w:id="1">
    <w:p w:rsidR="00E83126" w:rsidRDefault="00E83126" w:rsidP="006C20ED">
      <w:pPr>
        <w:pStyle w:val="a9"/>
        <w:jc w:val="both"/>
      </w:pPr>
      <w:r w:rsidRPr="004C2BE3">
        <w:rPr>
          <w:rStyle w:val="ab"/>
        </w:rPr>
        <w:footnoteRef/>
      </w:r>
      <w:r>
        <w:t xml:space="preserve"> </w:t>
      </w:r>
      <w:r w:rsidRPr="00D2595E">
        <w:t>Под датой направления Аудиторской палатой документов понимается дата отправки электронного письма</w:t>
      </w:r>
      <w:r>
        <w:t xml:space="preserve"> </w:t>
      </w:r>
      <w:r w:rsidRPr="00D2595E">
        <w:t>или дата отправки почтового отправления</w:t>
      </w:r>
      <w:r>
        <w:t xml:space="preserve"> при этом используются электронный и (или) почтовый адреса, соответствующие сведениям об аудиторской организации, аудиторе – индивидуальном предпринимателе, представленным для включения в аудиторский реестр. </w:t>
      </w:r>
    </w:p>
  </w:footnote>
  <w:footnote w:id="2">
    <w:p w:rsidR="00E83126" w:rsidRDefault="00E83126" w:rsidP="007F35F6">
      <w:pPr>
        <w:pStyle w:val="a9"/>
        <w:jc w:val="both"/>
      </w:pPr>
      <w:r w:rsidRPr="00C60912">
        <w:rPr>
          <w:rStyle w:val="ab"/>
        </w:rPr>
        <w:footnoteRef/>
      </w:r>
      <w:r w:rsidRPr="00C60912">
        <w:t xml:space="preserve"> Приложения (за исключением приложения 6) к настоящим правилам являются примерными формами </w:t>
      </w:r>
      <w:r w:rsidRPr="00B10ACE">
        <w:t>документов, в которые, при необходимости, Аудиторской палатой могут вноситься изменения.</w:t>
      </w:r>
    </w:p>
  </w:footnote>
  <w:footnote w:id="3">
    <w:p w:rsidR="00E83126" w:rsidRDefault="00E83126">
      <w:pPr>
        <w:pStyle w:val="a9"/>
      </w:pPr>
      <w:r w:rsidRPr="004C2BE3">
        <w:rPr>
          <w:rStyle w:val="ab"/>
        </w:rPr>
        <w:footnoteRef/>
      </w:r>
      <w:r>
        <w:t xml:space="preserve"> </w:t>
      </w:r>
      <w:r w:rsidRPr="00B10ACE">
        <w:t>Под датой завершения внешней оценки понимается дата подписания заключения о качестве работы.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10940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83126" w:rsidRPr="00CE49FC" w:rsidRDefault="00E83126">
        <w:pPr>
          <w:pStyle w:val="af3"/>
          <w:jc w:val="center"/>
          <w:rPr>
            <w:rFonts w:ascii="Times New Roman" w:hAnsi="Times New Roman" w:cs="Times New Roman"/>
          </w:rPr>
        </w:pPr>
        <w:r w:rsidRPr="00CE49FC">
          <w:rPr>
            <w:rFonts w:ascii="Times New Roman" w:hAnsi="Times New Roman" w:cs="Times New Roman"/>
          </w:rPr>
          <w:fldChar w:fldCharType="begin"/>
        </w:r>
        <w:r w:rsidRPr="00CE49FC">
          <w:rPr>
            <w:rFonts w:ascii="Times New Roman" w:hAnsi="Times New Roman" w:cs="Times New Roman"/>
          </w:rPr>
          <w:instrText>PAGE   \* MERGEFORMAT</w:instrText>
        </w:r>
        <w:r w:rsidRPr="00CE49FC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21</w:t>
        </w:r>
        <w:r w:rsidRPr="00CE49FC">
          <w:rPr>
            <w:rFonts w:ascii="Times New Roman" w:hAnsi="Times New Roman" w:cs="Times New Roman"/>
          </w:rPr>
          <w:fldChar w:fldCharType="end"/>
        </w:r>
      </w:p>
    </w:sdtContent>
  </w:sdt>
  <w:p w:rsidR="00E83126" w:rsidRDefault="00E83126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6"/>
    <w:multiLevelType w:val="multilevel"/>
    <w:tmpl w:val="00000889"/>
    <w:lvl w:ilvl="0">
      <w:start w:val="4"/>
      <w:numFmt w:val="decimal"/>
      <w:lvlText w:val="%1"/>
      <w:lvlJc w:val="left"/>
      <w:pPr>
        <w:ind w:left="120" w:hanging="828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0" w:hanging="828"/>
      </w:pPr>
      <w:rPr>
        <w:rFonts w:ascii="Times New Roman" w:hAnsi="Times New Roman" w:cs="Times New Roman"/>
        <w:b w:val="0"/>
        <w:bCs w:val="0"/>
        <w:w w:val="97"/>
        <w:sz w:val="26"/>
        <w:szCs w:val="26"/>
      </w:rPr>
    </w:lvl>
    <w:lvl w:ilvl="2">
      <w:start w:val="1"/>
      <w:numFmt w:val="decimal"/>
      <w:lvlText w:val="%3)"/>
      <w:lvlJc w:val="left"/>
      <w:pPr>
        <w:ind w:left="828" w:hanging="425"/>
      </w:pPr>
      <w:rPr>
        <w:rFonts w:ascii="Times New Roman" w:hAnsi="Times New Roman" w:cs="Times New Roman"/>
        <w:b w:val="0"/>
        <w:bCs w:val="0"/>
        <w:w w:val="97"/>
        <w:sz w:val="26"/>
        <w:szCs w:val="26"/>
      </w:rPr>
    </w:lvl>
    <w:lvl w:ilvl="3">
      <w:numFmt w:val="bullet"/>
      <w:lvlText w:val="•"/>
      <w:lvlJc w:val="left"/>
      <w:pPr>
        <w:ind w:left="2953" w:hanging="425"/>
      </w:pPr>
    </w:lvl>
    <w:lvl w:ilvl="4">
      <w:numFmt w:val="bullet"/>
      <w:lvlText w:val="•"/>
      <w:lvlJc w:val="left"/>
      <w:pPr>
        <w:ind w:left="4016" w:hanging="425"/>
      </w:pPr>
    </w:lvl>
    <w:lvl w:ilvl="5">
      <w:numFmt w:val="bullet"/>
      <w:lvlText w:val="•"/>
      <w:lvlJc w:val="left"/>
      <w:pPr>
        <w:ind w:left="5078" w:hanging="425"/>
      </w:pPr>
    </w:lvl>
    <w:lvl w:ilvl="6">
      <w:numFmt w:val="bullet"/>
      <w:lvlText w:val="•"/>
      <w:lvlJc w:val="left"/>
      <w:pPr>
        <w:ind w:left="6141" w:hanging="425"/>
      </w:pPr>
    </w:lvl>
    <w:lvl w:ilvl="7">
      <w:numFmt w:val="bullet"/>
      <w:lvlText w:val="•"/>
      <w:lvlJc w:val="left"/>
      <w:pPr>
        <w:ind w:left="7203" w:hanging="425"/>
      </w:pPr>
    </w:lvl>
    <w:lvl w:ilvl="8">
      <w:numFmt w:val="bullet"/>
      <w:lvlText w:val="•"/>
      <w:lvlJc w:val="left"/>
      <w:pPr>
        <w:ind w:left="8266" w:hanging="425"/>
      </w:pPr>
    </w:lvl>
  </w:abstractNum>
  <w:abstractNum w:abstractNumId="1" w15:restartNumberingAfterBreak="0">
    <w:nsid w:val="0000040E"/>
    <w:multiLevelType w:val="multilevel"/>
    <w:tmpl w:val="00000891"/>
    <w:lvl w:ilvl="0">
      <w:start w:val="1"/>
      <w:numFmt w:val="decimal"/>
      <w:lvlText w:val="%1)"/>
      <w:lvlJc w:val="left"/>
      <w:pPr>
        <w:ind w:left="840" w:hanging="425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1795" w:hanging="425"/>
      </w:pPr>
    </w:lvl>
    <w:lvl w:ilvl="2">
      <w:numFmt w:val="bullet"/>
      <w:lvlText w:val="•"/>
      <w:lvlJc w:val="left"/>
      <w:pPr>
        <w:ind w:left="2750" w:hanging="425"/>
      </w:pPr>
    </w:lvl>
    <w:lvl w:ilvl="3">
      <w:numFmt w:val="bullet"/>
      <w:lvlText w:val="•"/>
      <w:lvlJc w:val="left"/>
      <w:pPr>
        <w:ind w:left="3705" w:hanging="425"/>
      </w:pPr>
    </w:lvl>
    <w:lvl w:ilvl="4">
      <w:numFmt w:val="bullet"/>
      <w:lvlText w:val="•"/>
      <w:lvlJc w:val="left"/>
      <w:pPr>
        <w:ind w:left="4660" w:hanging="425"/>
      </w:pPr>
    </w:lvl>
    <w:lvl w:ilvl="5">
      <w:numFmt w:val="bullet"/>
      <w:lvlText w:val="•"/>
      <w:lvlJc w:val="left"/>
      <w:pPr>
        <w:ind w:left="5615" w:hanging="425"/>
      </w:pPr>
    </w:lvl>
    <w:lvl w:ilvl="6">
      <w:numFmt w:val="bullet"/>
      <w:lvlText w:val="•"/>
      <w:lvlJc w:val="left"/>
      <w:pPr>
        <w:ind w:left="6570" w:hanging="425"/>
      </w:pPr>
    </w:lvl>
    <w:lvl w:ilvl="7">
      <w:numFmt w:val="bullet"/>
      <w:lvlText w:val="•"/>
      <w:lvlJc w:val="left"/>
      <w:pPr>
        <w:ind w:left="7526" w:hanging="425"/>
      </w:pPr>
    </w:lvl>
    <w:lvl w:ilvl="8">
      <w:numFmt w:val="bullet"/>
      <w:lvlText w:val="•"/>
      <w:lvlJc w:val="left"/>
      <w:pPr>
        <w:ind w:left="8481" w:hanging="425"/>
      </w:pPr>
    </w:lvl>
  </w:abstractNum>
  <w:abstractNum w:abstractNumId="2" w15:restartNumberingAfterBreak="0">
    <w:nsid w:val="00000414"/>
    <w:multiLevelType w:val="multilevel"/>
    <w:tmpl w:val="00000897"/>
    <w:lvl w:ilvl="0">
      <w:start w:val="2"/>
      <w:numFmt w:val="decimal"/>
      <w:lvlText w:val="%1)"/>
      <w:lvlJc w:val="left"/>
      <w:pPr>
        <w:ind w:left="868" w:hanging="425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1828" w:hanging="425"/>
      </w:pPr>
    </w:lvl>
    <w:lvl w:ilvl="2">
      <w:numFmt w:val="bullet"/>
      <w:lvlText w:val="•"/>
      <w:lvlJc w:val="left"/>
      <w:pPr>
        <w:ind w:left="2789" w:hanging="425"/>
      </w:pPr>
    </w:lvl>
    <w:lvl w:ilvl="3">
      <w:numFmt w:val="bullet"/>
      <w:lvlText w:val="•"/>
      <w:lvlJc w:val="left"/>
      <w:pPr>
        <w:ind w:left="3749" w:hanging="425"/>
      </w:pPr>
    </w:lvl>
    <w:lvl w:ilvl="4">
      <w:numFmt w:val="bullet"/>
      <w:lvlText w:val="•"/>
      <w:lvlJc w:val="left"/>
      <w:pPr>
        <w:ind w:left="4709" w:hanging="425"/>
      </w:pPr>
    </w:lvl>
    <w:lvl w:ilvl="5">
      <w:numFmt w:val="bullet"/>
      <w:lvlText w:val="•"/>
      <w:lvlJc w:val="left"/>
      <w:pPr>
        <w:ind w:left="5669" w:hanging="425"/>
      </w:pPr>
    </w:lvl>
    <w:lvl w:ilvl="6">
      <w:numFmt w:val="bullet"/>
      <w:lvlText w:val="•"/>
      <w:lvlJc w:val="left"/>
      <w:pPr>
        <w:ind w:left="6630" w:hanging="425"/>
      </w:pPr>
    </w:lvl>
    <w:lvl w:ilvl="7">
      <w:numFmt w:val="bullet"/>
      <w:lvlText w:val="•"/>
      <w:lvlJc w:val="left"/>
      <w:pPr>
        <w:ind w:left="7590" w:hanging="425"/>
      </w:pPr>
    </w:lvl>
    <w:lvl w:ilvl="8">
      <w:numFmt w:val="bullet"/>
      <w:lvlText w:val="•"/>
      <w:lvlJc w:val="left"/>
      <w:pPr>
        <w:ind w:left="8550" w:hanging="425"/>
      </w:pPr>
    </w:lvl>
  </w:abstractNum>
  <w:abstractNum w:abstractNumId="3" w15:restartNumberingAfterBreak="0">
    <w:nsid w:val="00000415"/>
    <w:multiLevelType w:val="multilevel"/>
    <w:tmpl w:val="00000898"/>
    <w:lvl w:ilvl="0">
      <w:start w:val="10"/>
      <w:numFmt w:val="decimal"/>
      <w:lvlText w:val="%1"/>
      <w:lvlJc w:val="left"/>
      <w:pPr>
        <w:ind w:left="160" w:hanging="696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60" w:hanging="696"/>
      </w:pPr>
      <w:rPr>
        <w:rFonts w:ascii="Times New Roman" w:hAnsi="Times New Roman" w:cs="Times New Roman"/>
        <w:b w:val="0"/>
        <w:bCs w:val="0"/>
        <w:w w:val="97"/>
        <w:sz w:val="26"/>
        <w:szCs w:val="26"/>
      </w:rPr>
    </w:lvl>
    <w:lvl w:ilvl="2">
      <w:numFmt w:val="bullet"/>
      <w:lvlText w:val=""/>
      <w:lvlJc w:val="left"/>
      <w:pPr>
        <w:ind w:left="880" w:hanging="437"/>
      </w:pPr>
      <w:rPr>
        <w:rFonts w:ascii="Symbol" w:hAnsi="Symbol"/>
        <w:b w:val="0"/>
        <w:w w:val="99"/>
        <w:sz w:val="20"/>
      </w:rPr>
    </w:lvl>
    <w:lvl w:ilvl="3">
      <w:numFmt w:val="bullet"/>
      <w:lvlText w:val="•"/>
      <w:lvlJc w:val="left"/>
      <w:pPr>
        <w:ind w:left="3011" w:hanging="437"/>
      </w:pPr>
    </w:lvl>
    <w:lvl w:ilvl="4">
      <w:numFmt w:val="bullet"/>
      <w:lvlText w:val="•"/>
      <w:lvlJc w:val="left"/>
      <w:pPr>
        <w:ind w:left="4077" w:hanging="437"/>
      </w:pPr>
    </w:lvl>
    <w:lvl w:ilvl="5">
      <w:numFmt w:val="bullet"/>
      <w:lvlText w:val="•"/>
      <w:lvlJc w:val="left"/>
      <w:pPr>
        <w:ind w:left="5143" w:hanging="437"/>
      </w:pPr>
    </w:lvl>
    <w:lvl w:ilvl="6">
      <w:numFmt w:val="bullet"/>
      <w:lvlText w:val="•"/>
      <w:lvlJc w:val="left"/>
      <w:pPr>
        <w:ind w:left="6208" w:hanging="437"/>
      </w:pPr>
    </w:lvl>
    <w:lvl w:ilvl="7">
      <w:numFmt w:val="bullet"/>
      <w:lvlText w:val="•"/>
      <w:lvlJc w:val="left"/>
      <w:pPr>
        <w:ind w:left="7274" w:hanging="437"/>
      </w:pPr>
    </w:lvl>
    <w:lvl w:ilvl="8">
      <w:numFmt w:val="bullet"/>
      <w:lvlText w:val="•"/>
      <w:lvlJc w:val="left"/>
      <w:pPr>
        <w:ind w:left="8339" w:hanging="437"/>
      </w:pPr>
    </w:lvl>
  </w:abstractNum>
  <w:abstractNum w:abstractNumId="4" w15:restartNumberingAfterBreak="0">
    <w:nsid w:val="054146F8"/>
    <w:multiLevelType w:val="hybridMultilevel"/>
    <w:tmpl w:val="BB98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A6CD7"/>
    <w:multiLevelType w:val="hybridMultilevel"/>
    <w:tmpl w:val="7EE6D92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06E655D"/>
    <w:multiLevelType w:val="multilevel"/>
    <w:tmpl w:val="AD482DA4"/>
    <w:lvl w:ilvl="0">
      <w:start w:val="6"/>
      <w:numFmt w:val="decimal"/>
      <w:lvlText w:val="%1"/>
      <w:lvlJc w:val="left"/>
      <w:pPr>
        <w:ind w:left="120" w:hanging="893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0" w:hanging="893"/>
      </w:pPr>
      <w:rPr>
        <w:rFonts w:ascii="Times New Roman" w:hAnsi="Times New Roman" w:cs="Times New Roman" w:hint="default"/>
        <w:b w:val="0"/>
        <w:bCs w:val="0"/>
        <w:w w:val="97"/>
        <w:sz w:val="26"/>
        <w:szCs w:val="26"/>
      </w:rPr>
    </w:lvl>
    <w:lvl w:ilvl="2">
      <w:start w:val="1"/>
      <w:numFmt w:val="decimal"/>
      <w:lvlText w:val="%3)"/>
      <w:lvlJc w:val="left"/>
      <w:pPr>
        <w:ind w:left="828" w:hanging="425"/>
      </w:pPr>
      <w:rPr>
        <w:rFonts w:ascii="Times New Roman" w:hAnsi="Times New Roman" w:cs="Times New Roman" w:hint="default"/>
        <w:b w:val="0"/>
        <w:bCs w:val="0"/>
        <w:w w:val="97"/>
        <w:sz w:val="26"/>
        <w:szCs w:val="26"/>
      </w:rPr>
    </w:lvl>
    <w:lvl w:ilvl="3">
      <w:numFmt w:val="bullet"/>
      <w:lvlText w:val="•"/>
      <w:lvlJc w:val="left"/>
      <w:pPr>
        <w:ind w:left="2034" w:hanging="425"/>
      </w:pPr>
      <w:rPr>
        <w:rFonts w:hint="default"/>
      </w:rPr>
    </w:lvl>
    <w:lvl w:ilvl="4">
      <w:numFmt w:val="bullet"/>
      <w:lvlText w:val="•"/>
      <w:lvlJc w:val="left"/>
      <w:pPr>
        <w:ind w:left="3228" w:hanging="425"/>
      </w:pPr>
      <w:rPr>
        <w:rFonts w:hint="default"/>
      </w:rPr>
    </w:lvl>
    <w:lvl w:ilvl="5">
      <w:numFmt w:val="bullet"/>
      <w:lvlText w:val="•"/>
      <w:lvlJc w:val="left"/>
      <w:pPr>
        <w:ind w:left="4422" w:hanging="425"/>
      </w:pPr>
      <w:rPr>
        <w:rFonts w:hint="default"/>
      </w:rPr>
    </w:lvl>
    <w:lvl w:ilvl="6">
      <w:numFmt w:val="bullet"/>
      <w:lvlText w:val="•"/>
      <w:lvlJc w:val="left"/>
      <w:pPr>
        <w:ind w:left="5615" w:hanging="425"/>
      </w:pPr>
      <w:rPr>
        <w:rFonts w:hint="default"/>
      </w:rPr>
    </w:lvl>
    <w:lvl w:ilvl="7">
      <w:numFmt w:val="bullet"/>
      <w:lvlText w:val="•"/>
      <w:lvlJc w:val="left"/>
      <w:pPr>
        <w:ind w:left="6809" w:hanging="425"/>
      </w:pPr>
      <w:rPr>
        <w:rFonts w:hint="default"/>
      </w:rPr>
    </w:lvl>
    <w:lvl w:ilvl="8">
      <w:numFmt w:val="bullet"/>
      <w:lvlText w:val="•"/>
      <w:lvlJc w:val="left"/>
      <w:pPr>
        <w:ind w:left="8003" w:hanging="425"/>
      </w:pPr>
      <w:rPr>
        <w:rFonts w:hint="default"/>
      </w:rPr>
    </w:lvl>
  </w:abstractNum>
  <w:abstractNum w:abstractNumId="7" w15:restartNumberingAfterBreak="0">
    <w:nsid w:val="21185554"/>
    <w:multiLevelType w:val="hybridMultilevel"/>
    <w:tmpl w:val="82FC7D40"/>
    <w:lvl w:ilvl="0" w:tplc="0419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8776A"/>
    <w:multiLevelType w:val="hybridMultilevel"/>
    <w:tmpl w:val="D7009E0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6757FEE"/>
    <w:multiLevelType w:val="hybridMultilevel"/>
    <w:tmpl w:val="D8720BDA"/>
    <w:lvl w:ilvl="0" w:tplc="690C87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8629F"/>
    <w:multiLevelType w:val="hybridMultilevel"/>
    <w:tmpl w:val="12C2F390"/>
    <w:lvl w:ilvl="0" w:tplc="2500BC6C">
      <w:start w:val="2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F820C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785D8F"/>
    <w:multiLevelType w:val="hybridMultilevel"/>
    <w:tmpl w:val="CBA2A5E2"/>
    <w:lvl w:ilvl="0" w:tplc="BA96C64C">
      <w:start w:val="6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796B82"/>
    <w:multiLevelType w:val="hybridMultilevel"/>
    <w:tmpl w:val="146E0A76"/>
    <w:lvl w:ilvl="0" w:tplc="2DC6835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6876890"/>
    <w:multiLevelType w:val="hybridMultilevel"/>
    <w:tmpl w:val="9698B48E"/>
    <w:lvl w:ilvl="0" w:tplc="0423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30019">
      <w:start w:val="1"/>
      <w:numFmt w:val="lowerLetter"/>
      <w:lvlText w:val="%2."/>
      <w:lvlJc w:val="left"/>
      <w:pPr>
        <w:ind w:left="1440" w:hanging="360"/>
      </w:pPr>
    </w:lvl>
    <w:lvl w:ilvl="2" w:tplc="0423001B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0D682F"/>
    <w:multiLevelType w:val="hybridMultilevel"/>
    <w:tmpl w:val="99FE3DB2"/>
    <w:lvl w:ilvl="0" w:tplc="38C06A2C">
      <w:start w:val="6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CAE75CE"/>
    <w:multiLevelType w:val="multilevel"/>
    <w:tmpl w:val="F99C5FDE"/>
    <w:lvl w:ilvl="0">
      <w:start w:val="1"/>
      <w:numFmt w:val="decimal"/>
      <w:lvlText w:val="%1."/>
      <w:lvlJc w:val="left"/>
      <w:pPr>
        <w:ind w:left="409" w:hanging="20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352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9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700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17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4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51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5" w:hanging="352"/>
      </w:pPr>
      <w:rPr>
        <w:rFonts w:hint="default"/>
        <w:lang w:val="ru-RU" w:eastAsia="en-US" w:bidi="ar-SA"/>
      </w:rPr>
    </w:lvl>
  </w:abstractNum>
  <w:abstractNum w:abstractNumId="17" w15:restartNumberingAfterBreak="0">
    <w:nsid w:val="5A9C4DEE"/>
    <w:multiLevelType w:val="hybridMultilevel"/>
    <w:tmpl w:val="C12A1152"/>
    <w:lvl w:ilvl="0" w:tplc="E800DE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96B8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C0CC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8ADA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10D5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0646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EA2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0BA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8EA3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75EF2"/>
    <w:multiLevelType w:val="hybridMultilevel"/>
    <w:tmpl w:val="4906C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937660"/>
    <w:multiLevelType w:val="hybridMultilevel"/>
    <w:tmpl w:val="0CD00164"/>
    <w:lvl w:ilvl="0" w:tplc="63FACF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EA146E"/>
    <w:multiLevelType w:val="hybridMultilevel"/>
    <w:tmpl w:val="F934F178"/>
    <w:lvl w:ilvl="0" w:tplc="9A345B44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  <w:kern w:val="0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74DA2FE2"/>
    <w:multiLevelType w:val="hybridMultilevel"/>
    <w:tmpl w:val="6556FF44"/>
    <w:lvl w:ilvl="0" w:tplc="690C8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FB501F"/>
    <w:multiLevelType w:val="hybridMultilevel"/>
    <w:tmpl w:val="DB8AD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18"/>
  </w:num>
  <w:num w:numId="4">
    <w:abstractNumId w:val="0"/>
  </w:num>
  <w:num w:numId="5">
    <w:abstractNumId w:val="14"/>
  </w:num>
  <w:num w:numId="6">
    <w:abstractNumId w:val="22"/>
  </w:num>
  <w:num w:numId="7">
    <w:abstractNumId w:val="8"/>
  </w:num>
  <w:num w:numId="8">
    <w:abstractNumId w:val="21"/>
  </w:num>
  <w:num w:numId="9">
    <w:abstractNumId w:val="1"/>
  </w:num>
  <w:num w:numId="10">
    <w:abstractNumId w:val="6"/>
  </w:num>
  <w:num w:numId="11">
    <w:abstractNumId w:val="5"/>
  </w:num>
  <w:num w:numId="12">
    <w:abstractNumId w:val="20"/>
  </w:num>
  <w:num w:numId="13">
    <w:abstractNumId w:val="16"/>
  </w:num>
  <w:num w:numId="14">
    <w:abstractNumId w:val="3"/>
  </w:num>
  <w:num w:numId="15">
    <w:abstractNumId w:val="2"/>
  </w:num>
  <w:num w:numId="16">
    <w:abstractNumId w:val="17"/>
  </w:num>
  <w:num w:numId="17">
    <w:abstractNumId w:val="4"/>
  </w:num>
  <w:num w:numId="18">
    <w:abstractNumId w:val="11"/>
  </w:num>
  <w:num w:numId="19">
    <w:abstractNumId w:val="10"/>
  </w:num>
  <w:num w:numId="20">
    <w:abstractNumId w:val="13"/>
  </w:num>
  <w:num w:numId="21">
    <w:abstractNumId w:val="15"/>
  </w:num>
  <w:num w:numId="22">
    <w:abstractNumId w:val="1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FA3"/>
    <w:rsid w:val="00001211"/>
    <w:rsid w:val="00001A7C"/>
    <w:rsid w:val="00002D72"/>
    <w:rsid w:val="0000307C"/>
    <w:rsid w:val="00004711"/>
    <w:rsid w:val="00004B9C"/>
    <w:rsid w:val="00005752"/>
    <w:rsid w:val="000066F5"/>
    <w:rsid w:val="00007985"/>
    <w:rsid w:val="00010E34"/>
    <w:rsid w:val="00011F67"/>
    <w:rsid w:val="0001288C"/>
    <w:rsid w:val="0001367A"/>
    <w:rsid w:val="000150AD"/>
    <w:rsid w:val="000151ED"/>
    <w:rsid w:val="000158DE"/>
    <w:rsid w:val="000159F0"/>
    <w:rsid w:val="00017204"/>
    <w:rsid w:val="00017565"/>
    <w:rsid w:val="00017D32"/>
    <w:rsid w:val="00020698"/>
    <w:rsid w:val="00020A25"/>
    <w:rsid w:val="00021509"/>
    <w:rsid w:val="0002188E"/>
    <w:rsid w:val="00021A3F"/>
    <w:rsid w:val="00021B50"/>
    <w:rsid w:val="000229FA"/>
    <w:rsid w:val="0002443B"/>
    <w:rsid w:val="00024831"/>
    <w:rsid w:val="00024AFC"/>
    <w:rsid w:val="00025897"/>
    <w:rsid w:val="00026FAE"/>
    <w:rsid w:val="0002707C"/>
    <w:rsid w:val="000272AE"/>
    <w:rsid w:val="00027635"/>
    <w:rsid w:val="00027959"/>
    <w:rsid w:val="0003036D"/>
    <w:rsid w:val="0003091E"/>
    <w:rsid w:val="00030F9B"/>
    <w:rsid w:val="0003128D"/>
    <w:rsid w:val="000334DA"/>
    <w:rsid w:val="00033D41"/>
    <w:rsid w:val="00034D57"/>
    <w:rsid w:val="00035BA4"/>
    <w:rsid w:val="00035BF0"/>
    <w:rsid w:val="00035DAF"/>
    <w:rsid w:val="0003647D"/>
    <w:rsid w:val="00037014"/>
    <w:rsid w:val="00037CBF"/>
    <w:rsid w:val="00040F63"/>
    <w:rsid w:val="0004113A"/>
    <w:rsid w:val="000417BB"/>
    <w:rsid w:val="00043B7C"/>
    <w:rsid w:val="00043D04"/>
    <w:rsid w:val="0004482D"/>
    <w:rsid w:val="00044942"/>
    <w:rsid w:val="00044A72"/>
    <w:rsid w:val="000463E5"/>
    <w:rsid w:val="000509EC"/>
    <w:rsid w:val="00051598"/>
    <w:rsid w:val="00051A6B"/>
    <w:rsid w:val="00051BFC"/>
    <w:rsid w:val="000533B7"/>
    <w:rsid w:val="0005469D"/>
    <w:rsid w:val="00055D5F"/>
    <w:rsid w:val="00056622"/>
    <w:rsid w:val="0005674A"/>
    <w:rsid w:val="0005716E"/>
    <w:rsid w:val="0006065A"/>
    <w:rsid w:val="000609E3"/>
    <w:rsid w:val="000612D7"/>
    <w:rsid w:val="00062362"/>
    <w:rsid w:val="000664DE"/>
    <w:rsid w:val="000672FC"/>
    <w:rsid w:val="00067786"/>
    <w:rsid w:val="0006795F"/>
    <w:rsid w:val="00067BF7"/>
    <w:rsid w:val="000700B4"/>
    <w:rsid w:val="000729A2"/>
    <w:rsid w:val="00073B4B"/>
    <w:rsid w:val="00073B74"/>
    <w:rsid w:val="000746C4"/>
    <w:rsid w:val="00075214"/>
    <w:rsid w:val="00075221"/>
    <w:rsid w:val="00076038"/>
    <w:rsid w:val="00076BBF"/>
    <w:rsid w:val="000815A5"/>
    <w:rsid w:val="00081801"/>
    <w:rsid w:val="00081E6C"/>
    <w:rsid w:val="00083085"/>
    <w:rsid w:val="000831AE"/>
    <w:rsid w:val="000833C1"/>
    <w:rsid w:val="000834FF"/>
    <w:rsid w:val="0008371C"/>
    <w:rsid w:val="000837FF"/>
    <w:rsid w:val="00083B87"/>
    <w:rsid w:val="0008407B"/>
    <w:rsid w:val="00086033"/>
    <w:rsid w:val="000864E9"/>
    <w:rsid w:val="0008699A"/>
    <w:rsid w:val="00086ACB"/>
    <w:rsid w:val="00086C6E"/>
    <w:rsid w:val="00086D00"/>
    <w:rsid w:val="00087438"/>
    <w:rsid w:val="0009032A"/>
    <w:rsid w:val="00090B6C"/>
    <w:rsid w:val="00090DD2"/>
    <w:rsid w:val="000915C7"/>
    <w:rsid w:val="00091F10"/>
    <w:rsid w:val="0009249A"/>
    <w:rsid w:val="00093522"/>
    <w:rsid w:val="000950BF"/>
    <w:rsid w:val="000950CA"/>
    <w:rsid w:val="00095471"/>
    <w:rsid w:val="00096F7A"/>
    <w:rsid w:val="000970C0"/>
    <w:rsid w:val="000976E3"/>
    <w:rsid w:val="00097B1E"/>
    <w:rsid w:val="000A069B"/>
    <w:rsid w:val="000A0848"/>
    <w:rsid w:val="000A2AA2"/>
    <w:rsid w:val="000A422C"/>
    <w:rsid w:val="000A4245"/>
    <w:rsid w:val="000A522A"/>
    <w:rsid w:val="000A5AB6"/>
    <w:rsid w:val="000A5EAB"/>
    <w:rsid w:val="000A7346"/>
    <w:rsid w:val="000A7F39"/>
    <w:rsid w:val="000B1608"/>
    <w:rsid w:val="000B2033"/>
    <w:rsid w:val="000B2CFE"/>
    <w:rsid w:val="000B2D45"/>
    <w:rsid w:val="000B2D61"/>
    <w:rsid w:val="000B3166"/>
    <w:rsid w:val="000B3EF7"/>
    <w:rsid w:val="000B4552"/>
    <w:rsid w:val="000B7329"/>
    <w:rsid w:val="000B7818"/>
    <w:rsid w:val="000B7CC3"/>
    <w:rsid w:val="000B7FAF"/>
    <w:rsid w:val="000C01E6"/>
    <w:rsid w:val="000C0223"/>
    <w:rsid w:val="000C0709"/>
    <w:rsid w:val="000C117E"/>
    <w:rsid w:val="000C11C6"/>
    <w:rsid w:val="000C4410"/>
    <w:rsid w:val="000C4D11"/>
    <w:rsid w:val="000C6CF8"/>
    <w:rsid w:val="000C7F0D"/>
    <w:rsid w:val="000D059F"/>
    <w:rsid w:val="000D0E78"/>
    <w:rsid w:val="000D0EEB"/>
    <w:rsid w:val="000D1344"/>
    <w:rsid w:val="000D13FF"/>
    <w:rsid w:val="000D1910"/>
    <w:rsid w:val="000D24E9"/>
    <w:rsid w:val="000D2E2A"/>
    <w:rsid w:val="000D5797"/>
    <w:rsid w:val="000D5D5C"/>
    <w:rsid w:val="000D66F8"/>
    <w:rsid w:val="000E27D6"/>
    <w:rsid w:val="000E29C0"/>
    <w:rsid w:val="000E29F0"/>
    <w:rsid w:val="000E3B2B"/>
    <w:rsid w:val="000E4CF8"/>
    <w:rsid w:val="000E4FDA"/>
    <w:rsid w:val="000E5A23"/>
    <w:rsid w:val="000E5D22"/>
    <w:rsid w:val="000E6E51"/>
    <w:rsid w:val="000E7582"/>
    <w:rsid w:val="000E7DBC"/>
    <w:rsid w:val="000F05E0"/>
    <w:rsid w:val="000F29EE"/>
    <w:rsid w:val="000F2ECF"/>
    <w:rsid w:val="000F300D"/>
    <w:rsid w:val="000F31F5"/>
    <w:rsid w:val="000F3C2C"/>
    <w:rsid w:val="000F4842"/>
    <w:rsid w:val="000F4EA2"/>
    <w:rsid w:val="000F4FE3"/>
    <w:rsid w:val="000F517C"/>
    <w:rsid w:val="000F6B40"/>
    <w:rsid w:val="000F6D1A"/>
    <w:rsid w:val="000F713A"/>
    <w:rsid w:val="000F7896"/>
    <w:rsid w:val="000F7936"/>
    <w:rsid w:val="00100394"/>
    <w:rsid w:val="00100894"/>
    <w:rsid w:val="001013F2"/>
    <w:rsid w:val="00101678"/>
    <w:rsid w:val="00101C29"/>
    <w:rsid w:val="001022C7"/>
    <w:rsid w:val="0010396F"/>
    <w:rsid w:val="0010419B"/>
    <w:rsid w:val="0010483E"/>
    <w:rsid w:val="001049AF"/>
    <w:rsid w:val="00104F80"/>
    <w:rsid w:val="0010544B"/>
    <w:rsid w:val="001057A5"/>
    <w:rsid w:val="00105AC0"/>
    <w:rsid w:val="0010667B"/>
    <w:rsid w:val="001070FA"/>
    <w:rsid w:val="0011011D"/>
    <w:rsid w:val="00110BA7"/>
    <w:rsid w:val="00110E10"/>
    <w:rsid w:val="00110F61"/>
    <w:rsid w:val="00111821"/>
    <w:rsid w:val="00112208"/>
    <w:rsid w:val="001124BA"/>
    <w:rsid w:val="00112F78"/>
    <w:rsid w:val="001138C9"/>
    <w:rsid w:val="0011509A"/>
    <w:rsid w:val="001168BD"/>
    <w:rsid w:val="00117B46"/>
    <w:rsid w:val="00120BBF"/>
    <w:rsid w:val="00120E88"/>
    <w:rsid w:val="0012241C"/>
    <w:rsid w:val="00125154"/>
    <w:rsid w:val="00125471"/>
    <w:rsid w:val="0012606B"/>
    <w:rsid w:val="001267DC"/>
    <w:rsid w:val="001273B5"/>
    <w:rsid w:val="00130A32"/>
    <w:rsid w:val="00131351"/>
    <w:rsid w:val="00133100"/>
    <w:rsid w:val="00133167"/>
    <w:rsid w:val="001334BB"/>
    <w:rsid w:val="00133E0A"/>
    <w:rsid w:val="0013490A"/>
    <w:rsid w:val="00135C99"/>
    <w:rsid w:val="00135EF1"/>
    <w:rsid w:val="00136941"/>
    <w:rsid w:val="001372E3"/>
    <w:rsid w:val="001378C6"/>
    <w:rsid w:val="00137BA4"/>
    <w:rsid w:val="00140370"/>
    <w:rsid w:val="00140C65"/>
    <w:rsid w:val="0014115D"/>
    <w:rsid w:val="0014127B"/>
    <w:rsid w:val="001414E2"/>
    <w:rsid w:val="00141679"/>
    <w:rsid w:val="00143B99"/>
    <w:rsid w:val="00143C4E"/>
    <w:rsid w:val="00144218"/>
    <w:rsid w:val="0014439B"/>
    <w:rsid w:val="001444F6"/>
    <w:rsid w:val="00144CD7"/>
    <w:rsid w:val="00144E48"/>
    <w:rsid w:val="00144F7F"/>
    <w:rsid w:val="00145330"/>
    <w:rsid w:val="00145812"/>
    <w:rsid w:val="001465E5"/>
    <w:rsid w:val="00146761"/>
    <w:rsid w:val="00146770"/>
    <w:rsid w:val="00146FFC"/>
    <w:rsid w:val="0014705D"/>
    <w:rsid w:val="00150159"/>
    <w:rsid w:val="001502F2"/>
    <w:rsid w:val="00150CFA"/>
    <w:rsid w:val="0015237A"/>
    <w:rsid w:val="00153567"/>
    <w:rsid w:val="00153867"/>
    <w:rsid w:val="00153BE5"/>
    <w:rsid w:val="00153F63"/>
    <w:rsid w:val="001552B1"/>
    <w:rsid w:val="0015543C"/>
    <w:rsid w:val="00155823"/>
    <w:rsid w:val="0015705D"/>
    <w:rsid w:val="00157EFC"/>
    <w:rsid w:val="00157F60"/>
    <w:rsid w:val="0016051D"/>
    <w:rsid w:val="0016075A"/>
    <w:rsid w:val="00160CFB"/>
    <w:rsid w:val="001627B1"/>
    <w:rsid w:val="00163386"/>
    <w:rsid w:val="00164671"/>
    <w:rsid w:val="001654E0"/>
    <w:rsid w:val="00165671"/>
    <w:rsid w:val="00165AA6"/>
    <w:rsid w:val="00165E9D"/>
    <w:rsid w:val="001662F8"/>
    <w:rsid w:val="00170DAD"/>
    <w:rsid w:val="00171AFD"/>
    <w:rsid w:val="001732C2"/>
    <w:rsid w:val="00173575"/>
    <w:rsid w:val="00174BE3"/>
    <w:rsid w:val="00175627"/>
    <w:rsid w:val="00175B55"/>
    <w:rsid w:val="00175C01"/>
    <w:rsid w:val="00175EF0"/>
    <w:rsid w:val="00175F19"/>
    <w:rsid w:val="00176AC1"/>
    <w:rsid w:val="001774FF"/>
    <w:rsid w:val="00177A65"/>
    <w:rsid w:val="00177D0E"/>
    <w:rsid w:val="00181403"/>
    <w:rsid w:val="00181EC3"/>
    <w:rsid w:val="0018246F"/>
    <w:rsid w:val="001825BD"/>
    <w:rsid w:val="00182C8A"/>
    <w:rsid w:val="0018366F"/>
    <w:rsid w:val="00183939"/>
    <w:rsid w:val="00183B1C"/>
    <w:rsid w:val="0018409E"/>
    <w:rsid w:val="001859A8"/>
    <w:rsid w:val="00186564"/>
    <w:rsid w:val="00187DDD"/>
    <w:rsid w:val="001914BA"/>
    <w:rsid w:val="0019187F"/>
    <w:rsid w:val="00191AD4"/>
    <w:rsid w:val="00191BF8"/>
    <w:rsid w:val="00192CA2"/>
    <w:rsid w:val="00194E33"/>
    <w:rsid w:val="00195165"/>
    <w:rsid w:val="00195684"/>
    <w:rsid w:val="0019582A"/>
    <w:rsid w:val="001960BA"/>
    <w:rsid w:val="00196377"/>
    <w:rsid w:val="0019642B"/>
    <w:rsid w:val="00196635"/>
    <w:rsid w:val="00196F48"/>
    <w:rsid w:val="001972F7"/>
    <w:rsid w:val="00197452"/>
    <w:rsid w:val="00197921"/>
    <w:rsid w:val="00197AF1"/>
    <w:rsid w:val="001A0106"/>
    <w:rsid w:val="001A0C4C"/>
    <w:rsid w:val="001A1976"/>
    <w:rsid w:val="001A2215"/>
    <w:rsid w:val="001A32F4"/>
    <w:rsid w:val="001A335A"/>
    <w:rsid w:val="001A38B9"/>
    <w:rsid w:val="001A3937"/>
    <w:rsid w:val="001A4A31"/>
    <w:rsid w:val="001A4D5F"/>
    <w:rsid w:val="001A4DD2"/>
    <w:rsid w:val="001A4DD8"/>
    <w:rsid w:val="001A59B8"/>
    <w:rsid w:val="001A6277"/>
    <w:rsid w:val="001A63A2"/>
    <w:rsid w:val="001B0FE7"/>
    <w:rsid w:val="001B13DA"/>
    <w:rsid w:val="001B29F2"/>
    <w:rsid w:val="001B2D18"/>
    <w:rsid w:val="001B539A"/>
    <w:rsid w:val="001B5473"/>
    <w:rsid w:val="001B65B9"/>
    <w:rsid w:val="001B6B6F"/>
    <w:rsid w:val="001C0A6F"/>
    <w:rsid w:val="001C1CA6"/>
    <w:rsid w:val="001C2A42"/>
    <w:rsid w:val="001C2D1D"/>
    <w:rsid w:val="001C3CB5"/>
    <w:rsid w:val="001C3CC0"/>
    <w:rsid w:val="001C4FA7"/>
    <w:rsid w:val="001C55C0"/>
    <w:rsid w:val="001C57F3"/>
    <w:rsid w:val="001C7376"/>
    <w:rsid w:val="001C7DCD"/>
    <w:rsid w:val="001D02C3"/>
    <w:rsid w:val="001D04A8"/>
    <w:rsid w:val="001D06B1"/>
    <w:rsid w:val="001D20BF"/>
    <w:rsid w:val="001D232D"/>
    <w:rsid w:val="001D2A23"/>
    <w:rsid w:val="001D4006"/>
    <w:rsid w:val="001D48AC"/>
    <w:rsid w:val="001D4E45"/>
    <w:rsid w:val="001D5186"/>
    <w:rsid w:val="001D53BD"/>
    <w:rsid w:val="001D65F9"/>
    <w:rsid w:val="001D7102"/>
    <w:rsid w:val="001D7C4C"/>
    <w:rsid w:val="001D7EAD"/>
    <w:rsid w:val="001E009D"/>
    <w:rsid w:val="001E1AD4"/>
    <w:rsid w:val="001E1B48"/>
    <w:rsid w:val="001E2013"/>
    <w:rsid w:val="001E22CB"/>
    <w:rsid w:val="001E2CF3"/>
    <w:rsid w:val="001E35BF"/>
    <w:rsid w:val="001E3D53"/>
    <w:rsid w:val="001E5BAA"/>
    <w:rsid w:val="001E715B"/>
    <w:rsid w:val="001F138F"/>
    <w:rsid w:val="001F1A79"/>
    <w:rsid w:val="001F3354"/>
    <w:rsid w:val="001F3891"/>
    <w:rsid w:val="001F3C34"/>
    <w:rsid w:val="001F42F1"/>
    <w:rsid w:val="001F5138"/>
    <w:rsid w:val="001F53CD"/>
    <w:rsid w:val="001F572A"/>
    <w:rsid w:val="001F57D0"/>
    <w:rsid w:val="001F6075"/>
    <w:rsid w:val="001F6FB6"/>
    <w:rsid w:val="001F7CF3"/>
    <w:rsid w:val="00200804"/>
    <w:rsid w:val="0020185C"/>
    <w:rsid w:val="00202930"/>
    <w:rsid w:val="00202D34"/>
    <w:rsid w:val="0020309F"/>
    <w:rsid w:val="00203939"/>
    <w:rsid w:val="00205A97"/>
    <w:rsid w:val="00205EAA"/>
    <w:rsid w:val="00205F15"/>
    <w:rsid w:val="00206DE4"/>
    <w:rsid w:val="00206E86"/>
    <w:rsid w:val="00207B67"/>
    <w:rsid w:val="00207E53"/>
    <w:rsid w:val="00207F2E"/>
    <w:rsid w:val="00212C4E"/>
    <w:rsid w:val="0021340D"/>
    <w:rsid w:val="00215D16"/>
    <w:rsid w:val="00216D52"/>
    <w:rsid w:val="00217CCE"/>
    <w:rsid w:val="0022034B"/>
    <w:rsid w:val="00220B2A"/>
    <w:rsid w:val="00220DF4"/>
    <w:rsid w:val="00220F6D"/>
    <w:rsid w:val="002222D2"/>
    <w:rsid w:val="002242CF"/>
    <w:rsid w:val="00226569"/>
    <w:rsid w:val="002270F3"/>
    <w:rsid w:val="00227411"/>
    <w:rsid w:val="00227554"/>
    <w:rsid w:val="00227582"/>
    <w:rsid w:val="00227D61"/>
    <w:rsid w:val="0023065F"/>
    <w:rsid w:val="002306EA"/>
    <w:rsid w:val="00230BE6"/>
    <w:rsid w:val="002310B3"/>
    <w:rsid w:val="002332AC"/>
    <w:rsid w:val="00234FE8"/>
    <w:rsid w:val="00235F1B"/>
    <w:rsid w:val="00237176"/>
    <w:rsid w:val="0024008E"/>
    <w:rsid w:val="00240B1D"/>
    <w:rsid w:val="002410D8"/>
    <w:rsid w:val="00241487"/>
    <w:rsid w:val="002424D2"/>
    <w:rsid w:val="002433B3"/>
    <w:rsid w:val="00243768"/>
    <w:rsid w:val="00245443"/>
    <w:rsid w:val="00247093"/>
    <w:rsid w:val="002471C9"/>
    <w:rsid w:val="00247254"/>
    <w:rsid w:val="002500BA"/>
    <w:rsid w:val="0025032F"/>
    <w:rsid w:val="002517B3"/>
    <w:rsid w:val="00252E79"/>
    <w:rsid w:val="0025369E"/>
    <w:rsid w:val="0025419A"/>
    <w:rsid w:val="00254212"/>
    <w:rsid w:val="0025538F"/>
    <w:rsid w:val="00255770"/>
    <w:rsid w:val="00256242"/>
    <w:rsid w:val="002568B2"/>
    <w:rsid w:val="0026111A"/>
    <w:rsid w:val="002621B1"/>
    <w:rsid w:val="002630CA"/>
    <w:rsid w:val="00263AD7"/>
    <w:rsid w:val="00263E11"/>
    <w:rsid w:val="00263F75"/>
    <w:rsid w:val="00264234"/>
    <w:rsid w:val="00264FFD"/>
    <w:rsid w:val="00266846"/>
    <w:rsid w:val="00266AB1"/>
    <w:rsid w:val="002672BF"/>
    <w:rsid w:val="00267514"/>
    <w:rsid w:val="00267BF4"/>
    <w:rsid w:val="00267CF0"/>
    <w:rsid w:val="00270806"/>
    <w:rsid w:val="0027273B"/>
    <w:rsid w:val="00275315"/>
    <w:rsid w:val="00275605"/>
    <w:rsid w:val="0027667B"/>
    <w:rsid w:val="00276A39"/>
    <w:rsid w:val="002773F3"/>
    <w:rsid w:val="00277972"/>
    <w:rsid w:val="00277E43"/>
    <w:rsid w:val="00280524"/>
    <w:rsid w:val="002808B7"/>
    <w:rsid w:val="002815FA"/>
    <w:rsid w:val="00281D1B"/>
    <w:rsid w:val="00282672"/>
    <w:rsid w:val="00282828"/>
    <w:rsid w:val="00282A31"/>
    <w:rsid w:val="0028358E"/>
    <w:rsid w:val="002836A2"/>
    <w:rsid w:val="002852A9"/>
    <w:rsid w:val="002857B9"/>
    <w:rsid w:val="00286013"/>
    <w:rsid w:val="0028690A"/>
    <w:rsid w:val="00286BB9"/>
    <w:rsid w:val="00287387"/>
    <w:rsid w:val="00287829"/>
    <w:rsid w:val="002908AB"/>
    <w:rsid w:val="0029172B"/>
    <w:rsid w:val="00291D5E"/>
    <w:rsid w:val="002929BF"/>
    <w:rsid w:val="002950F2"/>
    <w:rsid w:val="00295137"/>
    <w:rsid w:val="002954FE"/>
    <w:rsid w:val="0029634F"/>
    <w:rsid w:val="00296F04"/>
    <w:rsid w:val="00297F1B"/>
    <w:rsid w:val="002A00AA"/>
    <w:rsid w:val="002A1393"/>
    <w:rsid w:val="002A1928"/>
    <w:rsid w:val="002A3279"/>
    <w:rsid w:val="002A3F23"/>
    <w:rsid w:val="002A4456"/>
    <w:rsid w:val="002A4A41"/>
    <w:rsid w:val="002A5DBB"/>
    <w:rsid w:val="002A6250"/>
    <w:rsid w:val="002A7804"/>
    <w:rsid w:val="002A7A4B"/>
    <w:rsid w:val="002B11AE"/>
    <w:rsid w:val="002B22EA"/>
    <w:rsid w:val="002B2370"/>
    <w:rsid w:val="002B24F0"/>
    <w:rsid w:val="002B2C20"/>
    <w:rsid w:val="002B31F5"/>
    <w:rsid w:val="002B3690"/>
    <w:rsid w:val="002B444E"/>
    <w:rsid w:val="002B4ABB"/>
    <w:rsid w:val="002B4D69"/>
    <w:rsid w:val="002B7C35"/>
    <w:rsid w:val="002C015A"/>
    <w:rsid w:val="002C0314"/>
    <w:rsid w:val="002C0B9D"/>
    <w:rsid w:val="002C101D"/>
    <w:rsid w:val="002C11EE"/>
    <w:rsid w:val="002C22F8"/>
    <w:rsid w:val="002C25C9"/>
    <w:rsid w:val="002C2907"/>
    <w:rsid w:val="002C2FE4"/>
    <w:rsid w:val="002C36E2"/>
    <w:rsid w:val="002C37E4"/>
    <w:rsid w:val="002C3ED7"/>
    <w:rsid w:val="002C5951"/>
    <w:rsid w:val="002C68A4"/>
    <w:rsid w:val="002C6BDA"/>
    <w:rsid w:val="002D073A"/>
    <w:rsid w:val="002D0850"/>
    <w:rsid w:val="002D18D4"/>
    <w:rsid w:val="002D2657"/>
    <w:rsid w:val="002D3E28"/>
    <w:rsid w:val="002D4023"/>
    <w:rsid w:val="002D41EE"/>
    <w:rsid w:val="002D56A9"/>
    <w:rsid w:val="002D5799"/>
    <w:rsid w:val="002D581B"/>
    <w:rsid w:val="002D5C1B"/>
    <w:rsid w:val="002D5D6B"/>
    <w:rsid w:val="002D673E"/>
    <w:rsid w:val="002D7049"/>
    <w:rsid w:val="002D7F5A"/>
    <w:rsid w:val="002E006A"/>
    <w:rsid w:val="002E1A9F"/>
    <w:rsid w:val="002E257A"/>
    <w:rsid w:val="002E449F"/>
    <w:rsid w:val="002E4998"/>
    <w:rsid w:val="002E59F7"/>
    <w:rsid w:val="002E6E6C"/>
    <w:rsid w:val="002F00DB"/>
    <w:rsid w:val="002F0718"/>
    <w:rsid w:val="002F1F22"/>
    <w:rsid w:val="002F429E"/>
    <w:rsid w:val="002F5033"/>
    <w:rsid w:val="00300979"/>
    <w:rsid w:val="003018F8"/>
    <w:rsid w:val="00302957"/>
    <w:rsid w:val="00303E05"/>
    <w:rsid w:val="0030533B"/>
    <w:rsid w:val="00305907"/>
    <w:rsid w:val="0030615B"/>
    <w:rsid w:val="00306C7B"/>
    <w:rsid w:val="00307B8A"/>
    <w:rsid w:val="00307CEB"/>
    <w:rsid w:val="00310856"/>
    <w:rsid w:val="00311DC9"/>
    <w:rsid w:val="00312E76"/>
    <w:rsid w:val="003162A2"/>
    <w:rsid w:val="00316491"/>
    <w:rsid w:val="0031669B"/>
    <w:rsid w:val="00316B4C"/>
    <w:rsid w:val="0031751C"/>
    <w:rsid w:val="003205F4"/>
    <w:rsid w:val="00320EA7"/>
    <w:rsid w:val="0032103D"/>
    <w:rsid w:val="00321810"/>
    <w:rsid w:val="003225C6"/>
    <w:rsid w:val="003259E4"/>
    <w:rsid w:val="0032684A"/>
    <w:rsid w:val="00333915"/>
    <w:rsid w:val="00333B97"/>
    <w:rsid w:val="003341D5"/>
    <w:rsid w:val="00334C7B"/>
    <w:rsid w:val="00335749"/>
    <w:rsid w:val="0033679D"/>
    <w:rsid w:val="00340DAD"/>
    <w:rsid w:val="00341D95"/>
    <w:rsid w:val="00342C91"/>
    <w:rsid w:val="003438B1"/>
    <w:rsid w:val="00344CD1"/>
    <w:rsid w:val="00344E29"/>
    <w:rsid w:val="003451D3"/>
    <w:rsid w:val="0034584A"/>
    <w:rsid w:val="00346111"/>
    <w:rsid w:val="0034743A"/>
    <w:rsid w:val="00347E61"/>
    <w:rsid w:val="003509DD"/>
    <w:rsid w:val="00350D9A"/>
    <w:rsid w:val="00350D9F"/>
    <w:rsid w:val="00351942"/>
    <w:rsid w:val="003520D2"/>
    <w:rsid w:val="00353B89"/>
    <w:rsid w:val="003556B9"/>
    <w:rsid w:val="003558BC"/>
    <w:rsid w:val="00356613"/>
    <w:rsid w:val="00357BBC"/>
    <w:rsid w:val="003601AA"/>
    <w:rsid w:val="00361A33"/>
    <w:rsid w:val="00362CB7"/>
    <w:rsid w:val="00363275"/>
    <w:rsid w:val="003633CC"/>
    <w:rsid w:val="00363DAC"/>
    <w:rsid w:val="00364184"/>
    <w:rsid w:val="00364E96"/>
    <w:rsid w:val="003654A4"/>
    <w:rsid w:val="00366B3A"/>
    <w:rsid w:val="003675FC"/>
    <w:rsid w:val="00367BEA"/>
    <w:rsid w:val="00367C57"/>
    <w:rsid w:val="0037017D"/>
    <w:rsid w:val="00370213"/>
    <w:rsid w:val="00370E06"/>
    <w:rsid w:val="00370F6C"/>
    <w:rsid w:val="00371065"/>
    <w:rsid w:val="00371835"/>
    <w:rsid w:val="00371ADB"/>
    <w:rsid w:val="003721B7"/>
    <w:rsid w:val="003724B2"/>
    <w:rsid w:val="003729F3"/>
    <w:rsid w:val="00372B75"/>
    <w:rsid w:val="003731D8"/>
    <w:rsid w:val="00373C2D"/>
    <w:rsid w:val="00373EA8"/>
    <w:rsid w:val="00374166"/>
    <w:rsid w:val="00374F84"/>
    <w:rsid w:val="0037606E"/>
    <w:rsid w:val="0037668F"/>
    <w:rsid w:val="0037772C"/>
    <w:rsid w:val="003801EB"/>
    <w:rsid w:val="0038046B"/>
    <w:rsid w:val="003811E0"/>
    <w:rsid w:val="00381C23"/>
    <w:rsid w:val="0038236F"/>
    <w:rsid w:val="0038398F"/>
    <w:rsid w:val="00384022"/>
    <w:rsid w:val="00385555"/>
    <w:rsid w:val="00385D19"/>
    <w:rsid w:val="0038615C"/>
    <w:rsid w:val="00387180"/>
    <w:rsid w:val="003902AD"/>
    <w:rsid w:val="00390BE5"/>
    <w:rsid w:val="00390F7D"/>
    <w:rsid w:val="00391A39"/>
    <w:rsid w:val="00391C66"/>
    <w:rsid w:val="00391F1A"/>
    <w:rsid w:val="0039272D"/>
    <w:rsid w:val="00392798"/>
    <w:rsid w:val="00392FC1"/>
    <w:rsid w:val="00393953"/>
    <w:rsid w:val="00394E53"/>
    <w:rsid w:val="003953D7"/>
    <w:rsid w:val="003959C2"/>
    <w:rsid w:val="003959C9"/>
    <w:rsid w:val="00395C2B"/>
    <w:rsid w:val="00395F01"/>
    <w:rsid w:val="00397AEE"/>
    <w:rsid w:val="003A0A45"/>
    <w:rsid w:val="003A0F25"/>
    <w:rsid w:val="003A13D3"/>
    <w:rsid w:val="003A18FD"/>
    <w:rsid w:val="003A27C4"/>
    <w:rsid w:val="003A288A"/>
    <w:rsid w:val="003A2CEB"/>
    <w:rsid w:val="003A309A"/>
    <w:rsid w:val="003A53AA"/>
    <w:rsid w:val="003A54A8"/>
    <w:rsid w:val="003A58A0"/>
    <w:rsid w:val="003A710C"/>
    <w:rsid w:val="003B1E7F"/>
    <w:rsid w:val="003B2B80"/>
    <w:rsid w:val="003B3277"/>
    <w:rsid w:val="003B3658"/>
    <w:rsid w:val="003B38BF"/>
    <w:rsid w:val="003B38DF"/>
    <w:rsid w:val="003B3CCA"/>
    <w:rsid w:val="003B553F"/>
    <w:rsid w:val="003B755C"/>
    <w:rsid w:val="003C0A50"/>
    <w:rsid w:val="003C17BB"/>
    <w:rsid w:val="003C1DE0"/>
    <w:rsid w:val="003C251C"/>
    <w:rsid w:val="003C39DE"/>
    <w:rsid w:val="003C51FE"/>
    <w:rsid w:val="003C536B"/>
    <w:rsid w:val="003C54D3"/>
    <w:rsid w:val="003C5722"/>
    <w:rsid w:val="003C5E1D"/>
    <w:rsid w:val="003C61CB"/>
    <w:rsid w:val="003C6609"/>
    <w:rsid w:val="003D058B"/>
    <w:rsid w:val="003D0700"/>
    <w:rsid w:val="003D5B22"/>
    <w:rsid w:val="003D5DCB"/>
    <w:rsid w:val="003D6640"/>
    <w:rsid w:val="003D7211"/>
    <w:rsid w:val="003D7981"/>
    <w:rsid w:val="003D7C85"/>
    <w:rsid w:val="003D7F36"/>
    <w:rsid w:val="003E08F2"/>
    <w:rsid w:val="003E227C"/>
    <w:rsid w:val="003E3429"/>
    <w:rsid w:val="003E400D"/>
    <w:rsid w:val="003E477C"/>
    <w:rsid w:val="003E56BC"/>
    <w:rsid w:val="003E5D6C"/>
    <w:rsid w:val="003E5FA3"/>
    <w:rsid w:val="003E6114"/>
    <w:rsid w:val="003E6894"/>
    <w:rsid w:val="003E6F25"/>
    <w:rsid w:val="003E75B1"/>
    <w:rsid w:val="003E78A4"/>
    <w:rsid w:val="003F1696"/>
    <w:rsid w:val="003F16C9"/>
    <w:rsid w:val="003F1C54"/>
    <w:rsid w:val="003F201A"/>
    <w:rsid w:val="003F3301"/>
    <w:rsid w:val="003F331B"/>
    <w:rsid w:val="003F3422"/>
    <w:rsid w:val="003F490E"/>
    <w:rsid w:val="003F4C5A"/>
    <w:rsid w:val="003F6761"/>
    <w:rsid w:val="003F6EB3"/>
    <w:rsid w:val="0040048F"/>
    <w:rsid w:val="004010AB"/>
    <w:rsid w:val="0040113C"/>
    <w:rsid w:val="004029C1"/>
    <w:rsid w:val="00403033"/>
    <w:rsid w:val="00404ACF"/>
    <w:rsid w:val="004050FC"/>
    <w:rsid w:val="00406590"/>
    <w:rsid w:val="00406AA1"/>
    <w:rsid w:val="0040736C"/>
    <w:rsid w:val="0040771D"/>
    <w:rsid w:val="00410832"/>
    <w:rsid w:val="00410AC0"/>
    <w:rsid w:val="004110A4"/>
    <w:rsid w:val="00412A3E"/>
    <w:rsid w:val="0041357B"/>
    <w:rsid w:val="0041439A"/>
    <w:rsid w:val="0041469B"/>
    <w:rsid w:val="00414BA8"/>
    <w:rsid w:val="0041563E"/>
    <w:rsid w:val="00415B32"/>
    <w:rsid w:val="00415DD1"/>
    <w:rsid w:val="0041691C"/>
    <w:rsid w:val="00416C37"/>
    <w:rsid w:val="0041781E"/>
    <w:rsid w:val="00417AD7"/>
    <w:rsid w:val="00417D77"/>
    <w:rsid w:val="00421616"/>
    <w:rsid w:val="004220BC"/>
    <w:rsid w:val="00423213"/>
    <w:rsid w:val="00423646"/>
    <w:rsid w:val="004236AE"/>
    <w:rsid w:val="004237B8"/>
    <w:rsid w:val="004245A4"/>
    <w:rsid w:val="00424B0C"/>
    <w:rsid w:val="00425A9B"/>
    <w:rsid w:val="00425D2E"/>
    <w:rsid w:val="00427E11"/>
    <w:rsid w:val="00430355"/>
    <w:rsid w:val="004308BB"/>
    <w:rsid w:val="00432152"/>
    <w:rsid w:val="00432772"/>
    <w:rsid w:val="00432D2D"/>
    <w:rsid w:val="00433892"/>
    <w:rsid w:val="00433FBB"/>
    <w:rsid w:val="004354B2"/>
    <w:rsid w:val="004376D6"/>
    <w:rsid w:val="00437B64"/>
    <w:rsid w:val="00441099"/>
    <w:rsid w:val="00442290"/>
    <w:rsid w:val="0044237B"/>
    <w:rsid w:val="0044432C"/>
    <w:rsid w:val="00444568"/>
    <w:rsid w:val="004449DA"/>
    <w:rsid w:val="00444F7A"/>
    <w:rsid w:val="004451AE"/>
    <w:rsid w:val="00445BB7"/>
    <w:rsid w:val="00446B00"/>
    <w:rsid w:val="0044703A"/>
    <w:rsid w:val="0045035E"/>
    <w:rsid w:val="00451011"/>
    <w:rsid w:val="00451737"/>
    <w:rsid w:val="00452166"/>
    <w:rsid w:val="00452927"/>
    <w:rsid w:val="00453527"/>
    <w:rsid w:val="004538F7"/>
    <w:rsid w:val="004548CA"/>
    <w:rsid w:val="004548E3"/>
    <w:rsid w:val="00454CF8"/>
    <w:rsid w:val="004558D6"/>
    <w:rsid w:val="00456652"/>
    <w:rsid w:val="0045727E"/>
    <w:rsid w:val="0046025D"/>
    <w:rsid w:val="00461812"/>
    <w:rsid w:val="0046195A"/>
    <w:rsid w:val="0046321E"/>
    <w:rsid w:val="004638A7"/>
    <w:rsid w:val="00463E4E"/>
    <w:rsid w:val="00465485"/>
    <w:rsid w:val="0047036E"/>
    <w:rsid w:val="004708CE"/>
    <w:rsid w:val="00470B0A"/>
    <w:rsid w:val="00470B8E"/>
    <w:rsid w:val="00471C9A"/>
    <w:rsid w:val="00472094"/>
    <w:rsid w:val="00472291"/>
    <w:rsid w:val="00473B87"/>
    <w:rsid w:val="0047410B"/>
    <w:rsid w:val="00474A86"/>
    <w:rsid w:val="004753E6"/>
    <w:rsid w:val="00476073"/>
    <w:rsid w:val="004771A9"/>
    <w:rsid w:val="00477992"/>
    <w:rsid w:val="0048048A"/>
    <w:rsid w:val="00483576"/>
    <w:rsid w:val="00483FF4"/>
    <w:rsid w:val="004840C8"/>
    <w:rsid w:val="0048455C"/>
    <w:rsid w:val="00484840"/>
    <w:rsid w:val="00490228"/>
    <w:rsid w:val="004905E2"/>
    <w:rsid w:val="00490639"/>
    <w:rsid w:val="00490F2E"/>
    <w:rsid w:val="0049295A"/>
    <w:rsid w:val="00492EAF"/>
    <w:rsid w:val="0049305E"/>
    <w:rsid w:val="004939C3"/>
    <w:rsid w:val="00493FB0"/>
    <w:rsid w:val="00494870"/>
    <w:rsid w:val="00495439"/>
    <w:rsid w:val="00496314"/>
    <w:rsid w:val="0049710F"/>
    <w:rsid w:val="004974DA"/>
    <w:rsid w:val="00497F05"/>
    <w:rsid w:val="004A0D47"/>
    <w:rsid w:val="004A106A"/>
    <w:rsid w:val="004A18E9"/>
    <w:rsid w:val="004A1E6D"/>
    <w:rsid w:val="004A318F"/>
    <w:rsid w:val="004A33B2"/>
    <w:rsid w:val="004A4541"/>
    <w:rsid w:val="004A49B5"/>
    <w:rsid w:val="004A6A2C"/>
    <w:rsid w:val="004A7410"/>
    <w:rsid w:val="004B1353"/>
    <w:rsid w:val="004B1CE9"/>
    <w:rsid w:val="004B230A"/>
    <w:rsid w:val="004B4632"/>
    <w:rsid w:val="004B46E2"/>
    <w:rsid w:val="004B4F80"/>
    <w:rsid w:val="004B5034"/>
    <w:rsid w:val="004B58E9"/>
    <w:rsid w:val="004B59A6"/>
    <w:rsid w:val="004B6AA0"/>
    <w:rsid w:val="004B71C4"/>
    <w:rsid w:val="004B724F"/>
    <w:rsid w:val="004B7C87"/>
    <w:rsid w:val="004C16A8"/>
    <w:rsid w:val="004C1845"/>
    <w:rsid w:val="004C248E"/>
    <w:rsid w:val="004C2588"/>
    <w:rsid w:val="004C2666"/>
    <w:rsid w:val="004C2BE3"/>
    <w:rsid w:val="004C511B"/>
    <w:rsid w:val="004C5ED5"/>
    <w:rsid w:val="004C71F8"/>
    <w:rsid w:val="004C73B9"/>
    <w:rsid w:val="004D0840"/>
    <w:rsid w:val="004D0BF5"/>
    <w:rsid w:val="004D15E7"/>
    <w:rsid w:val="004D1F93"/>
    <w:rsid w:val="004D2BC6"/>
    <w:rsid w:val="004D2C60"/>
    <w:rsid w:val="004D2E00"/>
    <w:rsid w:val="004D5000"/>
    <w:rsid w:val="004D5149"/>
    <w:rsid w:val="004D5A26"/>
    <w:rsid w:val="004D5A29"/>
    <w:rsid w:val="004D6641"/>
    <w:rsid w:val="004D6F2C"/>
    <w:rsid w:val="004D725A"/>
    <w:rsid w:val="004D7A4F"/>
    <w:rsid w:val="004D7B2D"/>
    <w:rsid w:val="004D7D5E"/>
    <w:rsid w:val="004E002B"/>
    <w:rsid w:val="004E0348"/>
    <w:rsid w:val="004E0D48"/>
    <w:rsid w:val="004E16EA"/>
    <w:rsid w:val="004E1BA4"/>
    <w:rsid w:val="004E2186"/>
    <w:rsid w:val="004E29B7"/>
    <w:rsid w:val="004E2E7C"/>
    <w:rsid w:val="004E35BF"/>
    <w:rsid w:val="004E4760"/>
    <w:rsid w:val="004E51D9"/>
    <w:rsid w:val="004E62E7"/>
    <w:rsid w:val="004E72D1"/>
    <w:rsid w:val="004E75AF"/>
    <w:rsid w:val="004E7844"/>
    <w:rsid w:val="004E78D6"/>
    <w:rsid w:val="004E7B77"/>
    <w:rsid w:val="004E7D40"/>
    <w:rsid w:val="004F1133"/>
    <w:rsid w:val="004F1454"/>
    <w:rsid w:val="004F17F7"/>
    <w:rsid w:val="004F1AC5"/>
    <w:rsid w:val="004F1C40"/>
    <w:rsid w:val="004F5B71"/>
    <w:rsid w:val="004F5CDE"/>
    <w:rsid w:val="004F6CB3"/>
    <w:rsid w:val="005000F4"/>
    <w:rsid w:val="00500B00"/>
    <w:rsid w:val="00501160"/>
    <w:rsid w:val="00502542"/>
    <w:rsid w:val="005032B8"/>
    <w:rsid w:val="00503C63"/>
    <w:rsid w:val="00503F5F"/>
    <w:rsid w:val="00504657"/>
    <w:rsid w:val="00505B01"/>
    <w:rsid w:val="0050603C"/>
    <w:rsid w:val="005075F4"/>
    <w:rsid w:val="005076F7"/>
    <w:rsid w:val="005077B2"/>
    <w:rsid w:val="0051043A"/>
    <w:rsid w:val="00510E42"/>
    <w:rsid w:val="00510F16"/>
    <w:rsid w:val="00511587"/>
    <w:rsid w:val="00511DF8"/>
    <w:rsid w:val="00512790"/>
    <w:rsid w:val="00512BFE"/>
    <w:rsid w:val="00512CEC"/>
    <w:rsid w:val="00512D08"/>
    <w:rsid w:val="00513C07"/>
    <w:rsid w:val="00513CD1"/>
    <w:rsid w:val="005141C8"/>
    <w:rsid w:val="0051431C"/>
    <w:rsid w:val="00514652"/>
    <w:rsid w:val="00514760"/>
    <w:rsid w:val="00515591"/>
    <w:rsid w:val="00515E00"/>
    <w:rsid w:val="0051603D"/>
    <w:rsid w:val="00516879"/>
    <w:rsid w:val="00517B60"/>
    <w:rsid w:val="005205A9"/>
    <w:rsid w:val="00523C43"/>
    <w:rsid w:val="005248D2"/>
    <w:rsid w:val="00524EB0"/>
    <w:rsid w:val="00525AAE"/>
    <w:rsid w:val="00525B1A"/>
    <w:rsid w:val="00525C94"/>
    <w:rsid w:val="00525DC6"/>
    <w:rsid w:val="00525F09"/>
    <w:rsid w:val="0052624D"/>
    <w:rsid w:val="00526A8B"/>
    <w:rsid w:val="00526CB0"/>
    <w:rsid w:val="00527679"/>
    <w:rsid w:val="00527D2B"/>
    <w:rsid w:val="00530767"/>
    <w:rsid w:val="005311E1"/>
    <w:rsid w:val="00531EEF"/>
    <w:rsid w:val="005328FB"/>
    <w:rsid w:val="00532A65"/>
    <w:rsid w:val="00532A7C"/>
    <w:rsid w:val="00533D79"/>
    <w:rsid w:val="00534250"/>
    <w:rsid w:val="00535891"/>
    <w:rsid w:val="005363F6"/>
    <w:rsid w:val="00536B56"/>
    <w:rsid w:val="005400DA"/>
    <w:rsid w:val="0054080D"/>
    <w:rsid w:val="00540F86"/>
    <w:rsid w:val="00541515"/>
    <w:rsid w:val="005427E5"/>
    <w:rsid w:val="00542E67"/>
    <w:rsid w:val="00543940"/>
    <w:rsid w:val="00543C0E"/>
    <w:rsid w:val="005454F6"/>
    <w:rsid w:val="00545F6A"/>
    <w:rsid w:val="005464E2"/>
    <w:rsid w:val="005508A8"/>
    <w:rsid w:val="005513A5"/>
    <w:rsid w:val="00553EE0"/>
    <w:rsid w:val="005540CD"/>
    <w:rsid w:val="00554269"/>
    <w:rsid w:val="00554536"/>
    <w:rsid w:val="00554A59"/>
    <w:rsid w:val="00555638"/>
    <w:rsid w:val="00555EDB"/>
    <w:rsid w:val="005564AB"/>
    <w:rsid w:val="00556C09"/>
    <w:rsid w:val="00557622"/>
    <w:rsid w:val="0056000C"/>
    <w:rsid w:val="005609F9"/>
    <w:rsid w:val="00561965"/>
    <w:rsid w:val="00561B00"/>
    <w:rsid w:val="00562898"/>
    <w:rsid w:val="00562AD9"/>
    <w:rsid w:val="005634CD"/>
    <w:rsid w:val="00563E53"/>
    <w:rsid w:val="00565672"/>
    <w:rsid w:val="005662F3"/>
    <w:rsid w:val="00566BAC"/>
    <w:rsid w:val="0056729A"/>
    <w:rsid w:val="00567B55"/>
    <w:rsid w:val="00570260"/>
    <w:rsid w:val="005722B6"/>
    <w:rsid w:val="0057499C"/>
    <w:rsid w:val="00575811"/>
    <w:rsid w:val="00575B86"/>
    <w:rsid w:val="00576501"/>
    <w:rsid w:val="00577980"/>
    <w:rsid w:val="00581A73"/>
    <w:rsid w:val="00582597"/>
    <w:rsid w:val="005825B0"/>
    <w:rsid w:val="005835F8"/>
    <w:rsid w:val="00584A28"/>
    <w:rsid w:val="00584FAB"/>
    <w:rsid w:val="005856EF"/>
    <w:rsid w:val="00585927"/>
    <w:rsid w:val="005873A3"/>
    <w:rsid w:val="00590413"/>
    <w:rsid w:val="00590564"/>
    <w:rsid w:val="0059168C"/>
    <w:rsid w:val="00591763"/>
    <w:rsid w:val="00595E46"/>
    <w:rsid w:val="00596218"/>
    <w:rsid w:val="005971FD"/>
    <w:rsid w:val="005A00B2"/>
    <w:rsid w:val="005A0C0A"/>
    <w:rsid w:val="005A16DB"/>
    <w:rsid w:val="005A18DC"/>
    <w:rsid w:val="005A2BA6"/>
    <w:rsid w:val="005A2EE3"/>
    <w:rsid w:val="005A414C"/>
    <w:rsid w:val="005A4C24"/>
    <w:rsid w:val="005A4F0F"/>
    <w:rsid w:val="005B0ED8"/>
    <w:rsid w:val="005B1FDE"/>
    <w:rsid w:val="005B222D"/>
    <w:rsid w:val="005B2648"/>
    <w:rsid w:val="005B2FAD"/>
    <w:rsid w:val="005B3434"/>
    <w:rsid w:val="005B393A"/>
    <w:rsid w:val="005B3C4A"/>
    <w:rsid w:val="005B3C5C"/>
    <w:rsid w:val="005B48B2"/>
    <w:rsid w:val="005B4951"/>
    <w:rsid w:val="005B4E88"/>
    <w:rsid w:val="005B6226"/>
    <w:rsid w:val="005B7259"/>
    <w:rsid w:val="005B7F5E"/>
    <w:rsid w:val="005C06F9"/>
    <w:rsid w:val="005C093F"/>
    <w:rsid w:val="005C163B"/>
    <w:rsid w:val="005C1BCD"/>
    <w:rsid w:val="005C2F3D"/>
    <w:rsid w:val="005C38DE"/>
    <w:rsid w:val="005C4326"/>
    <w:rsid w:val="005C4A98"/>
    <w:rsid w:val="005C4E3A"/>
    <w:rsid w:val="005C520C"/>
    <w:rsid w:val="005C53A4"/>
    <w:rsid w:val="005C578B"/>
    <w:rsid w:val="005C6B9E"/>
    <w:rsid w:val="005C6F11"/>
    <w:rsid w:val="005C734E"/>
    <w:rsid w:val="005C73E5"/>
    <w:rsid w:val="005C7D8A"/>
    <w:rsid w:val="005D087F"/>
    <w:rsid w:val="005D0B3C"/>
    <w:rsid w:val="005D14AE"/>
    <w:rsid w:val="005D2FDF"/>
    <w:rsid w:val="005D497D"/>
    <w:rsid w:val="005D4E51"/>
    <w:rsid w:val="005D51B2"/>
    <w:rsid w:val="005D543F"/>
    <w:rsid w:val="005D652B"/>
    <w:rsid w:val="005D6763"/>
    <w:rsid w:val="005D6928"/>
    <w:rsid w:val="005D71A3"/>
    <w:rsid w:val="005D72F1"/>
    <w:rsid w:val="005D7483"/>
    <w:rsid w:val="005D7A5C"/>
    <w:rsid w:val="005D7CD5"/>
    <w:rsid w:val="005E0114"/>
    <w:rsid w:val="005E0807"/>
    <w:rsid w:val="005E0B80"/>
    <w:rsid w:val="005E12F1"/>
    <w:rsid w:val="005E2838"/>
    <w:rsid w:val="005E2987"/>
    <w:rsid w:val="005E2ED4"/>
    <w:rsid w:val="005E4763"/>
    <w:rsid w:val="005E5FB6"/>
    <w:rsid w:val="005E6642"/>
    <w:rsid w:val="005E7B08"/>
    <w:rsid w:val="005E7DB5"/>
    <w:rsid w:val="005F1783"/>
    <w:rsid w:val="005F1F4A"/>
    <w:rsid w:val="005F2005"/>
    <w:rsid w:val="005F205C"/>
    <w:rsid w:val="005F2DE5"/>
    <w:rsid w:val="005F3AEB"/>
    <w:rsid w:val="005F42C1"/>
    <w:rsid w:val="005F4300"/>
    <w:rsid w:val="005F4C2F"/>
    <w:rsid w:val="005F4F8B"/>
    <w:rsid w:val="005F53D9"/>
    <w:rsid w:val="005F62CB"/>
    <w:rsid w:val="005F6A89"/>
    <w:rsid w:val="005F6DE9"/>
    <w:rsid w:val="005F74BB"/>
    <w:rsid w:val="005F7780"/>
    <w:rsid w:val="00600542"/>
    <w:rsid w:val="0060212C"/>
    <w:rsid w:val="00604906"/>
    <w:rsid w:val="00604D74"/>
    <w:rsid w:val="0060524D"/>
    <w:rsid w:val="006055EF"/>
    <w:rsid w:val="0060609B"/>
    <w:rsid w:val="0060640A"/>
    <w:rsid w:val="00606AD8"/>
    <w:rsid w:val="0060700B"/>
    <w:rsid w:val="006070DF"/>
    <w:rsid w:val="0060742B"/>
    <w:rsid w:val="00607C5F"/>
    <w:rsid w:val="00607DB8"/>
    <w:rsid w:val="00610273"/>
    <w:rsid w:val="00610AD0"/>
    <w:rsid w:val="00610B67"/>
    <w:rsid w:val="00610F84"/>
    <w:rsid w:val="00611BBE"/>
    <w:rsid w:val="00614E2D"/>
    <w:rsid w:val="0061510F"/>
    <w:rsid w:val="00615801"/>
    <w:rsid w:val="006159D6"/>
    <w:rsid w:val="00615B68"/>
    <w:rsid w:val="00615F5F"/>
    <w:rsid w:val="00616D8B"/>
    <w:rsid w:val="00620389"/>
    <w:rsid w:val="00620FE4"/>
    <w:rsid w:val="0062126F"/>
    <w:rsid w:val="006214AA"/>
    <w:rsid w:val="00621BCD"/>
    <w:rsid w:val="00622083"/>
    <w:rsid w:val="00622175"/>
    <w:rsid w:val="006221FD"/>
    <w:rsid w:val="006230CC"/>
    <w:rsid w:val="00623C44"/>
    <w:rsid w:val="00623EEC"/>
    <w:rsid w:val="006270B9"/>
    <w:rsid w:val="0062723A"/>
    <w:rsid w:val="006276A9"/>
    <w:rsid w:val="00627887"/>
    <w:rsid w:val="00627A0E"/>
    <w:rsid w:val="00627D35"/>
    <w:rsid w:val="006322C3"/>
    <w:rsid w:val="00632A3F"/>
    <w:rsid w:val="00632BEF"/>
    <w:rsid w:val="00632C30"/>
    <w:rsid w:val="00632D3E"/>
    <w:rsid w:val="00632EC4"/>
    <w:rsid w:val="0063388A"/>
    <w:rsid w:val="00633B6D"/>
    <w:rsid w:val="0063475B"/>
    <w:rsid w:val="00635307"/>
    <w:rsid w:val="00637606"/>
    <w:rsid w:val="00637D41"/>
    <w:rsid w:val="00642215"/>
    <w:rsid w:val="0064250C"/>
    <w:rsid w:val="00642EFB"/>
    <w:rsid w:val="0064313F"/>
    <w:rsid w:val="006446C4"/>
    <w:rsid w:val="006448C6"/>
    <w:rsid w:val="0064510B"/>
    <w:rsid w:val="00645336"/>
    <w:rsid w:val="0064727B"/>
    <w:rsid w:val="006474CB"/>
    <w:rsid w:val="00650FE4"/>
    <w:rsid w:val="0065222C"/>
    <w:rsid w:val="0065297A"/>
    <w:rsid w:val="00654893"/>
    <w:rsid w:val="0065635B"/>
    <w:rsid w:val="006579CB"/>
    <w:rsid w:val="00660DBC"/>
    <w:rsid w:val="00661230"/>
    <w:rsid w:val="00661593"/>
    <w:rsid w:val="006615A9"/>
    <w:rsid w:val="00663B88"/>
    <w:rsid w:val="00665E40"/>
    <w:rsid w:val="00665F73"/>
    <w:rsid w:val="00666703"/>
    <w:rsid w:val="00667DEB"/>
    <w:rsid w:val="0067070F"/>
    <w:rsid w:val="006707A8"/>
    <w:rsid w:val="00670CC5"/>
    <w:rsid w:val="0067147F"/>
    <w:rsid w:val="006734BC"/>
    <w:rsid w:val="0067590C"/>
    <w:rsid w:val="00675C7E"/>
    <w:rsid w:val="00675E6D"/>
    <w:rsid w:val="00675FC4"/>
    <w:rsid w:val="00676EBB"/>
    <w:rsid w:val="00677162"/>
    <w:rsid w:val="00680253"/>
    <w:rsid w:val="0068046B"/>
    <w:rsid w:val="006816DE"/>
    <w:rsid w:val="00681A2C"/>
    <w:rsid w:val="00682B21"/>
    <w:rsid w:val="006830FD"/>
    <w:rsid w:val="006835B8"/>
    <w:rsid w:val="006839B6"/>
    <w:rsid w:val="00684776"/>
    <w:rsid w:val="00685211"/>
    <w:rsid w:val="006858F5"/>
    <w:rsid w:val="00685BC1"/>
    <w:rsid w:val="0068642A"/>
    <w:rsid w:val="00687193"/>
    <w:rsid w:val="00687973"/>
    <w:rsid w:val="006900D2"/>
    <w:rsid w:val="006935FC"/>
    <w:rsid w:val="00693A7B"/>
    <w:rsid w:val="00693BD0"/>
    <w:rsid w:val="00694F1C"/>
    <w:rsid w:val="0069571C"/>
    <w:rsid w:val="006960A6"/>
    <w:rsid w:val="0069698F"/>
    <w:rsid w:val="0069788B"/>
    <w:rsid w:val="00697A11"/>
    <w:rsid w:val="00697FB3"/>
    <w:rsid w:val="006A16DE"/>
    <w:rsid w:val="006A2C2C"/>
    <w:rsid w:val="006A3BDF"/>
    <w:rsid w:val="006A434B"/>
    <w:rsid w:val="006A4B0A"/>
    <w:rsid w:val="006A547E"/>
    <w:rsid w:val="006A5E93"/>
    <w:rsid w:val="006A637D"/>
    <w:rsid w:val="006A6E6C"/>
    <w:rsid w:val="006A71F3"/>
    <w:rsid w:val="006B0146"/>
    <w:rsid w:val="006B24BF"/>
    <w:rsid w:val="006B39DC"/>
    <w:rsid w:val="006B437B"/>
    <w:rsid w:val="006B45BE"/>
    <w:rsid w:val="006B4659"/>
    <w:rsid w:val="006B4976"/>
    <w:rsid w:val="006B4B6A"/>
    <w:rsid w:val="006B50B0"/>
    <w:rsid w:val="006B5766"/>
    <w:rsid w:val="006B6540"/>
    <w:rsid w:val="006B6A5B"/>
    <w:rsid w:val="006B7017"/>
    <w:rsid w:val="006C02B3"/>
    <w:rsid w:val="006C0532"/>
    <w:rsid w:val="006C1583"/>
    <w:rsid w:val="006C20ED"/>
    <w:rsid w:val="006C29F9"/>
    <w:rsid w:val="006C2E17"/>
    <w:rsid w:val="006C308D"/>
    <w:rsid w:val="006C3BF3"/>
    <w:rsid w:val="006C4780"/>
    <w:rsid w:val="006C486D"/>
    <w:rsid w:val="006C4A6D"/>
    <w:rsid w:val="006C53DE"/>
    <w:rsid w:val="006C5A33"/>
    <w:rsid w:val="006C5D87"/>
    <w:rsid w:val="006C6259"/>
    <w:rsid w:val="006C634D"/>
    <w:rsid w:val="006C6859"/>
    <w:rsid w:val="006C6BC0"/>
    <w:rsid w:val="006C6D45"/>
    <w:rsid w:val="006C71BF"/>
    <w:rsid w:val="006C75C7"/>
    <w:rsid w:val="006D049F"/>
    <w:rsid w:val="006D17A3"/>
    <w:rsid w:val="006D2028"/>
    <w:rsid w:val="006D222F"/>
    <w:rsid w:val="006D2E18"/>
    <w:rsid w:val="006D3373"/>
    <w:rsid w:val="006D53C5"/>
    <w:rsid w:val="006D66B0"/>
    <w:rsid w:val="006D7BA6"/>
    <w:rsid w:val="006E01B3"/>
    <w:rsid w:val="006E0D06"/>
    <w:rsid w:val="006E1142"/>
    <w:rsid w:val="006E1AFD"/>
    <w:rsid w:val="006E1B1D"/>
    <w:rsid w:val="006E389E"/>
    <w:rsid w:val="006E4E3C"/>
    <w:rsid w:val="006E5092"/>
    <w:rsid w:val="006E660F"/>
    <w:rsid w:val="006E690B"/>
    <w:rsid w:val="006F06C6"/>
    <w:rsid w:val="006F1DB4"/>
    <w:rsid w:val="006F21D6"/>
    <w:rsid w:val="006F2DDE"/>
    <w:rsid w:val="006F4579"/>
    <w:rsid w:val="006F4F8B"/>
    <w:rsid w:val="006F5091"/>
    <w:rsid w:val="006F58D8"/>
    <w:rsid w:val="006F6009"/>
    <w:rsid w:val="006F66DE"/>
    <w:rsid w:val="006F6AC7"/>
    <w:rsid w:val="006F6F1F"/>
    <w:rsid w:val="006F709F"/>
    <w:rsid w:val="00702B68"/>
    <w:rsid w:val="00703610"/>
    <w:rsid w:val="0070375A"/>
    <w:rsid w:val="007041BE"/>
    <w:rsid w:val="00704680"/>
    <w:rsid w:val="007046BE"/>
    <w:rsid w:val="00705064"/>
    <w:rsid w:val="00706EEF"/>
    <w:rsid w:val="00707849"/>
    <w:rsid w:val="0071199E"/>
    <w:rsid w:val="00713070"/>
    <w:rsid w:val="00713713"/>
    <w:rsid w:val="00714273"/>
    <w:rsid w:val="00714E22"/>
    <w:rsid w:val="007150D4"/>
    <w:rsid w:val="00715AF9"/>
    <w:rsid w:val="00716093"/>
    <w:rsid w:val="0071614B"/>
    <w:rsid w:val="00716E90"/>
    <w:rsid w:val="00717004"/>
    <w:rsid w:val="007170C6"/>
    <w:rsid w:val="007177D3"/>
    <w:rsid w:val="00717BB9"/>
    <w:rsid w:val="00717CE2"/>
    <w:rsid w:val="00717FC7"/>
    <w:rsid w:val="007202B4"/>
    <w:rsid w:val="00721346"/>
    <w:rsid w:val="007219B1"/>
    <w:rsid w:val="00723065"/>
    <w:rsid w:val="0072328B"/>
    <w:rsid w:val="00723C93"/>
    <w:rsid w:val="00725681"/>
    <w:rsid w:val="00725E98"/>
    <w:rsid w:val="00725F93"/>
    <w:rsid w:val="00727043"/>
    <w:rsid w:val="00727BA8"/>
    <w:rsid w:val="00730BC4"/>
    <w:rsid w:val="00731390"/>
    <w:rsid w:val="00732D7C"/>
    <w:rsid w:val="00732EB9"/>
    <w:rsid w:val="007334CC"/>
    <w:rsid w:val="00734597"/>
    <w:rsid w:val="00735302"/>
    <w:rsid w:val="00735C29"/>
    <w:rsid w:val="00736FDF"/>
    <w:rsid w:val="00740398"/>
    <w:rsid w:val="0074059E"/>
    <w:rsid w:val="00740863"/>
    <w:rsid w:val="00740907"/>
    <w:rsid w:val="00741437"/>
    <w:rsid w:val="0074376A"/>
    <w:rsid w:val="00744915"/>
    <w:rsid w:val="0074564F"/>
    <w:rsid w:val="00745A3A"/>
    <w:rsid w:val="00747907"/>
    <w:rsid w:val="00747AFE"/>
    <w:rsid w:val="007506D4"/>
    <w:rsid w:val="007508CE"/>
    <w:rsid w:val="00751FFB"/>
    <w:rsid w:val="007532D2"/>
    <w:rsid w:val="00753574"/>
    <w:rsid w:val="00753A49"/>
    <w:rsid w:val="0075438C"/>
    <w:rsid w:val="00754434"/>
    <w:rsid w:val="007560EF"/>
    <w:rsid w:val="00756607"/>
    <w:rsid w:val="007566A5"/>
    <w:rsid w:val="00756702"/>
    <w:rsid w:val="00756C13"/>
    <w:rsid w:val="00762685"/>
    <w:rsid w:val="0076376E"/>
    <w:rsid w:val="00763D6C"/>
    <w:rsid w:val="00763E9E"/>
    <w:rsid w:val="00763F4F"/>
    <w:rsid w:val="007648FB"/>
    <w:rsid w:val="00764F12"/>
    <w:rsid w:val="00765131"/>
    <w:rsid w:val="00767D13"/>
    <w:rsid w:val="0077111B"/>
    <w:rsid w:val="00771166"/>
    <w:rsid w:val="00772642"/>
    <w:rsid w:val="007728C1"/>
    <w:rsid w:val="0077325D"/>
    <w:rsid w:val="007737C8"/>
    <w:rsid w:val="00773C7C"/>
    <w:rsid w:val="007759C2"/>
    <w:rsid w:val="00775ACC"/>
    <w:rsid w:val="007764CD"/>
    <w:rsid w:val="0077695E"/>
    <w:rsid w:val="00777297"/>
    <w:rsid w:val="00777BA0"/>
    <w:rsid w:val="00780C44"/>
    <w:rsid w:val="00780C8F"/>
    <w:rsid w:val="00781625"/>
    <w:rsid w:val="00781B1D"/>
    <w:rsid w:val="00781BED"/>
    <w:rsid w:val="007828F6"/>
    <w:rsid w:val="007832D2"/>
    <w:rsid w:val="0078547A"/>
    <w:rsid w:val="00785BEC"/>
    <w:rsid w:val="00785F32"/>
    <w:rsid w:val="00786321"/>
    <w:rsid w:val="00786C48"/>
    <w:rsid w:val="00790FE2"/>
    <w:rsid w:val="00792CB0"/>
    <w:rsid w:val="0079399A"/>
    <w:rsid w:val="007946D9"/>
    <w:rsid w:val="00794DB1"/>
    <w:rsid w:val="00794FB6"/>
    <w:rsid w:val="007950E7"/>
    <w:rsid w:val="0079553B"/>
    <w:rsid w:val="00795633"/>
    <w:rsid w:val="007956C7"/>
    <w:rsid w:val="007957C2"/>
    <w:rsid w:val="00795D22"/>
    <w:rsid w:val="00796A04"/>
    <w:rsid w:val="0079793D"/>
    <w:rsid w:val="007A105C"/>
    <w:rsid w:val="007A2647"/>
    <w:rsid w:val="007A2677"/>
    <w:rsid w:val="007A28BF"/>
    <w:rsid w:val="007A293F"/>
    <w:rsid w:val="007A2D72"/>
    <w:rsid w:val="007A3394"/>
    <w:rsid w:val="007A4D0A"/>
    <w:rsid w:val="007A68F0"/>
    <w:rsid w:val="007A6981"/>
    <w:rsid w:val="007A6F00"/>
    <w:rsid w:val="007A6F5F"/>
    <w:rsid w:val="007A7A35"/>
    <w:rsid w:val="007A7AC0"/>
    <w:rsid w:val="007B044A"/>
    <w:rsid w:val="007B047F"/>
    <w:rsid w:val="007B0B3D"/>
    <w:rsid w:val="007B1DB8"/>
    <w:rsid w:val="007B2542"/>
    <w:rsid w:val="007B254D"/>
    <w:rsid w:val="007B2B54"/>
    <w:rsid w:val="007B536E"/>
    <w:rsid w:val="007B5653"/>
    <w:rsid w:val="007B5D32"/>
    <w:rsid w:val="007B650C"/>
    <w:rsid w:val="007B6931"/>
    <w:rsid w:val="007B6E00"/>
    <w:rsid w:val="007C03D9"/>
    <w:rsid w:val="007C049C"/>
    <w:rsid w:val="007C0B4A"/>
    <w:rsid w:val="007C0EF8"/>
    <w:rsid w:val="007C25AA"/>
    <w:rsid w:val="007C27E2"/>
    <w:rsid w:val="007C2965"/>
    <w:rsid w:val="007C2FFC"/>
    <w:rsid w:val="007C30A3"/>
    <w:rsid w:val="007C3756"/>
    <w:rsid w:val="007C3A77"/>
    <w:rsid w:val="007C5B23"/>
    <w:rsid w:val="007C66F3"/>
    <w:rsid w:val="007D1CE5"/>
    <w:rsid w:val="007D3802"/>
    <w:rsid w:val="007D4924"/>
    <w:rsid w:val="007D495D"/>
    <w:rsid w:val="007D49CC"/>
    <w:rsid w:val="007D5AAC"/>
    <w:rsid w:val="007D66D1"/>
    <w:rsid w:val="007D69B8"/>
    <w:rsid w:val="007D6DDB"/>
    <w:rsid w:val="007E0131"/>
    <w:rsid w:val="007E06A4"/>
    <w:rsid w:val="007E11CD"/>
    <w:rsid w:val="007E1755"/>
    <w:rsid w:val="007E292F"/>
    <w:rsid w:val="007E35AC"/>
    <w:rsid w:val="007E416C"/>
    <w:rsid w:val="007E495A"/>
    <w:rsid w:val="007E5230"/>
    <w:rsid w:val="007E6D84"/>
    <w:rsid w:val="007E7640"/>
    <w:rsid w:val="007E7B05"/>
    <w:rsid w:val="007F03E3"/>
    <w:rsid w:val="007F0C97"/>
    <w:rsid w:val="007F179F"/>
    <w:rsid w:val="007F2D60"/>
    <w:rsid w:val="007F35F6"/>
    <w:rsid w:val="007F49A9"/>
    <w:rsid w:val="007F4F9A"/>
    <w:rsid w:val="007F51E6"/>
    <w:rsid w:val="007F5B5D"/>
    <w:rsid w:val="007F6936"/>
    <w:rsid w:val="007F7328"/>
    <w:rsid w:val="007F747A"/>
    <w:rsid w:val="007F7D27"/>
    <w:rsid w:val="00800924"/>
    <w:rsid w:val="0080146E"/>
    <w:rsid w:val="0080288D"/>
    <w:rsid w:val="0080408C"/>
    <w:rsid w:val="00804AD6"/>
    <w:rsid w:val="00804D70"/>
    <w:rsid w:val="00806C38"/>
    <w:rsid w:val="00806E05"/>
    <w:rsid w:val="0080723D"/>
    <w:rsid w:val="00807A42"/>
    <w:rsid w:val="008107D3"/>
    <w:rsid w:val="00811040"/>
    <w:rsid w:val="00811277"/>
    <w:rsid w:val="00811628"/>
    <w:rsid w:val="00811650"/>
    <w:rsid w:val="008117CF"/>
    <w:rsid w:val="00811B73"/>
    <w:rsid w:val="00811E3B"/>
    <w:rsid w:val="00811FF0"/>
    <w:rsid w:val="00812375"/>
    <w:rsid w:val="0081251E"/>
    <w:rsid w:val="00812756"/>
    <w:rsid w:val="008129A1"/>
    <w:rsid w:val="0081310A"/>
    <w:rsid w:val="00813B2E"/>
    <w:rsid w:val="00813FE9"/>
    <w:rsid w:val="0081465F"/>
    <w:rsid w:val="00814994"/>
    <w:rsid w:val="00815DAF"/>
    <w:rsid w:val="0081626E"/>
    <w:rsid w:val="008163EC"/>
    <w:rsid w:val="008166E4"/>
    <w:rsid w:val="008169A0"/>
    <w:rsid w:val="00817535"/>
    <w:rsid w:val="008208F4"/>
    <w:rsid w:val="008211DC"/>
    <w:rsid w:val="00821A27"/>
    <w:rsid w:val="00821C6C"/>
    <w:rsid w:val="0082236A"/>
    <w:rsid w:val="00822D87"/>
    <w:rsid w:val="008230D5"/>
    <w:rsid w:val="00823BCB"/>
    <w:rsid w:val="00823EFD"/>
    <w:rsid w:val="0082426F"/>
    <w:rsid w:val="00824EB7"/>
    <w:rsid w:val="008254EF"/>
    <w:rsid w:val="0082663F"/>
    <w:rsid w:val="0082798A"/>
    <w:rsid w:val="00830203"/>
    <w:rsid w:val="00830207"/>
    <w:rsid w:val="00830936"/>
    <w:rsid w:val="0083155A"/>
    <w:rsid w:val="00831B7B"/>
    <w:rsid w:val="00831F5C"/>
    <w:rsid w:val="008320BE"/>
    <w:rsid w:val="00832FFA"/>
    <w:rsid w:val="0083518E"/>
    <w:rsid w:val="00836116"/>
    <w:rsid w:val="00836A4E"/>
    <w:rsid w:val="00836D01"/>
    <w:rsid w:val="00837939"/>
    <w:rsid w:val="00840C7D"/>
    <w:rsid w:val="00841081"/>
    <w:rsid w:val="00841AA6"/>
    <w:rsid w:val="00841FEE"/>
    <w:rsid w:val="00842291"/>
    <w:rsid w:val="00842C05"/>
    <w:rsid w:val="00842CE5"/>
    <w:rsid w:val="008439EA"/>
    <w:rsid w:val="00843A4C"/>
    <w:rsid w:val="00844A0D"/>
    <w:rsid w:val="00844A7F"/>
    <w:rsid w:val="00845B51"/>
    <w:rsid w:val="00846B72"/>
    <w:rsid w:val="00846F68"/>
    <w:rsid w:val="0085057E"/>
    <w:rsid w:val="008514AD"/>
    <w:rsid w:val="00851ADE"/>
    <w:rsid w:val="008523F9"/>
    <w:rsid w:val="008543AC"/>
    <w:rsid w:val="0085456C"/>
    <w:rsid w:val="0085581A"/>
    <w:rsid w:val="008572B7"/>
    <w:rsid w:val="008604E7"/>
    <w:rsid w:val="008606D8"/>
    <w:rsid w:val="008609F9"/>
    <w:rsid w:val="00860D64"/>
    <w:rsid w:val="00860E5A"/>
    <w:rsid w:val="0086193D"/>
    <w:rsid w:val="00861C87"/>
    <w:rsid w:val="00862754"/>
    <w:rsid w:val="0086330C"/>
    <w:rsid w:val="00863547"/>
    <w:rsid w:val="00863E9F"/>
    <w:rsid w:val="0086429D"/>
    <w:rsid w:val="008643A2"/>
    <w:rsid w:val="0086473B"/>
    <w:rsid w:val="0086503D"/>
    <w:rsid w:val="008659CC"/>
    <w:rsid w:val="00866C1E"/>
    <w:rsid w:val="0086737F"/>
    <w:rsid w:val="00867577"/>
    <w:rsid w:val="00867BE3"/>
    <w:rsid w:val="00871286"/>
    <w:rsid w:val="00871F8D"/>
    <w:rsid w:val="0087258F"/>
    <w:rsid w:val="00872993"/>
    <w:rsid w:val="008729E3"/>
    <w:rsid w:val="008735CF"/>
    <w:rsid w:val="00873935"/>
    <w:rsid w:val="0087560D"/>
    <w:rsid w:val="00875D14"/>
    <w:rsid w:val="00875E5D"/>
    <w:rsid w:val="00875E93"/>
    <w:rsid w:val="00875EB1"/>
    <w:rsid w:val="0087681B"/>
    <w:rsid w:val="00877491"/>
    <w:rsid w:val="0087785D"/>
    <w:rsid w:val="008779A0"/>
    <w:rsid w:val="00877EC6"/>
    <w:rsid w:val="0088130C"/>
    <w:rsid w:val="00881566"/>
    <w:rsid w:val="008819FF"/>
    <w:rsid w:val="00882186"/>
    <w:rsid w:val="00883BB0"/>
    <w:rsid w:val="008844FB"/>
    <w:rsid w:val="008848CD"/>
    <w:rsid w:val="008852E6"/>
    <w:rsid w:val="008856FA"/>
    <w:rsid w:val="00885A92"/>
    <w:rsid w:val="00885D19"/>
    <w:rsid w:val="00886257"/>
    <w:rsid w:val="0088684A"/>
    <w:rsid w:val="00886988"/>
    <w:rsid w:val="00887612"/>
    <w:rsid w:val="008878EF"/>
    <w:rsid w:val="00887E39"/>
    <w:rsid w:val="008906D8"/>
    <w:rsid w:val="00890E3D"/>
    <w:rsid w:val="00891941"/>
    <w:rsid w:val="00892133"/>
    <w:rsid w:val="00892E93"/>
    <w:rsid w:val="00893734"/>
    <w:rsid w:val="00893D57"/>
    <w:rsid w:val="0089438C"/>
    <w:rsid w:val="00895134"/>
    <w:rsid w:val="00896D7A"/>
    <w:rsid w:val="00897E1C"/>
    <w:rsid w:val="008A0530"/>
    <w:rsid w:val="008A06B9"/>
    <w:rsid w:val="008A0898"/>
    <w:rsid w:val="008A221B"/>
    <w:rsid w:val="008A3DB2"/>
    <w:rsid w:val="008A4250"/>
    <w:rsid w:val="008A42EB"/>
    <w:rsid w:val="008A43A1"/>
    <w:rsid w:val="008A4A3C"/>
    <w:rsid w:val="008A636E"/>
    <w:rsid w:val="008B04A6"/>
    <w:rsid w:val="008B0F88"/>
    <w:rsid w:val="008B11C6"/>
    <w:rsid w:val="008B1F25"/>
    <w:rsid w:val="008B2234"/>
    <w:rsid w:val="008B2344"/>
    <w:rsid w:val="008B2E21"/>
    <w:rsid w:val="008B4F23"/>
    <w:rsid w:val="008B5942"/>
    <w:rsid w:val="008B5E9C"/>
    <w:rsid w:val="008B7509"/>
    <w:rsid w:val="008C035B"/>
    <w:rsid w:val="008C0BFA"/>
    <w:rsid w:val="008C2125"/>
    <w:rsid w:val="008C2583"/>
    <w:rsid w:val="008C2EDD"/>
    <w:rsid w:val="008C39A2"/>
    <w:rsid w:val="008C3DA6"/>
    <w:rsid w:val="008C4A67"/>
    <w:rsid w:val="008C68AE"/>
    <w:rsid w:val="008C7B95"/>
    <w:rsid w:val="008D12B3"/>
    <w:rsid w:val="008D1D85"/>
    <w:rsid w:val="008D2B04"/>
    <w:rsid w:val="008D36C2"/>
    <w:rsid w:val="008D3966"/>
    <w:rsid w:val="008D443E"/>
    <w:rsid w:val="008D5D84"/>
    <w:rsid w:val="008E0021"/>
    <w:rsid w:val="008E035A"/>
    <w:rsid w:val="008E0BCF"/>
    <w:rsid w:val="008E0DB6"/>
    <w:rsid w:val="008E295F"/>
    <w:rsid w:val="008E2D95"/>
    <w:rsid w:val="008E4295"/>
    <w:rsid w:val="008E56C8"/>
    <w:rsid w:val="008E594A"/>
    <w:rsid w:val="008E6220"/>
    <w:rsid w:val="008E6AE2"/>
    <w:rsid w:val="008E6BA3"/>
    <w:rsid w:val="008E6CE8"/>
    <w:rsid w:val="008E745A"/>
    <w:rsid w:val="008F027D"/>
    <w:rsid w:val="008F02CE"/>
    <w:rsid w:val="008F07F3"/>
    <w:rsid w:val="008F11CB"/>
    <w:rsid w:val="008F1688"/>
    <w:rsid w:val="008F1813"/>
    <w:rsid w:val="008F189A"/>
    <w:rsid w:val="008F1C1A"/>
    <w:rsid w:val="008F1E95"/>
    <w:rsid w:val="008F2B12"/>
    <w:rsid w:val="008F3253"/>
    <w:rsid w:val="008F3C46"/>
    <w:rsid w:val="008F499E"/>
    <w:rsid w:val="008F58F2"/>
    <w:rsid w:val="008F5B33"/>
    <w:rsid w:val="008F63E5"/>
    <w:rsid w:val="008F6C56"/>
    <w:rsid w:val="008F7130"/>
    <w:rsid w:val="00900E18"/>
    <w:rsid w:val="00902301"/>
    <w:rsid w:val="00903036"/>
    <w:rsid w:val="0090503A"/>
    <w:rsid w:val="00905A1E"/>
    <w:rsid w:val="00905B90"/>
    <w:rsid w:val="00905CF7"/>
    <w:rsid w:val="009079A0"/>
    <w:rsid w:val="00910494"/>
    <w:rsid w:val="00910932"/>
    <w:rsid w:val="00910D25"/>
    <w:rsid w:val="00910FAB"/>
    <w:rsid w:val="0091181F"/>
    <w:rsid w:val="00912013"/>
    <w:rsid w:val="0091315D"/>
    <w:rsid w:val="009139B2"/>
    <w:rsid w:val="00913F1B"/>
    <w:rsid w:val="009142F5"/>
    <w:rsid w:val="00914FEB"/>
    <w:rsid w:val="009156F4"/>
    <w:rsid w:val="00916856"/>
    <w:rsid w:val="00916A4B"/>
    <w:rsid w:val="00917201"/>
    <w:rsid w:val="009172AA"/>
    <w:rsid w:val="0091733B"/>
    <w:rsid w:val="00917A70"/>
    <w:rsid w:val="00920A82"/>
    <w:rsid w:val="00920B4C"/>
    <w:rsid w:val="00920D5F"/>
    <w:rsid w:val="00920FBF"/>
    <w:rsid w:val="00921D05"/>
    <w:rsid w:val="00922535"/>
    <w:rsid w:val="0092273A"/>
    <w:rsid w:val="00922DB0"/>
    <w:rsid w:val="0092383F"/>
    <w:rsid w:val="00924DAC"/>
    <w:rsid w:val="00925A35"/>
    <w:rsid w:val="00925EE4"/>
    <w:rsid w:val="00927443"/>
    <w:rsid w:val="00927554"/>
    <w:rsid w:val="00927AE8"/>
    <w:rsid w:val="0093034D"/>
    <w:rsid w:val="00931FEB"/>
    <w:rsid w:val="0093272F"/>
    <w:rsid w:val="009328AA"/>
    <w:rsid w:val="00933F3E"/>
    <w:rsid w:val="00934203"/>
    <w:rsid w:val="0093448F"/>
    <w:rsid w:val="00934CDA"/>
    <w:rsid w:val="00935313"/>
    <w:rsid w:val="00936386"/>
    <w:rsid w:val="00936514"/>
    <w:rsid w:val="00936E91"/>
    <w:rsid w:val="00936EE5"/>
    <w:rsid w:val="00936F0C"/>
    <w:rsid w:val="0093733D"/>
    <w:rsid w:val="00937CF4"/>
    <w:rsid w:val="009401F9"/>
    <w:rsid w:val="009402BC"/>
    <w:rsid w:val="00940474"/>
    <w:rsid w:val="00941A6C"/>
    <w:rsid w:val="0094204A"/>
    <w:rsid w:val="00942624"/>
    <w:rsid w:val="00943B64"/>
    <w:rsid w:val="00944DEB"/>
    <w:rsid w:val="009452B7"/>
    <w:rsid w:val="009457EE"/>
    <w:rsid w:val="009469D9"/>
    <w:rsid w:val="00946B9E"/>
    <w:rsid w:val="00946DA3"/>
    <w:rsid w:val="00946FEB"/>
    <w:rsid w:val="00950800"/>
    <w:rsid w:val="00951F9B"/>
    <w:rsid w:val="0095236C"/>
    <w:rsid w:val="00952FA2"/>
    <w:rsid w:val="00953899"/>
    <w:rsid w:val="00954082"/>
    <w:rsid w:val="00954E21"/>
    <w:rsid w:val="00955590"/>
    <w:rsid w:val="009556E1"/>
    <w:rsid w:val="009559CC"/>
    <w:rsid w:val="00956195"/>
    <w:rsid w:val="0095658C"/>
    <w:rsid w:val="00956758"/>
    <w:rsid w:val="009571C6"/>
    <w:rsid w:val="0096016A"/>
    <w:rsid w:val="00960376"/>
    <w:rsid w:val="009604C7"/>
    <w:rsid w:val="00961090"/>
    <w:rsid w:val="00961213"/>
    <w:rsid w:val="0096137E"/>
    <w:rsid w:val="00961DF1"/>
    <w:rsid w:val="0096250C"/>
    <w:rsid w:val="00962B42"/>
    <w:rsid w:val="00962C8F"/>
    <w:rsid w:val="00964A7B"/>
    <w:rsid w:val="00965CA4"/>
    <w:rsid w:val="00966700"/>
    <w:rsid w:val="00966D3F"/>
    <w:rsid w:val="00967545"/>
    <w:rsid w:val="009676D6"/>
    <w:rsid w:val="00967884"/>
    <w:rsid w:val="009679B3"/>
    <w:rsid w:val="00971DF7"/>
    <w:rsid w:val="0097239D"/>
    <w:rsid w:val="00972699"/>
    <w:rsid w:val="00972C76"/>
    <w:rsid w:val="00972E71"/>
    <w:rsid w:val="00973B01"/>
    <w:rsid w:val="00973F8A"/>
    <w:rsid w:val="0097478F"/>
    <w:rsid w:val="00976192"/>
    <w:rsid w:val="0097631C"/>
    <w:rsid w:val="009773A9"/>
    <w:rsid w:val="009801AA"/>
    <w:rsid w:val="00980230"/>
    <w:rsid w:val="00980B8C"/>
    <w:rsid w:val="00980E44"/>
    <w:rsid w:val="009810C3"/>
    <w:rsid w:val="009816F1"/>
    <w:rsid w:val="00982625"/>
    <w:rsid w:val="00983808"/>
    <w:rsid w:val="00984380"/>
    <w:rsid w:val="009855BA"/>
    <w:rsid w:val="0098566E"/>
    <w:rsid w:val="0098571C"/>
    <w:rsid w:val="00985BCC"/>
    <w:rsid w:val="00986DB3"/>
    <w:rsid w:val="0098742F"/>
    <w:rsid w:val="00987E2F"/>
    <w:rsid w:val="00987F49"/>
    <w:rsid w:val="00992066"/>
    <w:rsid w:val="009923DD"/>
    <w:rsid w:val="00992705"/>
    <w:rsid w:val="00992DE4"/>
    <w:rsid w:val="009947BC"/>
    <w:rsid w:val="00994C02"/>
    <w:rsid w:val="00995452"/>
    <w:rsid w:val="00996019"/>
    <w:rsid w:val="00997830"/>
    <w:rsid w:val="009A0844"/>
    <w:rsid w:val="009A113D"/>
    <w:rsid w:val="009A11CE"/>
    <w:rsid w:val="009A1B57"/>
    <w:rsid w:val="009A250C"/>
    <w:rsid w:val="009A2AFF"/>
    <w:rsid w:val="009A2E38"/>
    <w:rsid w:val="009A2FF6"/>
    <w:rsid w:val="009A3BF4"/>
    <w:rsid w:val="009A47AD"/>
    <w:rsid w:val="009A6F1A"/>
    <w:rsid w:val="009A6FEE"/>
    <w:rsid w:val="009A7E8A"/>
    <w:rsid w:val="009B0872"/>
    <w:rsid w:val="009B0D49"/>
    <w:rsid w:val="009B1A5C"/>
    <w:rsid w:val="009B1CD8"/>
    <w:rsid w:val="009B24D0"/>
    <w:rsid w:val="009B2E6D"/>
    <w:rsid w:val="009B40AF"/>
    <w:rsid w:val="009B485E"/>
    <w:rsid w:val="009B53DB"/>
    <w:rsid w:val="009B5725"/>
    <w:rsid w:val="009B7DC9"/>
    <w:rsid w:val="009C0853"/>
    <w:rsid w:val="009C1DCE"/>
    <w:rsid w:val="009C21A5"/>
    <w:rsid w:val="009C25F9"/>
    <w:rsid w:val="009C2744"/>
    <w:rsid w:val="009C325D"/>
    <w:rsid w:val="009C3CC9"/>
    <w:rsid w:val="009C4BC3"/>
    <w:rsid w:val="009C5F30"/>
    <w:rsid w:val="009C623C"/>
    <w:rsid w:val="009C6A6A"/>
    <w:rsid w:val="009C6EC6"/>
    <w:rsid w:val="009C6FBC"/>
    <w:rsid w:val="009C7161"/>
    <w:rsid w:val="009D018B"/>
    <w:rsid w:val="009D1473"/>
    <w:rsid w:val="009D164B"/>
    <w:rsid w:val="009D18D2"/>
    <w:rsid w:val="009D1A66"/>
    <w:rsid w:val="009D29F5"/>
    <w:rsid w:val="009D2AFC"/>
    <w:rsid w:val="009D38A3"/>
    <w:rsid w:val="009D3D52"/>
    <w:rsid w:val="009D40E0"/>
    <w:rsid w:val="009D5C33"/>
    <w:rsid w:val="009D620B"/>
    <w:rsid w:val="009D6577"/>
    <w:rsid w:val="009E04F6"/>
    <w:rsid w:val="009E062F"/>
    <w:rsid w:val="009E09BA"/>
    <w:rsid w:val="009E0C77"/>
    <w:rsid w:val="009E1319"/>
    <w:rsid w:val="009E1A98"/>
    <w:rsid w:val="009E2550"/>
    <w:rsid w:val="009E4474"/>
    <w:rsid w:val="009E46E1"/>
    <w:rsid w:val="009E4912"/>
    <w:rsid w:val="009E6C97"/>
    <w:rsid w:val="009E71D2"/>
    <w:rsid w:val="009E7AFE"/>
    <w:rsid w:val="009E7CD2"/>
    <w:rsid w:val="009F1A28"/>
    <w:rsid w:val="009F2204"/>
    <w:rsid w:val="009F38F6"/>
    <w:rsid w:val="009F395A"/>
    <w:rsid w:val="009F39F8"/>
    <w:rsid w:val="009F4096"/>
    <w:rsid w:val="009F468D"/>
    <w:rsid w:val="009F555D"/>
    <w:rsid w:val="009F6748"/>
    <w:rsid w:val="009F68FD"/>
    <w:rsid w:val="009F73D9"/>
    <w:rsid w:val="009F7852"/>
    <w:rsid w:val="00A000EF"/>
    <w:rsid w:val="00A00DD9"/>
    <w:rsid w:val="00A018F8"/>
    <w:rsid w:val="00A01D05"/>
    <w:rsid w:val="00A0295D"/>
    <w:rsid w:val="00A02C61"/>
    <w:rsid w:val="00A033D5"/>
    <w:rsid w:val="00A03996"/>
    <w:rsid w:val="00A040D4"/>
    <w:rsid w:val="00A04F48"/>
    <w:rsid w:val="00A071E8"/>
    <w:rsid w:val="00A07B79"/>
    <w:rsid w:val="00A07E85"/>
    <w:rsid w:val="00A11FEC"/>
    <w:rsid w:val="00A12405"/>
    <w:rsid w:val="00A13A6E"/>
    <w:rsid w:val="00A144FD"/>
    <w:rsid w:val="00A15831"/>
    <w:rsid w:val="00A158CA"/>
    <w:rsid w:val="00A158F6"/>
    <w:rsid w:val="00A15DF4"/>
    <w:rsid w:val="00A1699D"/>
    <w:rsid w:val="00A169E8"/>
    <w:rsid w:val="00A179B3"/>
    <w:rsid w:val="00A204D2"/>
    <w:rsid w:val="00A20AA8"/>
    <w:rsid w:val="00A20E34"/>
    <w:rsid w:val="00A210B1"/>
    <w:rsid w:val="00A22B97"/>
    <w:rsid w:val="00A22BEC"/>
    <w:rsid w:val="00A22D1B"/>
    <w:rsid w:val="00A238EB"/>
    <w:rsid w:val="00A238FD"/>
    <w:rsid w:val="00A23C0A"/>
    <w:rsid w:val="00A25826"/>
    <w:rsid w:val="00A25C84"/>
    <w:rsid w:val="00A26108"/>
    <w:rsid w:val="00A270EB"/>
    <w:rsid w:val="00A30826"/>
    <w:rsid w:val="00A31147"/>
    <w:rsid w:val="00A31594"/>
    <w:rsid w:val="00A31834"/>
    <w:rsid w:val="00A3214B"/>
    <w:rsid w:val="00A323A9"/>
    <w:rsid w:val="00A340AB"/>
    <w:rsid w:val="00A35BD5"/>
    <w:rsid w:val="00A36D16"/>
    <w:rsid w:val="00A370E8"/>
    <w:rsid w:val="00A37197"/>
    <w:rsid w:val="00A378C6"/>
    <w:rsid w:val="00A37DB5"/>
    <w:rsid w:val="00A408DA"/>
    <w:rsid w:val="00A40964"/>
    <w:rsid w:val="00A417D6"/>
    <w:rsid w:val="00A420CC"/>
    <w:rsid w:val="00A42A8E"/>
    <w:rsid w:val="00A433BE"/>
    <w:rsid w:val="00A44061"/>
    <w:rsid w:val="00A44757"/>
    <w:rsid w:val="00A47797"/>
    <w:rsid w:val="00A478BA"/>
    <w:rsid w:val="00A5013E"/>
    <w:rsid w:val="00A502A0"/>
    <w:rsid w:val="00A520EB"/>
    <w:rsid w:val="00A5365E"/>
    <w:rsid w:val="00A550C4"/>
    <w:rsid w:val="00A554A9"/>
    <w:rsid w:val="00A55B42"/>
    <w:rsid w:val="00A57749"/>
    <w:rsid w:val="00A57FCC"/>
    <w:rsid w:val="00A6051C"/>
    <w:rsid w:val="00A6063D"/>
    <w:rsid w:val="00A60EBE"/>
    <w:rsid w:val="00A6109B"/>
    <w:rsid w:val="00A61358"/>
    <w:rsid w:val="00A613E8"/>
    <w:rsid w:val="00A61492"/>
    <w:rsid w:val="00A6159D"/>
    <w:rsid w:val="00A615C0"/>
    <w:rsid w:val="00A61BD8"/>
    <w:rsid w:val="00A63F09"/>
    <w:rsid w:val="00A64B3F"/>
    <w:rsid w:val="00A65519"/>
    <w:rsid w:val="00A67039"/>
    <w:rsid w:val="00A67568"/>
    <w:rsid w:val="00A70A12"/>
    <w:rsid w:val="00A71DF0"/>
    <w:rsid w:val="00A72D22"/>
    <w:rsid w:val="00A72F7B"/>
    <w:rsid w:val="00A74817"/>
    <w:rsid w:val="00A753AE"/>
    <w:rsid w:val="00A753D6"/>
    <w:rsid w:val="00A7569D"/>
    <w:rsid w:val="00A76E50"/>
    <w:rsid w:val="00A77E4B"/>
    <w:rsid w:val="00A77EFE"/>
    <w:rsid w:val="00A81E45"/>
    <w:rsid w:val="00A82381"/>
    <w:rsid w:val="00A82384"/>
    <w:rsid w:val="00A828ED"/>
    <w:rsid w:val="00A8291A"/>
    <w:rsid w:val="00A83AD3"/>
    <w:rsid w:val="00A83C0A"/>
    <w:rsid w:val="00A8515E"/>
    <w:rsid w:val="00A851C9"/>
    <w:rsid w:val="00A85535"/>
    <w:rsid w:val="00A85D69"/>
    <w:rsid w:val="00A86275"/>
    <w:rsid w:val="00A865CA"/>
    <w:rsid w:val="00A8791C"/>
    <w:rsid w:val="00A8792C"/>
    <w:rsid w:val="00A87B62"/>
    <w:rsid w:val="00A90DB4"/>
    <w:rsid w:val="00A91FD5"/>
    <w:rsid w:val="00A92378"/>
    <w:rsid w:val="00A94209"/>
    <w:rsid w:val="00A9542D"/>
    <w:rsid w:val="00A95BE4"/>
    <w:rsid w:val="00A95D07"/>
    <w:rsid w:val="00A96876"/>
    <w:rsid w:val="00A97A19"/>
    <w:rsid w:val="00AA0E73"/>
    <w:rsid w:val="00AA0FC4"/>
    <w:rsid w:val="00AA18C4"/>
    <w:rsid w:val="00AA21B7"/>
    <w:rsid w:val="00AA28DE"/>
    <w:rsid w:val="00AA2BB0"/>
    <w:rsid w:val="00AA4532"/>
    <w:rsid w:val="00AA4C1F"/>
    <w:rsid w:val="00AA4DFC"/>
    <w:rsid w:val="00AA5AB9"/>
    <w:rsid w:val="00AA6FE6"/>
    <w:rsid w:val="00AA728F"/>
    <w:rsid w:val="00AA732D"/>
    <w:rsid w:val="00AA738C"/>
    <w:rsid w:val="00AA7C28"/>
    <w:rsid w:val="00AA7F80"/>
    <w:rsid w:val="00AB0568"/>
    <w:rsid w:val="00AB0B66"/>
    <w:rsid w:val="00AB106C"/>
    <w:rsid w:val="00AB1793"/>
    <w:rsid w:val="00AB3297"/>
    <w:rsid w:val="00AB43DE"/>
    <w:rsid w:val="00AB55FC"/>
    <w:rsid w:val="00AB73FE"/>
    <w:rsid w:val="00AB79B0"/>
    <w:rsid w:val="00AB7A0F"/>
    <w:rsid w:val="00AC1C57"/>
    <w:rsid w:val="00AC2907"/>
    <w:rsid w:val="00AC2974"/>
    <w:rsid w:val="00AC6AB0"/>
    <w:rsid w:val="00AC6C21"/>
    <w:rsid w:val="00AC7059"/>
    <w:rsid w:val="00AC7062"/>
    <w:rsid w:val="00AC77F1"/>
    <w:rsid w:val="00AC7C1D"/>
    <w:rsid w:val="00AC7E5C"/>
    <w:rsid w:val="00AD1057"/>
    <w:rsid w:val="00AD1210"/>
    <w:rsid w:val="00AD1F93"/>
    <w:rsid w:val="00AD3263"/>
    <w:rsid w:val="00AD3516"/>
    <w:rsid w:val="00AD3C7D"/>
    <w:rsid w:val="00AD3D5B"/>
    <w:rsid w:val="00AD4D0C"/>
    <w:rsid w:val="00AD5C65"/>
    <w:rsid w:val="00AD6071"/>
    <w:rsid w:val="00AD6643"/>
    <w:rsid w:val="00AE23C3"/>
    <w:rsid w:val="00AE2F4F"/>
    <w:rsid w:val="00AE3EE1"/>
    <w:rsid w:val="00AE65C6"/>
    <w:rsid w:val="00AE7502"/>
    <w:rsid w:val="00AE79FA"/>
    <w:rsid w:val="00AF10C0"/>
    <w:rsid w:val="00AF115A"/>
    <w:rsid w:val="00AF1AEE"/>
    <w:rsid w:val="00AF1D56"/>
    <w:rsid w:val="00AF1E8C"/>
    <w:rsid w:val="00AF211B"/>
    <w:rsid w:val="00AF3001"/>
    <w:rsid w:val="00AF3847"/>
    <w:rsid w:val="00AF4955"/>
    <w:rsid w:val="00AF52CF"/>
    <w:rsid w:val="00AF52DF"/>
    <w:rsid w:val="00AF64E0"/>
    <w:rsid w:val="00B00131"/>
    <w:rsid w:val="00B00E84"/>
    <w:rsid w:val="00B016C2"/>
    <w:rsid w:val="00B024DC"/>
    <w:rsid w:val="00B027F6"/>
    <w:rsid w:val="00B031EA"/>
    <w:rsid w:val="00B03ABA"/>
    <w:rsid w:val="00B045F0"/>
    <w:rsid w:val="00B04A0F"/>
    <w:rsid w:val="00B04DBC"/>
    <w:rsid w:val="00B05C5D"/>
    <w:rsid w:val="00B05D34"/>
    <w:rsid w:val="00B0617D"/>
    <w:rsid w:val="00B06C46"/>
    <w:rsid w:val="00B0775C"/>
    <w:rsid w:val="00B1093C"/>
    <w:rsid w:val="00B10ACE"/>
    <w:rsid w:val="00B139E1"/>
    <w:rsid w:val="00B13B1E"/>
    <w:rsid w:val="00B145F7"/>
    <w:rsid w:val="00B146E3"/>
    <w:rsid w:val="00B150C9"/>
    <w:rsid w:val="00B15586"/>
    <w:rsid w:val="00B161F1"/>
    <w:rsid w:val="00B17AB9"/>
    <w:rsid w:val="00B17F07"/>
    <w:rsid w:val="00B212BB"/>
    <w:rsid w:val="00B22A9D"/>
    <w:rsid w:val="00B2367C"/>
    <w:rsid w:val="00B23E63"/>
    <w:rsid w:val="00B2454F"/>
    <w:rsid w:val="00B2535F"/>
    <w:rsid w:val="00B25941"/>
    <w:rsid w:val="00B2610B"/>
    <w:rsid w:val="00B26593"/>
    <w:rsid w:val="00B26673"/>
    <w:rsid w:val="00B268EE"/>
    <w:rsid w:val="00B30753"/>
    <w:rsid w:val="00B30FC5"/>
    <w:rsid w:val="00B31013"/>
    <w:rsid w:val="00B3215A"/>
    <w:rsid w:val="00B33454"/>
    <w:rsid w:val="00B346B6"/>
    <w:rsid w:val="00B35E98"/>
    <w:rsid w:val="00B369E5"/>
    <w:rsid w:val="00B36A9C"/>
    <w:rsid w:val="00B36EB6"/>
    <w:rsid w:val="00B370FD"/>
    <w:rsid w:val="00B3779F"/>
    <w:rsid w:val="00B379C6"/>
    <w:rsid w:val="00B40172"/>
    <w:rsid w:val="00B401DF"/>
    <w:rsid w:val="00B4114F"/>
    <w:rsid w:val="00B418AA"/>
    <w:rsid w:val="00B42097"/>
    <w:rsid w:val="00B42836"/>
    <w:rsid w:val="00B42BD6"/>
    <w:rsid w:val="00B42DC6"/>
    <w:rsid w:val="00B4419A"/>
    <w:rsid w:val="00B448EF"/>
    <w:rsid w:val="00B46333"/>
    <w:rsid w:val="00B4770A"/>
    <w:rsid w:val="00B50A06"/>
    <w:rsid w:val="00B50A91"/>
    <w:rsid w:val="00B50F30"/>
    <w:rsid w:val="00B5165A"/>
    <w:rsid w:val="00B51870"/>
    <w:rsid w:val="00B5193E"/>
    <w:rsid w:val="00B52AEA"/>
    <w:rsid w:val="00B52CF1"/>
    <w:rsid w:val="00B533A6"/>
    <w:rsid w:val="00B53457"/>
    <w:rsid w:val="00B564D4"/>
    <w:rsid w:val="00B56B25"/>
    <w:rsid w:val="00B56FFC"/>
    <w:rsid w:val="00B5742A"/>
    <w:rsid w:val="00B57E95"/>
    <w:rsid w:val="00B600C0"/>
    <w:rsid w:val="00B60912"/>
    <w:rsid w:val="00B60A98"/>
    <w:rsid w:val="00B60E8A"/>
    <w:rsid w:val="00B61E7B"/>
    <w:rsid w:val="00B62CD8"/>
    <w:rsid w:val="00B630DF"/>
    <w:rsid w:val="00B63171"/>
    <w:rsid w:val="00B6325E"/>
    <w:rsid w:val="00B63D06"/>
    <w:rsid w:val="00B63EB9"/>
    <w:rsid w:val="00B66502"/>
    <w:rsid w:val="00B66B19"/>
    <w:rsid w:val="00B67341"/>
    <w:rsid w:val="00B67E37"/>
    <w:rsid w:val="00B67E6B"/>
    <w:rsid w:val="00B70BF7"/>
    <w:rsid w:val="00B72E3C"/>
    <w:rsid w:val="00B732CE"/>
    <w:rsid w:val="00B735D8"/>
    <w:rsid w:val="00B73639"/>
    <w:rsid w:val="00B74015"/>
    <w:rsid w:val="00B747BB"/>
    <w:rsid w:val="00B751AF"/>
    <w:rsid w:val="00B75C40"/>
    <w:rsid w:val="00B77EB3"/>
    <w:rsid w:val="00B80087"/>
    <w:rsid w:val="00B80A7E"/>
    <w:rsid w:val="00B80C60"/>
    <w:rsid w:val="00B80EB0"/>
    <w:rsid w:val="00B828C0"/>
    <w:rsid w:val="00B83337"/>
    <w:rsid w:val="00B85797"/>
    <w:rsid w:val="00B85BBF"/>
    <w:rsid w:val="00B864C9"/>
    <w:rsid w:val="00B870CD"/>
    <w:rsid w:val="00B901FC"/>
    <w:rsid w:val="00B90F20"/>
    <w:rsid w:val="00B916A0"/>
    <w:rsid w:val="00B92B5E"/>
    <w:rsid w:val="00B964AD"/>
    <w:rsid w:val="00B965B3"/>
    <w:rsid w:val="00B969BC"/>
    <w:rsid w:val="00B96CA6"/>
    <w:rsid w:val="00B97A2F"/>
    <w:rsid w:val="00BA228C"/>
    <w:rsid w:val="00BA241F"/>
    <w:rsid w:val="00BA249E"/>
    <w:rsid w:val="00BA2E79"/>
    <w:rsid w:val="00BA37C3"/>
    <w:rsid w:val="00BA3949"/>
    <w:rsid w:val="00BA4897"/>
    <w:rsid w:val="00BA6E0C"/>
    <w:rsid w:val="00BA7825"/>
    <w:rsid w:val="00BA7846"/>
    <w:rsid w:val="00BA7F78"/>
    <w:rsid w:val="00BB0F98"/>
    <w:rsid w:val="00BB2411"/>
    <w:rsid w:val="00BB2A94"/>
    <w:rsid w:val="00BB2D15"/>
    <w:rsid w:val="00BB2DAB"/>
    <w:rsid w:val="00BB2DC8"/>
    <w:rsid w:val="00BB3382"/>
    <w:rsid w:val="00BB3A36"/>
    <w:rsid w:val="00BB61F6"/>
    <w:rsid w:val="00BB642D"/>
    <w:rsid w:val="00BB6C39"/>
    <w:rsid w:val="00BB7BB8"/>
    <w:rsid w:val="00BC0497"/>
    <w:rsid w:val="00BC0702"/>
    <w:rsid w:val="00BC0BF0"/>
    <w:rsid w:val="00BC261B"/>
    <w:rsid w:val="00BC35DA"/>
    <w:rsid w:val="00BC3AB4"/>
    <w:rsid w:val="00BC3F90"/>
    <w:rsid w:val="00BC5600"/>
    <w:rsid w:val="00BC587D"/>
    <w:rsid w:val="00BC6949"/>
    <w:rsid w:val="00BC754C"/>
    <w:rsid w:val="00BC75C3"/>
    <w:rsid w:val="00BC7617"/>
    <w:rsid w:val="00BD0045"/>
    <w:rsid w:val="00BD0ED1"/>
    <w:rsid w:val="00BD1835"/>
    <w:rsid w:val="00BD1BBE"/>
    <w:rsid w:val="00BD3698"/>
    <w:rsid w:val="00BD49CA"/>
    <w:rsid w:val="00BD518F"/>
    <w:rsid w:val="00BD5C21"/>
    <w:rsid w:val="00BD5C3C"/>
    <w:rsid w:val="00BD604C"/>
    <w:rsid w:val="00BE07A3"/>
    <w:rsid w:val="00BE214D"/>
    <w:rsid w:val="00BE21BE"/>
    <w:rsid w:val="00BE2569"/>
    <w:rsid w:val="00BE2B81"/>
    <w:rsid w:val="00BE388D"/>
    <w:rsid w:val="00BE47E6"/>
    <w:rsid w:val="00BE53FA"/>
    <w:rsid w:val="00BE54E5"/>
    <w:rsid w:val="00BE78D2"/>
    <w:rsid w:val="00BE7D17"/>
    <w:rsid w:val="00BF0509"/>
    <w:rsid w:val="00BF0C2E"/>
    <w:rsid w:val="00BF1079"/>
    <w:rsid w:val="00BF19F3"/>
    <w:rsid w:val="00BF1B22"/>
    <w:rsid w:val="00BF1D6A"/>
    <w:rsid w:val="00BF1FDA"/>
    <w:rsid w:val="00BF23D2"/>
    <w:rsid w:val="00BF2B32"/>
    <w:rsid w:val="00BF2FA3"/>
    <w:rsid w:val="00BF471A"/>
    <w:rsid w:val="00BF57E6"/>
    <w:rsid w:val="00BF5D29"/>
    <w:rsid w:val="00BF7416"/>
    <w:rsid w:val="00BF7AFD"/>
    <w:rsid w:val="00C00D9B"/>
    <w:rsid w:val="00C010A7"/>
    <w:rsid w:val="00C01BA0"/>
    <w:rsid w:val="00C02AE5"/>
    <w:rsid w:val="00C05955"/>
    <w:rsid w:val="00C07BAE"/>
    <w:rsid w:val="00C10458"/>
    <w:rsid w:val="00C11434"/>
    <w:rsid w:val="00C11721"/>
    <w:rsid w:val="00C12C6B"/>
    <w:rsid w:val="00C164C1"/>
    <w:rsid w:val="00C17C49"/>
    <w:rsid w:val="00C17CC7"/>
    <w:rsid w:val="00C17CE6"/>
    <w:rsid w:val="00C20927"/>
    <w:rsid w:val="00C219D5"/>
    <w:rsid w:val="00C21DAC"/>
    <w:rsid w:val="00C22A13"/>
    <w:rsid w:val="00C25B8F"/>
    <w:rsid w:val="00C302C9"/>
    <w:rsid w:val="00C30303"/>
    <w:rsid w:val="00C30776"/>
    <w:rsid w:val="00C3160E"/>
    <w:rsid w:val="00C3165E"/>
    <w:rsid w:val="00C318A8"/>
    <w:rsid w:val="00C320F4"/>
    <w:rsid w:val="00C32663"/>
    <w:rsid w:val="00C33003"/>
    <w:rsid w:val="00C335A9"/>
    <w:rsid w:val="00C33997"/>
    <w:rsid w:val="00C33A5D"/>
    <w:rsid w:val="00C33D83"/>
    <w:rsid w:val="00C3400A"/>
    <w:rsid w:val="00C3446D"/>
    <w:rsid w:val="00C3566B"/>
    <w:rsid w:val="00C35BCA"/>
    <w:rsid w:val="00C35CA6"/>
    <w:rsid w:val="00C364A9"/>
    <w:rsid w:val="00C3705A"/>
    <w:rsid w:val="00C37950"/>
    <w:rsid w:val="00C4002D"/>
    <w:rsid w:val="00C40475"/>
    <w:rsid w:val="00C40544"/>
    <w:rsid w:val="00C4078A"/>
    <w:rsid w:val="00C4148F"/>
    <w:rsid w:val="00C4261B"/>
    <w:rsid w:val="00C430E0"/>
    <w:rsid w:val="00C4353F"/>
    <w:rsid w:val="00C44597"/>
    <w:rsid w:val="00C44660"/>
    <w:rsid w:val="00C44D06"/>
    <w:rsid w:val="00C44E75"/>
    <w:rsid w:val="00C4501B"/>
    <w:rsid w:val="00C4508F"/>
    <w:rsid w:val="00C46A39"/>
    <w:rsid w:val="00C46C7A"/>
    <w:rsid w:val="00C47934"/>
    <w:rsid w:val="00C479C7"/>
    <w:rsid w:val="00C503D4"/>
    <w:rsid w:val="00C5060C"/>
    <w:rsid w:val="00C50984"/>
    <w:rsid w:val="00C511BA"/>
    <w:rsid w:val="00C5135F"/>
    <w:rsid w:val="00C51487"/>
    <w:rsid w:val="00C51804"/>
    <w:rsid w:val="00C52EE5"/>
    <w:rsid w:val="00C52F83"/>
    <w:rsid w:val="00C53A01"/>
    <w:rsid w:val="00C53C82"/>
    <w:rsid w:val="00C5418E"/>
    <w:rsid w:val="00C54773"/>
    <w:rsid w:val="00C54C05"/>
    <w:rsid w:val="00C54EE1"/>
    <w:rsid w:val="00C54F22"/>
    <w:rsid w:val="00C5509F"/>
    <w:rsid w:val="00C55B00"/>
    <w:rsid w:val="00C56B53"/>
    <w:rsid w:val="00C571D7"/>
    <w:rsid w:val="00C6051D"/>
    <w:rsid w:val="00C60912"/>
    <w:rsid w:val="00C616CC"/>
    <w:rsid w:val="00C61A5B"/>
    <w:rsid w:val="00C63718"/>
    <w:rsid w:val="00C64FC8"/>
    <w:rsid w:val="00C656EE"/>
    <w:rsid w:val="00C6617F"/>
    <w:rsid w:val="00C6702A"/>
    <w:rsid w:val="00C67835"/>
    <w:rsid w:val="00C701F4"/>
    <w:rsid w:val="00C707FC"/>
    <w:rsid w:val="00C70AD6"/>
    <w:rsid w:val="00C710FE"/>
    <w:rsid w:val="00C72A23"/>
    <w:rsid w:val="00C739B2"/>
    <w:rsid w:val="00C744CF"/>
    <w:rsid w:val="00C74A5C"/>
    <w:rsid w:val="00C764F6"/>
    <w:rsid w:val="00C76BA9"/>
    <w:rsid w:val="00C77CD5"/>
    <w:rsid w:val="00C77CEE"/>
    <w:rsid w:val="00C77DFB"/>
    <w:rsid w:val="00C803F7"/>
    <w:rsid w:val="00C80A0B"/>
    <w:rsid w:val="00C811BD"/>
    <w:rsid w:val="00C82615"/>
    <w:rsid w:val="00C82A4E"/>
    <w:rsid w:val="00C830C9"/>
    <w:rsid w:val="00C841AB"/>
    <w:rsid w:val="00C85BEB"/>
    <w:rsid w:val="00C873CD"/>
    <w:rsid w:val="00C874B2"/>
    <w:rsid w:val="00C90888"/>
    <w:rsid w:val="00C90AE5"/>
    <w:rsid w:val="00C91A00"/>
    <w:rsid w:val="00C92462"/>
    <w:rsid w:val="00C9315D"/>
    <w:rsid w:val="00C932F0"/>
    <w:rsid w:val="00C94FFC"/>
    <w:rsid w:val="00C95089"/>
    <w:rsid w:val="00C96252"/>
    <w:rsid w:val="00C9656D"/>
    <w:rsid w:val="00C97C6F"/>
    <w:rsid w:val="00CA029A"/>
    <w:rsid w:val="00CA058E"/>
    <w:rsid w:val="00CA08F8"/>
    <w:rsid w:val="00CA160E"/>
    <w:rsid w:val="00CA173F"/>
    <w:rsid w:val="00CA19FB"/>
    <w:rsid w:val="00CA1FEA"/>
    <w:rsid w:val="00CA206F"/>
    <w:rsid w:val="00CA20FA"/>
    <w:rsid w:val="00CA3B6C"/>
    <w:rsid w:val="00CA3E34"/>
    <w:rsid w:val="00CA4B25"/>
    <w:rsid w:val="00CA545D"/>
    <w:rsid w:val="00CA5510"/>
    <w:rsid w:val="00CA58F7"/>
    <w:rsid w:val="00CA66DF"/>
    <w:rsid w:val="00CB0998"/>
    <w:rsid w:val="00CB0E32"/>
    <w:rsid w:val="00CB1555"/>
    <w:rsid w:val="00CB1D5C"/>
    <w:rsid w:val="00CB1D8B"/>
    <w:rsid w:val="00CB26A7"/>
    <w:rsid w:val="00CB2B01"/>
    <w:rsid w:val="00CB2FFE"/>
    <w:rsid w:val="00CB3024"/>
    <w:rsid w:val="00CB35BA"/>
    <w:rsid w:val="00CB3C29"/>
    <w:rsid w:val="00CB4B87"/>
    <w:rsid w:val="00CB4EEC"/>
    <w:rsid w:val="00CB52EC"/>
    <w:rsid w:val="00CB60DE"/>
    <w:rsid w:val="00CB615A"/>
    <w:rsid w:val="00CB62A5"/>
    <w:rsid w:val="00CB63AA"/>
    <w:rsid w:val="00CB65A8"/>
    <w:rsid w:val="00CB6939"/>
    <w:rsid w:val="00CB6DB2"/>
    <w:rsid w:val="00CC03FD"/>
    <w:rsid w:val="00CC12EA"/>
    <w:rsid w:val="00CC1587"/>
    <w:rsid w:val="00CC15A6"/>
    <w:rsid w:val="00CC1871"/>
    <w:rsid w:val="00CC18B7"/>
    <w:rsid w:val="00CC18DC"/>
    <w:rsid w:val="00CC1F68"/>
    <w:rsid w:val="00CC250A"/>
    <w:rsid w:val="00CC288D"/>
    <w:rsid w:val="00CC3EFD"/>
    <w:rsid w:val="00CC4209"/>
    <w:rsid w:val="00CC48C3"/>
    <w:rsid w:val="00CC5A3C"/>
    <w:rsid w:val="00CD00A4"/>
    <w:rsid w:val="00CD070F"/>
    <w:rsid w:val="00CD124A"/>
    <w:rsid w:val="00CD3274"/>
    <w:rsid w:val="00CD3F89"/>
    <w:rsid w:val="00CD4F27"/>
    <w:rsid w:val="00CD523F"/>
    <w:rsid w:val="00CD6184"/>
    <w:rsid w:val="00CD6570"/>
    <w:rsid w:val="00CD6A14"/>
    <w:rsid w:val="00CD6DA6"/>
    <w:rsid w:val="00CD76F8"/>
    <w:rsid w:val="00CD7CE3"/>
    <w:rsid w:val="00CE1594"/>
    <w:rsid w:val="00CE1A73"/>
    <w:rsid w:val="00CE25ED"/>
    <w:rsid w:val="00CE49FC"/>
    <w:rsid w:val="00CE540C"/>
    <w:rsid w:val="00CE6B4A"/>
    <w:rsid w:val="00CE7185"/>
    <w:rsid w:val="00CE7D27"/>
    <w:rsid w:val="00CF1A44"/>
    <w:rsid w:val="00CF480C"/>
    <w:rsid w:val="00CF4EA9"/>
    <w:rsid w:val="00CF503E"/>
    <w:rsid w:val="00CF5CAC"/>
    <w:rsid w:val="00CF7360"/>
    <w:rsid w:val="00CF7EE4"/>
    <w:rsid w:val="00D00278"/>
    <w:rsid w:val="00D007A7"/>
    <w:rsid w:val="00D013C5"/>
    <w:rsid w:val="00D018CF"/>
    <w:rsid w:val="00D0195C"/>
    <w:rsid w:val="00D02880"/>
    <w:rsid w:val="00D02DF0"/>
    <w:rsid w:val="00D03ACB"/>
    <w:rsid w:val="00D03C98"/>
    <w:rsid w:val="00D03D86"/>
    <w:rsid w:val="00D047D1"/>
    <w:rsid w:val="00D04817"/>
    <w:rsid w:val="00D04C81"/>
    <w:rsid w:val="00D0573C"/>
    <w:rsid w:val="00D05ADE"/>
    <w:rsid w:val="00D05D5B"/>
    <w:rsid w:val="00D06091"/>
    <w:rsid w:val="00D06927"/>
    <w:rsid w:val="00D07CBD"/>
    <w:rsid w:val="00D10089"/>
    <w:rsid w:val="00D1264F"/>
    <w:rsid w:val="00D129B0"/>
    <w:rsid w:val="00D12F86"/>
    <w:rsid w:val="00D1391A"/>
    <w:rsid w:val="00D15774"/>
    <w:rsid w:val="00D163B6"/>
    <w:rsid w:val="00D16498"/>
    <w:rsid w:val="00D20E36"/>
    <w:rsid w:val="00D21AF6"/>
    <w:rsid w:val="00D2263F"/>
    <w:rsid w:val="00D227DD"/>
    <w:rsid w:val="00D24AFB"/>
    <w:rsid w:val="00D24BCF"/>
    <w:rsid w:val="00D24E8A"/>
    <w:rsid w:val="00D2595E"/>
    <w:rsid w:val="00D262A1"/>
    <w:rsid w:val="00D26578"/>
    <w:rsid w:val="00D2670D"/>
    <w:rsid w:val="00D269F4"/>
    <w:rsid w:val="00D26B7E"/>
    <w:rsid w:val="00D2727C"/>
    <w:rsid w:val="00D27411"/>
    <w:rsid w:val="00D275C8"/>
    <w:rsid w:val="00D27634"/>
    <w:rsid w:val="00D27C36"/>
    <w:rsid w:val="00D3007E"/>
    <w:rsid w:val="00D312CE"/>
    <w:rsid w:val="00D3159E"/>
    <w:rsid w:val="00D31EDF"/>
    <w:rsid w:val="00D33EEF"/>
    <w:rsid w:val="00D34A6D"/>
    <w:rsid w:val="00D35644"/>
    <w:rsid w:val="00D36467"/>
    <w:rsid w:val="00D37014"/>
    <w:rsid w:val="00D37B3B"/>
    <w:rsid w:val="00D37CEF"/>
    <w:rsid w:val="00D405BE"/>
    <w:rsid w:val="00D41F4A"/>
    <w:rsid w:val="00D420D2"/>
    <w:rsid w:val="00D421DA"/>
    <w:rsid w:val="00D42813"/>
    <w:rsid w:val="00D43F4F"/>
    <w:rsid w:val="00D44057"/>
    <w:rsid w:val="00D440A2"/>
    <w:rsid w:val="00D44EB3"/>
    <w:rsid w:val="00D45848"/>
    <w:rsid w:val="00D45E61"/>
    <w:rsid w:val="00D469B8"/>
    <w:rsid w:val="00D47B94"/>
    <w:rsid w:val="00D47E47"/>
    <w:rsid w:val="00D513E2"/>
    <w:rsid w:val="00D54354"/>
    <w:rsid w:val="00D54537"/>
    <w:rsid w:val="00D54A1A"/>
    <w:rsid w:val="00D55787"/>
    <w:rsid w:val="00D55BE1"/>
    <w:rsid w:val="00D55DCE"/>
    <w:rsid w:val="00D55E0E"/>
    <w:rsid w:val="00D57389"/>
    <w:rsid w:val="00D603D9"/>
    <w:rsid w:val="00D6053E"/>
    <w:rsid w:val="00D60A25"/>
    <w:rsid w:val="00D61F20"/>
    <w:rsid w:val="00D63009"/>
    <w:rsid w:val="00D6316B"/>
    <w:rsid w:val="00D64577"/>
    <w:rsid w:val="00D65251"/>
    <w:rsid w:val="00D65E08"/>
    <w:rsid w:val="00D671EE"/>
    <w:rsid w:val="00D6747C"/>
    <w:rsid w:val="00D676CF"/>
    <w:rsid w:val="00D71FF9"/>
    <w:rsid w:val="00D7219C"/>
    <w:rsid w:val="00D72312"/>
    <w:rsid w:val="00D7363B"/>
    <w:rsid w:val="00D7365D"/>
    <w:rsid w:val="00D74042"/>
    <w:rsid w:val="00D7409B"/>
    <w:rsid w:val="00D7570A"/>
    <w:rsid w:val="00D759FB"/>
    <w:rsid w:val="00D7694C"/>
    <w:rsid w:val="00D76DA1"/>
    <w:rsid w:val="00D76E66"/>
    <w:rsid w:val="00D76F49"/>
    <w:rsid w:val="00D77A5A"/>
    <w:rsid w:val="00D80C5F"/>
    <w:rsid w:val="00D81133"/>
    <w:rsid w:val="00D81A40"/>
    <w:rsid w:val="00D81A83"/>
    <w:rsid w:val="00D81A91"/>
    <w:rsid w:val="00D81B9D"/>
    <w:rsid w:val="00D81C39"/>
    <w:rsid w:val="00D8299C"/>
    <w:rsid w:val="00D83215"/>
    <w:rsid w:val="00D8492A"/>
    <w:rsid w:val="00D851F6"/>
    <w:rsid w:val="00D85320"/>
    <w:rsid w:val="00D869FF"/>
    <w:rsid w:val="00D86D45"/>
    <w:rsid w:val="00D870B7"/>
    <w:rsid w:val="00D877D4"/>
    <w:rsid w:val="00D87F5A"/>
    <w:rsid w:val="00D87FFB"/>
    <w:rsid w:val="00D904C2"/>
    <w:rsid w:val="00D906BB"/>
    <w:rsid w:val="00D91D09"/>
    <w:rsid w:val="00D9360D"/>
    <w:rsid w:val="00D9427E"/>
    <w:rsid w:val="00D9443D"/>
    <w:rsid w:val="00D9466D"/>
    <w:rsid w:val="00D94A87"/>
    <w:rsid w:val="00D94FE8"/>
    <w:rsid w:val="00D96539"/>
    <w:rsid w:val="00D9731F"/>
    <w:rsid w:val="00D9765C"/>
    <w:rsid w:val="00D97E49"/>
    <w:rsid w:val="00D97E80"/>
    <w:rsid w:val="00DA04FE"/>
    <w:rsid w:val="00DA08DB"/>
    <w:rsid w:val="00DA13EC"/>
    <w:rsid w:val="00DA250B"/>
    <w:rsid w:val="00DA3BE9"/>
    <w:rsid w:val="00DA481E"/>
    <w:rsid w:val="00DA679C"/>
    <w:rsid w:val="00DA6D28"/>
    <w:rsid w:val="00DB0DCD"/>
    <w:rsid w:val="00DB2261"/>
    <w:rsid w:val="00DB2322"/>
    <w:rsid w:val="00DB2931"/>
    <w:rsid w:val="00DB3F9D"/>
    <w:rsid w:val="00DB5814"/>
    <w:rsid w:val="00DB5D65"/>
    <w:rsid w:val="00DB5E4E"/>
    <w:rsid w:val="00DB7D09"/>
    <w:rsid w:val="00DC0A48"/>
    <w:rsid w:val="00DC0D0E"/>
    <w:rsid w:val="00DC49C9"/>
    <w:rsid w:val="00DC4D73"/>
    <w:rsid w:val="00DC500E"/>
    <w:rsid w:val="00DC559D"/>
    <w:rsid w:val="00DC6853"/>
    <w:rsid w:val="00DC6A38"/>
    <w:rsid w:val="00DC6E80"/>
    <w:rsid w:val="00DD013A"/>
    <w:rsid w:val="00DD01AA"/>
    <w:rsid w:val="00DD1DF2"/>
    <w:rsid w:val="00DD23B8"/>
    <w:rsid w:val="00DD2678"/>
    <w:rsid w:val="00DD2A64"/>
    <w:rsid w:val="00DD2A65"/>
    <w:rsid w:val="00DD2C42"/>
    <w:rsid w:val="00DD3304"/>
    <w:rsid w:val="00DD44C6"/>
    <w:rsid w:val="00DD5E6D"/>
    <w:rsid w:val="00DD69C3"/>
    <w:rsid w:val="00DD69D7"/>
    <w:rsid w:val="00DD76B3"/>
    <w:rsid w:val="00DE1AD3"/>
    <w:rsid w:val="00DE1B92"/>
    <w:rsid w:val="00DE1CAD"/>
    <w:rsid w:val="00DE1D4F"/>
    <w:rsid w:val="00DE209C"/>
    <w:rsid w:val="00DE5A67"/>
    <w:rsid w:val="00DE5CC7"/>
    <w:rsid w:val="00DF15F1"/>
    <w:rsid w:val="00DF1677"/>
    <w:rsid w:val="00DF1F29"/>
    <w:rsid w:val="00DF25C7"/>
    <w:rsid w:val="00DF2F10"/>
    <w:rsid w:val="00DF3121"/>
    <w:rsid w:val="00DF3451"/>
    <w:rsid w:val="00DF3A45"/>
    <w:rsid w:val="00DF3CF5"/>
    <w:rsid w:val="00DF3FAD"/>
    <w:rsid w:val="00DF4FA8"/>
    <w:rsid w:val="00DF5057"/>
    <w:rsid w:val="00DF5F17"/>
    <w:rsid w:val="00DF62B7"/>
    <w:rsid w:val="00DF67FB"/>
    <w:rsid w:val="00DF6E7C"/>
    <w:rsid w:val="00DF7B76"/>
    <w:rsid w:val="00E01341"/>
    <w:rsid w:val="00E01F6B"/>
    <w:rsid w:val="00E03D83"/>
    <w:rsid w:val="00E04344"/>
    <w:rsid w:val="00E04E78"/>
    <w:rsid w:val="00E052E2"/>
    <w:rsid w:val="00E055AE"/>
    <w:rsid w:val="00E05D3D"/>
    <w:rsid w:val="00E06667"/>
    <w:rsid w:val="00E066BB"/>
    <w:rsid w:val="00E0676C"/>
    <w:rsid w:val="00E06CEF"/>
    <w:rsid w:val="00E103C5"/>
    <w:rsid w:val="00E111E9"/>
    <w:rsid w:val="00E12320"/>
    <w:rsid w:val="00E1338A"/>
    <w:rsid w:val="00E14FD7"/>
    <w:rsid w:val="00E15061"/>
    <w:rsid w:val="00E1541C"/>
    <w:rsid w:val="00E1629E"/>
    <w:rsid w:val="00E1710E"/>
    <w:rsid w:val="00E17F96"/>
    <w:rsid w:val="00E2133F"/>
    <w:rsid w:val="00E21349"/>
    <w:rsid w:val="00E232AD"/>
    <w:rsid w:val="00E232D4"/>
    <w:rsid w:val="00E236E4"/>
    <w:rsid w:val="00E23BBA"/>
    <w:rsid w:val="00E2452F"/>
    <w:rsid w:val="00E25D7B"/>
    <w:rsid w:val="00E30302"/>
    <w:rsid w:val="00E30348"/>
    <w:rsid w:val="00E31AF4"/>
    <w:rsid w:val="00E32F00"/>
    <w:rsid w:val="00E35189"/>
    <w:rsid w:val="00E35365"/>
    <w:rsid w:val="00E368D9"/>
    <w:rsid w:val="00E40457"/>
    <w:rsid w:val="00E41B1C"/>
    <w:rsid w:val="00E41F3B"/>
    <w:rsid w:val="00E42F32"/>
    <w:rsid w:val="00E44A5D"/>
    <w:rsid w:val="00E45F67"/>
    <w:rsid w:val="00E46C6D"/>
    <w:rsid w:val="00E46D94"/>
    <w:rsid w:val="00E4753D"/>
    <w:rsid w:val="00E47C59"/>
    <w:rsid w:val="00E47E7E"/>
    <w:rsid w:val="00E502D5"/>
    <w:rsid w:val="00E505BF"/>
    <w:rsid w:val="00E505DB"/>
    <w:rsid w:val="00E50613"/>
    <w:rsid w:val="00E51B2D"/>
    <w:rsid w:val="00E52C24"/>
    <w:rsid w:val="00E52E83"/>
    <w:rsid w:val="00E52FAE"/>
    <w:rsid w:val="00E54E2C"/>
    <w:rsid w:val="00E57864"/>
    <w:rsid w:val="00E57FE6"/>
    <w:rsid w:val="00E6031E"/>
    <w:rsid w:val="00E606B4"/>
    <w:rsid w:val="00E60805"/>
    <w:rsid w:val="00E61331"/>
    <w:rsid w:val="00E61D7C"/>
    <w:rsid w:val="00E61FEF"/>
    <w:rsid w:val="00E62D9F"/>
    <w:rsid w:val="00E63648"/>
    <w:rsid w:val="00E648E0"/>
    <w:rsid w:val="00E65405"/>
    <w:rsid w:val="00E66779"/>
    <w:rsid w:val="00E66935"/>
    <w:rsid w:val="00E66D0D"/>
    <w:rsid w:val="00E70559"/>
    <w:rsid w:val="00E7082F"/>
    <w:rsid w:val="00E711EF"/>
    <w:rsid w:val="00E72357"/>
    <w:rsid w:val="00E72BF5"/>
    <w:rsid w:val="00E73EC7"/>
    <w:rsid w:val="00E74DC2"/>
    <w:rsid w:val="00E75A69"/>
    <w:rsid w:val="00E761CA"/>
    <w:rsid w:val="00E768FC"/>
    <w:rsid w:val="00E77260"/>
    <w:rsid w:val="00E7783B"/>
    <w:rsid w:val="00E81251"/>
    <w:rsid w:val="00E8224F"/>
    <w:rsid w:val="00E8308A"/>
    <w:rsid w:val="00E83126"/>
    <w:rsid w:val="00E83668"/>
    <w:rsid w:val="00E83690"/>
    <w:rsid w:val="00E839AE"/>
    <w:rsid w:val="00E83F68"/>
    <w:rsid w:val="00E8550B"/>
    <w:rsid w:val="00E877C9"/>
    <w:rsid w:val="00E87975"/>
    <w:rsid w:val="00E90152"/>
    <w:rsid w:val="00E90CC9"/>
    <w:rsid w:val="00E91AD5"/>
    <w:rsid w:val="00E9275C"/>
    <w:rsid w:val="00E93599"/>
    <w:rsid w:val="00E935F5"/>
    <w:rsid w:val="00E9454D"/>
    <w:rsid w:val="00E946C2"/>
    <w:rsid w:val="00E96046"/>
    <w:rsid w:val="00E963D0"/>
    <w:rsid w:val="00E96402"/>
    <w:rsid w:val="00E976F5"/>
    <w:rsid w:val="00EA1049"/>
    <w:rsid w:val="00EA16DE"/>
    <w:rsid w:val="00EA1711"/>
    <w:rsid w:val="00EA1F28"/>
    <w:rsid w:val="00EA3598"/>
    <w:rsid w:val="00EA41D0"/>
    <w:rsid w:val="00EA4F7B"/>
    <w:rsid w:val="00EA52C1"/>
    <w:rsid w:val="00EA6162"/>
    <w:rsid w:val="00EB0290"/>
    <w:rsid w:val="00EB1211"/>
    <w:rsid w:val="00EB165D"/>
    <w:rsid w:val="00EB19A2"/>
    <w:rsid w:val="00EB1B34"/>
    <w:rsid w:val="00EB2BDA"/>
    <w:rsid w:val="00EB33D6"/>
    <w:rsid w:val="00EB3F6B"/>
    <w:rsid w:val="00EB414F"/>
    <w:rsid w:val="00EB427B"/>
    <w:rsid w:val="00EB44E5"/>
    <w:rsid w:val="00EB4B8B"/>
    <w:rsid w:val="00EB72CB"/>
    <w:rsid w:val="00EB7B8F"/>
    <w:rsid w:val="00EB7D6F"/>
    <w:rsid w:val="00EB7EAC"/>
    <w:rsid w:val="00EC00D1"/>
    <w:rsid w:val="00EC0FF6"/>
    <w:rsid w:val="00EC106D"/>
    <w:rsid w:val="00EC1859"/>
    <w:rsid w:val="00EC1B61"/>
    <w:rsid w:val="00EC1D37"/>
    <w:rsid w:val="00EC2022"/>
    <w:rsid w:val="00EC2D3F"/>
    <w:rsid w:val="00EC2E34"/>
    <w:rsid w:val="00EC2E3D"/>
    <w:rsid w:val="00EC2FBD"/>
    <w:rsid w:val="00EC2FC9"/>
    <w:rsid w:val="00EC4813"/>
    <w:rsid w:val="00EC52DF"/>
    <w:rsid w:val="00EC63A8"/>
    <w:rsid w:val="00EC6AE8"/>
    <w:rsid w:val="00EC6CC5"/>
    <w:rsid w:val="00EC79A2"/>
    <w:rsid w:val="00EC7EFC"/>
    <w:rsid w:val="00ED094A"/>
    <w:rsid w:val="00ED1603"/>
    <w:rsid w:val="00ED316F"/>
    <w:rsid w:val="00ED37A8"/>
    <w:rsid w:val="00ED4752"/>
    <w:rsid w:val="00ED5150"/>
    <w:rsid w:val="00ED52CC"/>
    <w:rsid w:val="00ED53E9"/>
    <w:rsid w:val="00EE0279"/>
    <w:rsid w:val="00EE04D6"/>
    <w:rsid w:val="00EE0732"/>
    <w:rsid w:val="00EE07D1"/>
    <w:rsid w:val="00EE0AD2"/>
    <w:rsid w:val="00EE1945"/>
    <w:rsid w:val="00EE4C04"/>
    <w:rsid w:val="00EE659C"/>
    <w:rsid w:val="00EE6CCA"/>
    <w:rsid w:val="00EE6D67"/>
    <w:rsid w:val="00EE72B2"/>
    <w:rsid w:val="00EF0623"/>
    <w:rsid w:val="00EF069B"/>
    <w:rsid w:val="00EF0887"/>
    <w:rsid w:val="00EF0AF8"/>
    <w:rsid w:val="00EF0C3A"/>
    <w:rsid w:val="00EF120D"/>
    <w:rsid w:val="00EF2455"/>
    <w:rsid w:val="00EF2C43"/>
    <w:rsid w:val="00EF363E"/>
    <w:rsid w:val="00EF516C"/>
    <w:rsid w:val="00EF645E"/>
    <w:rsid w:val="00EF7346"/>
    <w:rsid w:val="00EF7BC7"/>
    <w:rsid w:val="00F000E2"/>
    <w:rsid w:val="00F00BEC"/>
    <w:rsid w:val="00F00CD1"/>
    <w:rsid w:val="00F020B1"/>
    <w:rsid w:val="00F032C2"/>
    <w:rsid w:val="00F038DB"/>
    <w:rsid w:val="00F041F3"/>
    <w:rsid w:val="00F04703"/>
    <w:rsid w:val="00F04DD1"/>
    <w:rsid w:val="00F058C4"/>
    <w:rsid w:val="00F05960"/>
    <w:rsid w:val="00F06353"/>
    <w:rsid w:val="00F07E0C"/>
    <w:rsid w:val="00F1082D"/>
    <w:rsid w:val="00F109DB"/>
    <w:rsid w:val="00F10C69"/>
    <w:rsid w:val="00F10E0F"/>
    <w:rsid w:val="00F1105B"/>
    <w:rsid w:val="00F1108B"/>
    <w:rsid w:val="00F11230"/>
    <w:rsid w:val="00F113AA"/>
    <w:rsid w:val="00F127BF"/>
    <w:rsid w:val="00F128E2"/>
    <w:rsid w:val="00F16783"/>
    <w:rsid w:val="00F17274"/>
    <w:rsid w:val="00F174C4"/>
    <w:rsid w:val="00F23457"/>
    <w:rsid w:val="00F23D2A"/>
    <w:rsid w:val="00F24DB8"/>
    <w:rsid w:val="00F267F7"/>
    <w:rsid w:val="00F2687B"/>
    <w:rsid w:val="00F30AFF"/>
    <w:rsid w:val="00F31A0E"/>
    <w:rsid w:val="00F31E41"/>
    <w:rsid w:val="00F321BD"/>
    <w:rsid w:val="00F321FF"/>
    <w:rsid w:val="00F32751"/>
    <w:rsid w:val="00F333B8"/>
    <w:rsid w:val="00F335A4"/>
    <w:rsid w:val="00F33B9B"/>
    <w:rsid w:val="00F34147"/>
    <w:rsid w:val="00F347A4"/>
    <w:rsid w:val="00F3588B"/>
    <w:rsid w:val="00F35B11"/>
    <w:rsid w:val="00F36585"/>
    <w:rsid w:val="00F40447"/>
    <w:rsid w:val="00F40D43"/>
    <w:rsid w:val="00F41CBE"/>
    <w:rsid w:val="00F43857"/>
    <w:rsid w:val="00F43BA2"/>
    <w:rsid w:val="00F44564"/>
    <w:rsid w:val="00F44A43"/>
    <w:rsid w:val="00F44DB4"/>
    <w:rsid w:val="00F469CA"/>
    <w:rsid w:val="00F46D20"/>
    <w:rsid w:val="00F470FA"/>
    <w:rsid w:val="00F473B0"/>
    <w:rsid w:val="00F475A2"/>
    <w:rsid w:val="00F47A11"/>
    <w:rsid w:val="00F47DB5"/>
    <w:rsid w:val="00F5083F"/>
    <w:rsid w:val="00F5153A"/>
    <w:rsid w:val="00F51608"/>
    <w:rsid w:val="00F51785"/>
    <w:rsid w:val="00F530B3"/>
    <w:rsid w:val="00F5311E"/>
    <w:rsid w:val="00F534C0"/>
    <w:rsid w:val="00F538E8"/>
    <w:rsid w:val="00F53914"/>
    <w:rsid w:val="00F54821"/>
    <w:rsid w:val="00F548EC"/>
    <w:rsid w:val="00F55191"/>
    <w:rsid w:val="00F553B9"/>
    <w:rsid w:val="00F56082"/>
    <w:rsid w:val="00F56160"/>
    <w:rsid w:val="00F56D11"/>
    <w:rsid w:val="00F57546"/>
    <w:rsid w:val="00F57DC1"/>
    <w:rsid w:val="00F60529"/>
    <w:rsid w:val="00F61071"/>
    <w:rsid w:val="00F62C30"/>
    <w:rsid w:val="00F643DC"/>
    <w:rsid w:val="00F64BB3"/>
    <w:rsid w:val="00F65FF4"/>
    <w:rsid w:val="00F66850"/>
    <w:rsid w:val="00F71483"/>
    <w:rsid w:val="00F71A2D"/>
    <w:rsid w:val="00F71C16"/>
    <w:rsid w:val="00F71C30"/>
    <w:rsid w:val="00F72BF0"/>
    <w:rsid w:val="00F7358C"/>
    <w:rsid w:val="00F74D5E"/>
    <w:rsid w:val="00F753D0"/>
    <w:rsid w:val="00F75576"/>
    <w:rsid w:val="00F7779B"/>
    <w:rsid w:val="00F77D78"/>
    <w:rsid w:val="00F77D9B"/>
    <w:rsid w:val="00F807F1"/>
    <w:rsid w:val="00F81353"/>
    <w:rsid w:val="00F819D6"/>
    <w:rsid w:val="00F83290"/>
    <w:rsid w:val="00F83FAF"/>
    <w:rsid w:val="00F84ACE"/>
    <w:rsid w:val="00F84F52"/>
    <w:rsid w:val="00F853C9"/>
    <w:rsid w:val="00F8585F"/>
    <w:rsid w:val="00F869E9"/>
    <w:rsid w:val="00F8745E"/>
    <w:rsid w:val="00F8749D"/>
    <w:rsid w:val="00F878AE"/>
    <w:rsid w:val="00F908EB"/>
    <w:rsid w:val="00F92E4E"/>
    <w:rsid w:val="00F9412A"/>
    <w:rsid w:val="00F94209"/>
    <w:rsid w:val="00F95074"/>
    <w:rsid w:val="00F9576B"/>
    <w:rsid w:val="00F95E2F"/>
    <w:rsid w:val="00F95F26"/>
    <w:rsid w:val="00F96B1A"/>
    <w:rsid w:val="00F96F4D"/>
    <w:rsid w:val="00F97DB0"/>
    <w:rsid w:val="00FA0828"/>
    <w:rsid w:val="00FA082D"/>
    <w:rsid w:val="00FA08B9"/>
    <w:rsid w:val="00FA15B2"/>
    <w:rsid w:val="00FA1ADD"/>
    <w:rsid w:val="00FA1DC3"/>
    <w:rsid w:val="00FA20D1"/>
    <w:rsid w:val="00FA2723"/>
    <w:rsid w:val="00FA2A0D"/>
    <w:rsid w:val="00FA3C67"/>
    <w:rsid w:val="00FA3DC0"/>
    <w:rsid w:val="00FA43E1"/>
    <w:rsid w:val="00FA45C8"/>
    <w:rsid w:val="00FA4949"/>
    <w:rsid w:val="00FA640A"/>
    <w:rsid w:val="00FA64F3"/>
    <w:rsid w:val="00FA65BF"/>
    <w:rsid w:val="00FA6F19"/>
    <w:rsid w:val="00FA7694"/>
    <w:rsid w:val="00FB0286"/>
    <w:rsid w:val="00FB0CCA"/>
    <w:rsid w:val="00FB14F1"/>
    <w:rsid w:val="00FB177A"/>
    <w:rsid w:val="00FB1A2D"/>
    <w:rsid w:val="00FB1FCA"/>
    <w:rsid w:val="00FB2028"/>
    <w:rsid w:val="00FB2076"/>
    <w:rsid w:val="00FB2080"/>
    <w:rsid w:val="00FB2791"/>
    <w:rsid w:val="00FB3EBD"/>
    <w:rsid w:val="00FB4585"/>
    <w:rsid w:val="00FB500C"/>
    <w:rsid w:val="00FB517F"/>
    <w:rsid w:val="00FB523A"/>
    <w:rsid w:val="00FB550D"/>
    <w:rsid w:val="00FB659B"/>
    <w:rsid w:val="00FB7409"/>
    <w:rsid w:val="00FC01F8"/>
    <w:rsid w:val="00FC1CE3"/>
    <w:rsid w:val="00FC391D"/>
    <w:rsid w:val="00FC3AD9"/>
    <w:rsid w:val="00FC47EE"/>
    <w:rsid w:val="00FC48F4"/>
    <w:rsid w:val="00FC4D9D"/>
    <w:rsid w:val="00FC631C"/>
    <w:rsid w:val="00FC679D"/>
    <w:rsid w:val="00FD07DC"/>
    <w:rsid w:val="00FD1B1B"/>
    <w:rsid w:val="00FD31F1"/>
    <w:rsid w:val="00FD3709"/>
    <w:rsid w:val="00FD3980"/>
    <w:rsid w:val="00FD6122"/>
    <w:rsid w:val="00FD64FA"/>
    <w:rsid w:val="00FD7438"/>
    <w:rsid w:val="00FE04CE"/>
    <w:rsid w:val="00FE093E"/>
    <w:rsid w:val="00FE0D01"/>
    <w:rsid w:val="00FE0EA2"/>
    <w:rsid w:val="00FE1428"/>
    <w:rsid w:val="00FE166A"/>
    <w:rsid w:val="00FE1B18"/>
    <w:rsid w:val="00FE1C8A"/>
    <w:rsid w:val="00FE263B"/>
    <w:rsid w:val="00FE2852"/>
    <w:rsid w:val="00FE2994"/>
    <w:rsid w:val="00FE3DA2"/>
    <w:rsid w:val="00FE4BD0"/>
    <w:rsid w:val="00FE54DB"/>
    <w:rsid w:val="00FE5714"/>
    <w:rsid w:val="00FE783F"/>
    <w:rsid w:val="00FE7CED"/>
    <w:rsid w:val="00FE7FFD"/>
    <w:rsid w:val="00FF01A2"/>
    <w:rsid w:val="00FF0882"/>
    <w:rsid w:val="00FF09D0"/>
    <w:rsid w:val="00FF0AD3"/>
    <w:rsid w:val="00FF1351"/>
    <w:rsid w:val="00FF2C14"/>
    <w:rsid w:val="00FF348A"/>
    <w:rsid w:val="00FF37CD"/>
    <w:rsid w:val="00FF4BF9"/>
    <w:rsid w:val="00FF5151"/>
    <w:rsid w:val="00FF52DF"/>
    <w:rsid w:val="00FF5DDB"/>
    <w:rsid w:val="00FF64AB"/>
    <w:rsid w:val="00FF79F7"/>
    <w:rsid w:val="00FF7A30"/>
    <w:rsid w:val="00FF7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2DEBD-64F4-4FD9-8D96-29B531FE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0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303"/>
    <w:pPr>
      <w:ind w:left="720"/>
      <w:contextualSpacing/>
    </w:pPr>
  </w:style>
  <w:style w:type="table" w:styleId="a4">
    <w:name w:val="Table Grid"/>
    <w:basedOn w:val="a1"/>
    <w:uiPriority w:val="39"/>
    <w:rsid w:val="00126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75B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Default">
    <w:name w:val="Default"/>
    <w:rsid w:val="000567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annotation text"/>
    <w:basedOn w:val="a"/>
    <w:link w:val="a6"/>
    <w:uiPriority w:val="99"/>
    <w:unhideWhenUsed/>
    <w:rsid w:val="00FF7BC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FF7BC7"/>
    <w:rPr>
      <w:sz w:val="20"/>
      <w:szCs w:val="20"/>
    </w:rPr>
  </w:style>
  <w:style w:type="character" w:customStyle="1" w:styleId="h-normal">
    <w:name w:val="h-normal"/>
    <w:basedOn w:val="a0"/>
    <w:rsid w:val="007A6981"/>
  </w:style>
  <w:style w:type="paragraph" w:customStyle="1" w:styleId="p-normal">
    <w:name w:val="p-normal"/>
    <w:basedOn w:val="a"/>
    <w:rsid w:val="00607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ff00ff">
    <w:name w:val="color__ff00ff"/>
    <w:basedOn w:val="a0"/>
    <w:rsid w:val="00442290"/>
  </w:style>
  <w:style w:type="character" w:customStyle="1" w:styleId="fake-non-breaking-space">
    <w:name w:val="fake-non-breaking-space"/>
    <w:basedOn w:val="a0"/>
    <w:rsid w:val="00110E10"/>
  </w:style>
  <w:style w:type="paragraph" w:styleId="a7">
    <w:name w:val="Body Text"/>
    <w:basedOn w:val="a"/>
    <w:link w:val="a8"/>
    <w:uiPriority w:val="1"/>
    <w:qFormat/>
    <w:rsid w:val="00B2610B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character" w:customStyle="1" w:styleId="a8">
    <w:name w:val="Основной текст Знак"/>
    <w:basedOn w:val="a0"/>
    <w:link w:val="a7"/>
    <w:uiPriority w:val="1"/>
    <w:rsid w:val="00B2610B"/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816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8169A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8169A0"/>
    <w:rPr>
      <w:rFonts w:cs="Times New Roman"/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917A70"/>
    <w:rPr>
      <w:sz w:val="16"/>
      <w:szCs w:val="16"/>
    </w:rPr>
  </w:style>
  <w:style w:type="paragraph" w:customStyle="1" w:styleId="ListParagraph1">
    <w:name w:val="List Paragraph1"/>
    <w:basedOn w:val="a"/>
    <w:rsid w:val="00917A70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917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17A70"/>
    <w:rPr>
      <w:rFonts w:ascii="Segoe UI" w:hAnsi="Segoe UI" w:cs="Segoe UI"/>
      <w:sz w:val="18"/>
      <w:szCs w:val="18"/>
    </w:rPr>
  </w:style>
  <w:style w:type="paragraph" w:styleId="af">
    <w:name w:val="annotation subject"/>
    <w:basedOn w:val="a5"/>
    <w:next w:val="a5"/>
    <w:link w:val="af0"/>
    <w:uiPriority w:val="99"/>
    <w:semiHidden/>
    <w:unhideWhenUsed/>
    <w:rsid w:val="0096250C"/>
    <w:rPr>
      <w:b/>
      <w:bCs/>
    </w:rPr>
  </w:style>
  <w:style w:type="character" w:customStyle="1" w:styleId="af0">
    <w:name w:val="Тема примечания Знак"/>
    <w:basedOn w:val="a6"/>
    <w:link w:val="af"/>
    <w:uiPriority w:val="99"/>
    <w:semiHidden/>
    <w:rsid w:val="0096250C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037CBF"/>
    <w:pPr>
      <w:spacing w:after="0" w:line="240" w:lineRule="auto"/>
    </w:pPr>
  </w:style>
  <w:style w:type="character" w:styleId="af2">
    <w:name w:val="Emphasis"/>
    <w:basedOn w:val="a0"/>
    <w:uiPriority w:val="20"/>
    <w:qFormat/>
    <w:rsid w:val="00920B4C"/>
    <w:rPr>
      <w:i/>
      <w:iCs/>
    </w:rPr>
  </w:style>
  <w:style w:type="paragraph" w:styleId="af3">
    <w:name w:val="header"/>
    <w:basedOn w:val="a"/>
    <w:link w:val="af4"/>
    <w:uiPriority w:val="99"/>
    <w:unhideWhenUsed/>
    <w:rsid w:val="00CE4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CE49FC"/>
  </w:style>
  <w:style w:type="paragraph" w:styleId="af5">
    <w:name w:val="footer"/>
    <w:basedOn w:val="a"/>
    <w:link w:val="af6"/>
    <w:uiPriority w:val="99"/>
    <w:unhideWhenUsed/>
    <w:rsid w:val="00CE4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CE49FC"/>
  </w:style>
  <w:style w:type="character" w:customStyle="1" w:styleId="2">
    <w:name w:val="Основной текст (2)"/>
    <w:rsid w:val="008619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"/>
    <w:rsid w:val="008619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7">
    <w:name w:val="endnote reference"/>
    <w:basedOn w:val="a0"/>
    <w:uiPriority w:val="99"/>
    <w:semiHidden/>
    <w:unhideWhenUsed/>
    <w:rsid w:val="004C2B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431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1995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25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1F26D-E9A7-4F23-89FE-970B22E88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16076</Words>
  <Characters>91637</Characters>
  <Application>Microsoft Office Word</Application>
  <DocSecurity>0</DocSecurity>
  <Lines>763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ZenBook</dc:creator>
  <cp:keywords/>
  <dc:description/>
  <cp:lastModifiedBy>A A</cp:lastModifiedBy>
  <cp:revision>5</cp:revision>
  <cp:lastPrinted>2021-06-22T09:00:00Z</cp:lastPrinted>
  <dcterms:created xsi:type="dcterms:W3CDTF">2021-09-17T15:01:00Z</dcterms:created>
  <dcterms:modified xsi:type="dcterms:W3CDTF">2021-09-17T15:09:00Z</dcterms:modified>
</cp:coreProperties>
</file>