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F2ED" w14:textId="77777777" w:rsidR="00127B2A" w:rsidRDefault="00127B2A" w:rsidP="00127B2A">
      <w:pPr>
        <w:spacing w:after="160" w:line="259" w:lineRule="auto"/>
        <w:ind w:right="-784"/>
        <w:jc w:val="right"/>
        <w:rPr>
          <w:rFonts w:ascii="Times New Roman" w:hAnsi="Times New Roman" w:cs="Times New Roman"/>
          <w:sz w:val="28"/>
          <w:szCs w:val="28"/>
        </w:rPr>
      </w:pPr>
      <w:r w:rsidRPr="009D5C81">
        <w:rPr>
          <w:rFonts w:ascii="Times New Roman" w:hAnsi="Times New Roman" w:cs="Times New Roman"/>
          <w:sz w:val="28"/>
          <w:szCs w:val="28"/>
        </w:rPr>
        <w:tab/>
        <w:t>Приложение 2</w:t>
      </w:r>
    </w:p>
    <w:p w14:paraId="66EE374D" w14:textId="77777777" w:rsidR="00127B2A" w:rsidRPr="009D5C81" w:rsidRDefault="00127B2A" w:rsidP="00127B2A">
      <w:pPr>
        <w:tabs>
          <w:tab w:val="left" w:pos="7230"/>
        </w:tabs>
        <w:spacing w:after="240" w:line="240" w:lineRule="auto"/>
        <w:ind w:right="-784"/>
        <w:jc w:val="center"/>
        <w:rPr>
          <w:rFonts w:ascii="Times New Roman" w:hAnsi="Times New Roman" w:cs="Times New Roman"/>
          <w:sz w:val="28"/>
          <w:szCs w:val="28"/>
        </w:rPr>
      </w:pPr>
      <w:r w:rsidRPr="009D5C81">
        <w:rPr>
          <w:rFonts w:ascii="Times New Roman" w:hAnsi="Times New Roman" w:cs="Times New Roman"/>
          <w:sz w:val="28"/>
          <w:szCs w:val="28"/>
        </w:rPr>
        <w:t>Сведения о системе внутренней оценки в виде самооценки аудитора, осуществляющего деятельность в качестве индивидуального предпринимателя, у которого отсутствуют работники, с которыми заключены трудовые договоры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873"/>
        <w:gridCol w:w="6919"/>
        <w:gridCol w:w="1559"/>
        <w:gridCol w:w="2977"/>
        <w:gridCol w:w="2409"/>
      </w:tblGrid>
      <w:tr w:rsidR="00127B2A" w:rsidRPr="007862E8" w14:paraId="373C6C65" w14:textId="77777777" w:rsidTr="008B7691">
        <w:tc>
          <w:tcPr>
            <w:tcW w:w="873" w:type="dxa"/>
          </w:tcPr>
          <w:p w14:paraId="5BCC7091" w14:textId="77777777" w:rsidR="00127B2A" w:rsidRPr="007862E8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919" w:type="dxa"/>
          </w:tcPr>
          <w:p w14:paraId="4D076495" w14:textId="77777777" w:rsidR="00127B2A" w:rsidRPr="007862E8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559" w:type="dxa"/>
          </w:tcPr>
          <w:p w14:paraId="2FAA9646" w14:textId="77777777" w:rsidR="00127B2A" w:rsidRPr="007862E8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Оценка выполнения</w:t>
            </w:r>
          </w:p>
        </w:tc>
        <w:tc>
          <w:tcPr>
            <w:tcW w:w="2977" w:type="dxa"/>
          </w:tcPr>
          <w:p w14:paraId="3E53D5B8" w14:textId="77777777" w:rsidR="00127B2A" w:rsidRPr="007862E8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Обоснование</w:t>
            </w:r>
          </w:p>
        </w:tc>
        <w:tc>
          <w:tcPr>
            <w:tcW w:w="2409" w:type="dxa"/>
          </w:tcPr>
          <w:p w14:paraId="313AC8F7" w14:textId="77777777" w:rsidR="00127B2A" w:rsidRPr="007862E8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127B2A" w:rsidRPr="007862E8" w14:paraId="6EE07F9A" w14:textId="77777777" w:rsidTr="008B7691">
        <w:tc>
          <w:tcPr>
            <w:tcW w:w="873" w:type="dxa"/>
          </w:tcPr>
          <w:p w14:paraId="24172F2B" w14:textId="77777777" w:rsidR="00127B2A" w:rsidRPr="007862E8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19" w:type="dxa"/>
          </w:tcPr>
          <w:p w14:paraId="28793B3F" w14:textId="77777777" w:rsidR="00127B2A" w:rsidRPr="007862E8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14:paraId="4DE2A352" w14:textId="77777777" w:rsidR="00127B2A" w:rsidRPr="007862E8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</w:tcPr>
          <w:p w14:paraId="0AA06CEA" w14:textId="77777777" w:rsidR="00127B2A" w:rsidRPr="007862E8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09" w:type="dxa"/>
          </w:tcPr>
          <w:p w14:paraId="477F049B" w14:textId="77777777" w:rsidR="00127B2A" w:rsidRPr="007862E8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27B2A" w:rsidRPr="00582EDC" w14:paraId="5FA2592C" w14:textId="77777777" w:rsidTr="008B7691">
        <w:trPr>
          <w:trHeight w:val="536"/>
        </w:trPr>
        <w:tc>
          <w:tcPr>
            <w:tcW w:w="14737" w:type="dxa"/>
            <w:gridSpan w:val="5"/>
            <w:vAlign w:val="center"/>
          </w:tcPr>
          <w:p w14:paraId="358C3A38" w14:textId="77777777" w:rsidR="00127B2A" w:rsidRPr="00C86AB0" w:rsidRDefault="00127B2A" w:rsidP="008B76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6AB0">
              <w:rPr>
                <w:rFonts w:ascii="Times New Roman" w:hAnsi="Times New Roman" w:cs="Times New Roman"/>
                <w:b/>
              </w:rPr>
              <w:t xml:space="preserve">  1.   Организация системы оценки качества</w:t>
            </w:r>
          </w:p>
        </w:tc>
      </w:tr>
      <w:tr w:rsidR="00127B2A" w:rsidRPr="00582EDC" w14:paraId="39F58F30" w14:textId="77777777" w:rsidTr="008B7691">
        <w:tc>
          <w:tcPr>
            <w:tcW w:w="873" w:type="dxa"/>
          </w:tcPr>
          <w:p w14:paraId="7243DD39" w14:textId="77777777" w:rsidR="00127B2A" w:rsidRPr="00C86AB0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919" w:type="dxa"/>
          </w:tcPr>
          <w:p w14:paraId="308AD7A8" w14:textId="77777777" w:rsidR="00127B2A" w:rsidRPr="00396B71" w:rsidRDefault="00127B2A" w:rsidP="008B76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6B71">
              <w:rPr>
                <w:rFonts w:ascii="Times New Roman" w:hAnsi="Times New Roman" w:cs="Times New Roman"/>
              </w:rPr>
              <w:t xml:space="preserve">Создана и поддерживается система оценки качества, включая следующие элементы системы: </w:t>
            </w:r>
          </w:p>
          <w:p w14:paraId="59801CEC" w14:textId="77777777" w:rsidR="00127B2A" w:rsidRPr="00396B71" w:rsidRDefault="00127B2A" w:rsidP="008B76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6B71">
              <w:rPr>
                <w:rFonts w:ascii="Times New Roman" w:hAnsi="Times New Roman" w:cs="Times New Roman"/>
              </w:rPr>
              <w:t xml:space="preserve">   – ответственность руководства аудиторской организации, аудитора – индивидуального предпринимателя за качество оказания аудиторских услуг; </w:t>
            </w:r>
          </w:p>
          <w:p w14:paraId="22E28239" w14:textId="77777777" w:rsidR="00127B2A" w:rsidRPr="00396B71" w:rsidRDefault="00127B2A" w:rsidP="008B76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6B71">
              <w:rPr>
                <w:rFonts w:ascii="Times New Roman" w:hAnsi="Times New Roman" w:cs="Times New Roman"/>
              </w:rPr>
              <w:t xml:space="preserve">   – этические требования; </w:t>
            </w:r>
          </w:p>
          <w:p w14:paraId="66AA7B2E" w14:textId="77777777" w:rsidR="00127B2A" w:rsidRPr="00396B71" w:rsidRDefault="00127B2A" w:rsidP="008B76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6B71">
              <w:rPr>
                <w:rFonts w:ascii="Times New Roman" w:hAnsi="Times New Roman" w:cs="Times New Roman"/>
              </w:rPr>
              <w:t xml:space="preserve">   – принятие или продолжение отношений с клиентами, принятие аудиторских заданий; </w:t>
            </w:r>
          </w:p>
          <w:p w14:paraId="35446F93" w14:textId="77777777" w:rsidR="00127B2A" w:rsidRPr="00396B71" w:rsidRDefault="00127B2A" w:rsidP="008B76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6B71">
              <w:rPr>
                <w:rFonts w:ascii="Times New Roman" w:hAnsi="Times New Roman" w:cs="Times New Roman"/>
              </w:rPr>
              <w:t xml:space="preserve">   – трудовые ресурсы; </w:t>
            </w:r>
          </w:p>
          <w:p w14:paraId="1D792868" w14:textId="77777777" w:rsidR="00127B2A" w:rsidRPr="00396B71" w:rsidRDefault="00127B2A" w:rsidP="008B76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6B71">
              <w:rPr>
                <w:rFonts w:ascii="Times New Roman" w:hAnsi="Times New Roman" w:cs="Times New Roman"/>
              </w:rPr>
              <w:t xml:space="preserve">   – выполнение аудиторского задания; </w:t>
            </w:r>
          </w:p>
          <w:p w14:paraId="4C0FD4A1" w14:textId="77777777" w:rsidR="00127B2A" w:rsidRPr="00C86AB0" w:rsidRDefault="00127B2A" w:rsidP="008B76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6B71">
              <w:rPr>
                <w:rFonts w:ascii="Times New Roman" w:hAnsi="Times New Roman" w:cs="Times New Roman"/>
              </w:rPr>
              <w:t xml:space="preserve">   – внутренний мониторинг.</w:t>
            </w:r>
          </w:p>
        </w:tc>
        <w:tc>
          <w:tcPr>
            <w:tcW w:w="1559" w:type="dxa"/>
          </w:tcPr>
          <w:p w14:paraId="165CFCD5" w14:textId="77777777" w:rsidR="00127B2A" w:rsidRPr="00C86AB0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85C30C7" w14:textId="77777777" w:rsidR="00127B2A" w:rsidRPr="00C86AB0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3C7FB03" w14:textId="77777777" w:rsidR="00127B2A" w:rsidRPr="00C86AB0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38D26408" w14:textId="77777777" w:rsidTr="008B7691">
        <w:trPr>
          <w:trHeight w:val="834"/>
        </w:trPr>
        <w:tc>
          <w:tcPr>
            <w:tcW w:w="873" w:type="dxa"/>
            <w:vMerge w:val="restart"/>
          </w:tcPr>
          <w:p w14:paraId="1C82E9E6" w14:textId="77777777" w:rsidR="00127B2A" w:rsidRDefault="00127B2A" w:rsidP="008B769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919" w:type="dxa"/>
            <w:vMerge w:val="restart"/>
          </w:tcPr>
          <w:p w14:paraId="6553DEA4" w14:textId="77777777" w:rsidR="00127B2A" w:rsidRDefault="00127B2A" w:rsidP="008B7691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064D5F">
              <w:rPr>
                <w:rFonts w:ascii="Times New Roman" w:hAnsi="Times New Roman" w:cs="Times New Roman"/>
              </w:rPr>
              <w:t>Принципы, обеспечивающие эффективное функционирование системы внутренней оценки качества и конкретные процедуры внутренней оценки качества, направленные на обеспечение качества оказания аудиторских услуг в соответствии с законодательством об аудиторской деятельности (далее – процедуры) изложены во внутренних правилах аудиторской деятельности, иных документах аудитора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4D5F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4D5F">
              <w:rPr>
                <w:rFonts w:ascii="Times New Roman" w:hAnsi="Times New Roman" w:cs="Times New Roman"/>
              </w:rPr>
              <w:t>индивидуального предпринимателя (далее – внутренние правила оценки качества)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  <w:p w14:paraId="5D911B5C" w14:textId="77777777" w:rsidR="00127B2A" w:rsidRDefault="00127B2A" w:rsidP="008B7691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  <w:p w14:paraId="22D373D6" w14:textId="77777777" w:rsidR="00127B2A" w:rsidRDefault="00127B2A" w:rsidP="008B7691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  <w:p w14:paraId="250FA34C" w14:textId="77777777" w:rsidR="00127B2A" w:rsidRDefault="00127B2A" w:rsidP="008B7691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  <w:p w14:paraId="63F86A2E" w14:textId="77777777" w:rsidR="00127B2A" w:rsidRDefault="00127B2A" w:rsidP="008B7691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14:paraId="4C0E632B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EFF3725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14:paraId="7FF36E10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2A46BB62" w14:textId="77777777" w:rsidTr="008B7691">
        <w:trPr>
          <w:trHeight w:val="58"/>
        </w:trPr>
        <w:tc>
          <w:tcPr>
            <w:tcW w:w="873" w:type="dxa"/>
            <w:vMerge/>
          </w:tcPr>
          <w:p w14:paraId="7A54696F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9" w:type="dxa"/>
            <w:vMerge/>
          </w:tcPr>
          <w:p w14:paraId="135DC20F" w14:textId="77777777" w:rsidR="00127B2A" w:rsidRPr="00064D5F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0EEA814F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56F6E98" w14:textId="7A19DE0E" w:rsidR="00127B2A" w:rsidRDefault="00127B2A" w:rsidP="008B769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</w:t>
            </w:r>
            <w:r w:rsidRPr="00E66F94">
              <w:rPr>
                <w:rFonts w:ascii="Times New Roman" w:hAnsi="Times New Roman" w:cs="Times New Roman"/>
              </w:rPr>
              <w:t xml:space="preserve"> форме прилагается копия внутренних правил аудиторской деятельности, в соответствии с которыми аудитором – индивидуальным </w:t>
            </w:r>
            <w:r w:rsidRPr="00E66F94">
              <w:rPr>
                <w:rFonts w:ascii="Times New Roman" w:hAnsi="Times New Roman" w:cs="Times New Roman"/>
              </w:rPr>
              <w:lastRenderedPageBreak/>
              <w:t>предпринимателем осуществляется внутренняя оценка качества работы</w:t>
            </w:r>
            <w:r w:rsidR="00DF4A39">
              <w:rPr>
                <w:rFonts w:ascii="Times New Roman" w:hAnsi="Times New Roman" w:cs="Times New Roman"/>
              </w:rPr>
              <w:t>,</w:t>
            </w:r>
            <w:r w:rsidR="00DF4A39">
              <w:t xml:space="preserve"> </w:t>
            </w:r>
            <w:r w:rsidR="00DF4A39" w:rsidRPr="00D03A92">
              <w:rPr>
                <w:rFonts w:ascii="Times New Roman" w:hAnsi="Times New Roman" w:cs="Times New Roman"/>
              </w:rPr>
              <w:t>в случае</w:t>
            </w:r>
            <w:r w:rsidR="00DF4A39">
              <w:t xml:space="preserve"> </w:t>
            </w:r>
            <w:r w:rsidR="00DF4A39" w:rsidRPr="000D66C4">
              <w:rPr>
                <w:rFonts w:ascii="Times New Roman" w:hAnsi="Times New Roman" w:cs="Times New Roman"/>
              </w:rPr>
              <w:t>внесения</w:t>
            </w:r>
            <w:r w:rsidR="00DF4A39">
              <w:rPr>
                <w:rFonts w:ascii="Times New Roman" w:hAnsi="Times New Roman" w:cs="Times New Roman"/>
              </w:rPr>
              <w:t xml:space="preserve"> в них</w:t>
            </w:r>
            <w:r w:rsidR="00DF4A39" w:rsidRPr="000D66C4">
              <w:rPr>
                <w:rFonts w:ascii="Times New Roman" w:hAnsi="Times New Roman" w:cs="Times New Roman"/>
              </w:rPr>
              <w:t xml:space="preserve"> изменени</w:t>
            </w:r>
            <w:r w:rsidR="00DF4A39">
              <w:rPr>
                <w:rFonts w:ascii="Times New Roman" w:hAnsi="Times New Roman" w:cs="Times New Roman"/>
              </w:rPr>
              <w:t>й или предоставления их впервые (</w:t>
            </w:r>
            <w:r w:rsidR="00DF4A39" w:rsidRPr="000D66C4">
              <w:rPr>
                <w:rFonts w:ascii="Times New Roman" w:hAnsi="Times New Roman" w:cs="Times New Roman"/>
              </w:rPr>
              <w:t xml:space="preserve">в </w:t>
            </w:r>
            <w:r w:rsidR="00DF4A39">
              <w:rPr>
                <w:rFonts w:ascii="Times New Roman" w:hAnsi="Times New Roman" w:cs="Times New Roman"/>
              </w:rPr>
              <w:t>соответствии с пунктом 5 Положения)</w:t>
            </w:r>
          </w:p>
        </w:tc>
        <w:tc>
          <w:tcPr>
            <w:tcW w:w="2409" w:type="dxa"/>
            <w:vMerge/>
          </w:tcPr>
          <w:p w14:paraId="2EF28E38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771DEEF7" w14:textId="77777777" w:rsidTr="008B7691">
        <w:trPr>
          <w:trHeight w:val="478"/>
        </w:trPr>
        <w:tc>
          <w:tcPr>
            <w:tcW w:w="14737" w:type="dxa"/>
            <w:gridSpan w:val="5"/>
            <w:vAlign w:val="center"/>
          </w:tcPr>
          <w:p w14:paraId="768F6B8D" w14:textId="77777777" w:rsidR="00127B2A" w:rsidRPr="00C86AB0" w:rsidRDefault="00127B2A" w:rsidP="008B76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6AB0">
              <w:rPr>
                <w:rFonts w:ascii="Times New Roman" w:hAnsi="Times New Roman" w:cs="Times New Roman"/>
                <w:b/>
              </w:rPr>
              <w:t xml:space="preserve">  2.   Элементы системы внутренней оценки качества</w:t>
            </w:r>
          </w:p>
        </w:tc>
      </w:tr>
      <w:tr w:rsidR="00127B2A" w:rsidRPr="00582EDC" w14:paraId="16F5BAC0" w14:textId="77777777" w:rsidTr="008B7691">
        <w:trPr>
          <w:trHeight w:val="556"/>
        </w:trPr>
        <w:tc>
          <w:tcPr>
            <w:tcW w:w="14737" w:type="dxa"/>
            <w:gridSpan w:val="5"/>
            <w:vAlign w:val="center"/>
          </w:tcPr>
          <w:p w14:paraId="5265658D" w14:textId="77777777" w:rsidR="00127B2A" w:rsidRPr="00C86AB0" w:rsidRDefault="00127B2A" w:rsidP="008B76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6AB0">
              <w:rPr>
                <w:rFonts w:ascii="Times New Roman" w:hAnsi="Times New Roman" w:cs="Times New Roman"/>
                <w:b/>
              </w:rPr>
              <w:t>2.1.  Ответственность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86AB0">
              <w:rPr>
                <w:rFonts w:ascii="Times New Roman" w:hAnsi="Times New Roman" w:cs="Times New Roman"/>
                <w:b/>
              </w:rPr>
              <w:t>аудитора – индивидуального предпринимателя за качество оказания аудиторских услуг</w:t>
            </w:r>
          </w:p>
        </w:tc>
      </w:tr>
      <w:tr w:rsidR="00127B2A" w:rsidRPr="00582EDC" w14:paraId="691D4448" w14:textId="77777777" w:rsidTr="008B7691">
        <w:tc>
          <w:tcPr>
            <w:tcW w:w="873" w:type="dxa"/>
          </w:tcPr>
          <w:p w14:paraId="6C0A1A22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6919" w:type="dxa"/>
          </w:tcPr>
          <w:p w14:paraId="5A998801" w14:textId="77777777" w:rsidR="00127B2A" w:rsidRPr="00C86AB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 xml:space="preserve">Внутренними правилами </w:t>
            </w:r>
            <w:r>
              <w:rPr>
                <w:rFonts w:ascii="Times New Roman" w:hAnsi="Times New Roman" w:cs="Times New Roman"/>
              </w:rPr>
              <w:t>оценки качества</w:t>
            </w:r>
            <w:r w:rsidRPr="00C86AB0">
              <w:rPr>
                <w:rFonts w:ascii="Times New Roman" w:hAnsi="Times New Roman" w:cs="Times New Roman"/>
              </w:rPr>
              <w:t xml:space="preserve"> предусмотрены принципы и процедуры, </w:t>
            </w:r>
            <w:r>
              <w:rPr>
                <w:rFonts w:ascii="Times New Roman" w:hAnsi="Times New Roman" w:cs="Times New Roman"/>
              </w:rPr>
              <w:t>нацеленные на повышение</w:t>
            </w:r>
            <w:r w:rsidRPr="00C86AB0">
              <w:rPr>
                <w:rFonts w:ascii="Times New Roman" w:hAnsi="Times New Roman" w:cs="Times New Roman"/>
              </w:rPr>
              <w:t xml:space="preserve"> качества </w:t>
            </w:r>
            <w:r>
              <w:rPr>
                <w:rFonts w:ascii="Times New Roman" w:hAnsi="Times New Roman" w:cs="Times New Roman"/>
              </w:rPr>
              <w:t xml:space="preserve">оказываемых </w:t>
            </w:r>
            <w:r w:rsidRPr="00C86AB0">
              <w:rPr>
                <w:rFonts w:ascii="Times New Roman" w:hAnsi="Times New Roman" w:cs="Times New Roman"/>
              </w:rPr>
              <w:t xml:space="preserve">аудиторских </w:t>
            </w:r>
            <w:r>
              <w:rPr>
                <w:rFonts w:ascii="Times New Roman" w:hAnsi="Times New Roman" w:cs="Times New Roman"/>
              </w:rPr>
              <w:t>услуг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4F037FBB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447FBF4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899A35E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797BE358" w14:textId="77777777" w:rsidTr="008B7691">
        <w:trPr>
          <w:trHeight w:val="1282"/>
        </w:trPr>
        <w:tc>
          <w:tcPr>
            <w:tcW w:w="873" w:type="dxa"/>
          </w:tcPr>
          <w:p w14:paraId="22D17705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6919" w:type="dxa"/>
          </w:tcPr>
          <w:p w14:paraId="58CFADC4" w14:textId="77777777" w:rsidR="00127B2A" w:rsidRPr="00C86AB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064D5F">
              <w:rPr>
                <w:rFonts w:ascii="Times New Roman" w:hAnsi="Times New Roman" w:cs="Times New Roman"/>
              </w:rPr>
              <w:t xml:space="preserve">Установленные аудитором </w:t>
            </w:r>
            <w:r>
              <w:rPr>
                <w:rFonts w:ascii="Times New Roman" w:hAnsi="Times New Roman" w:cs="Times New Roman"/>
              </w:rPr>
              <w:sym w:font="Symbol" w:char="F02D"/>
            </w:r>
            <w:r w:rsidRPr="00064D5F">
              <w:rPr>
                <w:rFonts w:ascii="Times New Roman" w:hAnsi="Times New Roman" w:cs="Times New Roman"/>
              </w:rPr>
              <w:t xml:space="preserve"> индивидуальным предпринимателем принципы и процедуры обеспечивают принятие на себя ответственности за создание, разработку, внедрение и эффективное функционирование системы внутренней оценки качества.</w:t>
            </w:r>
          </w:p>
        </w:tc>
        <w:tc>
          <w:tcPr>
            <w:tcW w:w="1559" w:type="dxa"/>
          </w:tcPr>
          <w:p w14:paraId="324A25D3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199DF86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72109A5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091DBC91" w14:textId="77777777" w:rsidTr="008B7691">
        <w:trPr>
          <w:trHeight w:val="526"/>
        </w:trPr>
        <w:tc>
          <w:tcPr>
            <w:tcW w:w="14737" w:type="dxa"/>
            <w:gridSpan w:val="5"/>
            <w:vAlign w:val="center"/>
          </w:tcPr>
          <w:p w14:paraId="20CD9018" w14:textId="77777777" w:rsidR="00127B2A" w:rsidRPr="00C86AB0" w:rsidRDefault="00127B2A" w:rsidP="008B76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6AB0">
              <w:rPr>
                <w:rFonts w:ascii="Times New Roman" w:hAnsi="Times New Roman" w:cs="Times New Roman"/>
                <w:b/>
              </w:rPr>
              <w:t>2.2.  Соответствующие этические требования</w:t>
            </w:r>
          </w:p>
        </w:tc>
      </w:tr>
      <w:tr w:rsidR="00127B2A" w:rsidRPr="00582EDC" w14:paraId="4F9E2C01" w14:textId="77777777" w:rsidTr="008B7691">
        <w:tc>
          <w:tcPr>
            <w:tcW w:w="873" w:type="dxa"/>
          </w:tcPr>
          <w:p w14:paraId="54D7C3F7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6919" w:type="dxa"/>
          </w:tcPr>
          <w:p w14:paraId="7485CAE5" w14:textId="77777777" w:rsidR="00127B2A" w:rsidRPr="00C86AB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D2F6E">
              <w:rPr>
                <w:rFonts w:ascii="Times New Roman" w:hAnsi="Times New Roman" w:cs="Times New Roman"/>
              </w:rPr>
              <w:t xml:space="preserve">Аудитором </w:t>
            </w:r>
            <w:r>
              <w:rPr>
                <w:rFonts w:ascii="Times New Roman" w:hAnsi="Times New Roman" w:cs="Times New Roman"/>
              </w:rPr>
              <w:sym w:font="Symbol" w:char="F02D"/>
            </w:r>
            <w:r w:rsidRPr="00BD2F6E">
              <w:rPr>
                <w:rFonts w:ascii="Times New Roman" w:hAnsi="Times New Roman" w:cs="Times New Roman"/>
              </w:rPr>
              <w:t xml:space="preserve"> индивидуальным предпринимателем установлены принципы и процедуры, обеспечивающие соблюдение аудитором </w:t>
            </w:r>
            <w:r w:rsidRPr="00064D5F">
              <w:rPr>
                <w:rFonts w:ascii="Times New Roman" w:hAnsi="Times New Roman" w:cs="Times New Roman"/>
              </w:rPr>
              <w:t>–</w:t>
            </w:r>
            <w:r w:rsidRPr="00BD2F6E">
              <w:rPr>
                <w:rFonts w:ascii="Times New Roman" w:hAnsi="Times New Roman" w:cs="Times New Roman"/>
              </w:rPr>
              <w:t xml:space="preserve"> индивидуальным предпринимателем и, когда это необходимо, иными лицами этических требований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4BC5B02C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A0460EC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5072EE1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6B37732E" w14:textId="77777777" w:rsidTr="008B7691">
        <w:tc>
          <w:tcPr>
            <w:tcW w:w="873" w:type="dxa"/>
          </w:tcPr>
          <w:p w14:paraId="020AFA09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6919" w:type="dxa"/>
          </w:tcPr>
          <w:p w14:paraId="7A26CC4F" w14:textId="77777777" w:rsidR="00127B2A" w:rsidRPr="00BD2F6E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D2F6E">
              <w:rPr>
                <w:rFonts w:ascii="Times New Roman" w:hAnsi="Times New Roman" w:cs="Times New Roman"/>
              </w:rPr>
              <w:t xml:space="preserve">Аудитором </w:t>
            </w:r>
            <w:r>
              <w:rPr>
                <w:rFonts w:ascii="Times New Roman" w:hAnsi="Times New Roman" w:cs="Times New Roman"/>
              </w:rPr>
              <w:sym w:font="Symbol" w:char="F02D"/>
            </w:r>
            <w:r w:rsidRPr="00BD2F6E">
              <w:rPr>
                <w:rFonts w:ascii="Times New Roman" w:hAnsi="Times New Roman" w:cs="Times New Roman"/>
              </w:rPr>
              <w:t xml:space="preserve"> индивидуальным предпринимателем установлены принципы и процедуры, предусматривающие выявление обстоятельств и взаимоотношений, вызывающих угрозу нарушения принципа независимости.</w:t>
            </w:r>
          </w:p>
        </w:tc>
        <w:tc>
          <w:tcPr>
            <w:tcW w:w="1559" w:type="dxa"/>
          </w:tcPr>
          <w:p w14:paraId="3D78F6E0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4A3C9D0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A82139D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19E000AD" w14:textId="77777777" w:rsidTr="008B7691">
        <w:tc>
          <w:tcPr>
            <w:tcW w:w="873" w:type="dxa"/>
          </w:tcPr>
          <w:p w14:paraId="494AA35F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6919" w:type="dxa"/>
          </w:tcPr>
          <w:p w14:paraId="4F6A507F" w14:textId="77777777" w:rsidR="00127B2A" w:rsidRPr="00BD2F6E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D2F6E">
              <w:rPr>
                <w:rFonts w:ascii="Times New Roman" w:hAnsi="Times New Roman" w:cs="Times New Roman"/>
              </w:rPr>
              <w:t xml:space="preserve">Аудитором </w:t>
            </w:r>
            <w:r>
              <w:rPr>
                <w:rFonts w:ascii="Times New Roman" w:hAnsi="Times New Roman" w:cs="Times New Roman"/>
              </w:rPr>
              <w:sym w:font="Symbol" w:char="F02D"/>
            </w:r>
            <w:r w:rsidRPr="00BD2F6E">
              <w:rPr>
                <w:rFonts w:ascii="Times New Roman" w:hAnsi="Times New Roman" w:cs="Times New Roman"/>
              </w:rPr>
              <w:t xml:space="preserve"> индивидуальным предпринимателем установлены принципы и процедуры, предусматривающие оценку возможности принятия надлежащих мер предосторожности в отношении выявленных угроз нарушения принципов независимости, честности и объективности.</w:t>
            </w:r>
          </w:p>
        </w:tc>
        <w:tc>
          <w:tcPr>
            <w:tcW w:w="1559" w:type="dxa"/>
          </w:tcPr>
          <w:p w14:paraId="3C9F01F0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B1A19F2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36236DF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167A730E" w14:textId="77777777" w:rsidTr="008B7691">
        <w:tc>
          <w:tcPr>
            <w:tcW w:w="873" w:type="dxa"/>
          </w:tcPr>
          <w:p w14:paraId="4186A378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lastRenderedPageBreak/>
              <w:t>2.2.</w:t>
            </w:r>
            <w:r>
              <w:rPr>
                <w:rFonts w:ascii="Times New Roman" w:hAnsi="Times New Roman" w:cs="Times New Roman"/>
              </w:rPr>
              <w:t>4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653A1C64" w14:textId="77777777" w:rsidR="00127B2A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43F3E">
              <w:rPr>
                <w:rFonts w:ascii="Times New Roman" w:hAnsi="Times New Roman" w:cs="Times New Roman"/>
              </w:rPr>
              <w:t>Внутренними правилами оценки качества установлены критерии определения необходимости принятия мер предосторожности для снижения угрозы близкого знакомства для аудиторских заданий, выполняемых для одного и того же клиента (аудируемого лица, заказчика) на протяжении длительного времени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  <w:p w14:paraId="01601474" w14:textId="77777777" w:rsidR="00127B2A" w:rsidRPr="00C86AB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DFD5DBC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C01ECF5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0EC5B61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19897BFD" w14:textId="77777777" w:rsidTr="008B7691">
        <w:trPr>
          <w:trHeight w:val="2770"/>
        </w:trPr>
        <w:tc>
          <w:tcPr>
            <w:tcW w:w="873" w:type="dxa"/>
          </w:tcPr>
          <w:p w14:paraId="729C9941" w14:textId="77777777" w:rsidR="00127B2A" w:rsidRPr="00502CEB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02CEB">
              <w:rPr>
                <w:rFonts w:ascii="Times New Roman" w:hAnsi="Times New Roman" w:cs="Times New Roman"/>
              </w:rPr>
              <w:t>2.2.5.</w:t>
            </w:r>
          </w:p>
        </w:tc>
        <w:tc>
          <w:tcPr>
            <w:tcW w:w="6919" w:type="dxa"/>
          </w:tcPr>
          <w:p w14:paraId="7CB04327" w14:textId="77777777" w:rsidR="00127B2A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B5362">
              <w:rPr>
                <w:rFonts w:ascii="Times New Roman" w:hAnsi="Times New Roman" w:cs="Times New Roman"/>
              </w:rPr>
              <w:t>Внутренние правила оценки качества устанавливают, в случае оказания более семи лет подряд аудиторской услуги по проведению аудита бухгалтерской и (или) финансовой отчетности организации, ценные бумаги которой допущены к торгам в торговой системе организатора торговли ценными бумагами и прошли процедуру оценки качества и надежности (листинга) организатора торговли ценными бумагами, организации, относящейся в соответствии с законодательством к общественно значимым организациям, перерыв по истечении указанного срока не менее, чем на два года, в оказании этой услуги данному аудируемому лицу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  <w:p w14:paraId="110D28C8" w14:textId="77777777" w:rsidR="00127B2A" w:rsidRPr="00C86AB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0E22CA4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D75AF5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3C93881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23082E2B" w14:textId="77777777" w:rsidTr="008B7691">
        <w:tc>
          <w:tcPr>
            <w:tcW w:w="873" w:type="dxa"/>
          </w:tcPr>
          <w:p w14:paraId="4A666B8E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2.2.</w:t>
            </w:r>
            <w:r>
              <w:rPr>
                <w:rFonts w:ascii="Times New Roman" w:hAnsi="Times New Roman" w:cs="Times New Roman"/>
              </w:rPr>
              <w:t>6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56390DD6" w14:textId="77777777" w:rsidR="00127B2A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B5362">
              <w:rPr>
                <w:rFonts w:ascii="Times New Roman" w:hAnsi="Times New Roman" w:cs="Times New Roman"/>
              </w:rPr>
              <w:t>Внутренние правила оценки качества предусматривают обязательное ежегодное заполнение письменного подтверждения соблюдения установленных принципов и процедур в отношении принципа независимости</w:t>
            </w:r>
            <w:r w:rsidRPr="00C86AB0">
              <w:rPr>
                <w:rFonts w:ascii="Times New Roman" w:hAnsi="Times New Roman" w:cs="Times New Roman"/>
              </w:rPr>
              <w:t>. </w:t>
            </w:r>
          </w:p>
          <w:p w14:paraId="65D4B01E" w14:textId="77777777" w:rsidR="00127B2A" w:rsidRPr="00C86AB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B7565E3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1D27A06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2A019BD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6007C6BE" w14:textId="77777777" w:rsidTr="008B7691">
        <w:trPr>
          <w:trHeight w:val="2346"/>
        </w:trPr>
        <w:tc>
          <w:tcPr>
            <w:tcW w:w="873" w:type="dxa"/>
          </w:tcPr>
          <w:p w14:paraId="0BDFFE8B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2.2.7.</w:t>
            </w:r>
          </w:p>
        </w:tc>
        <w:tc>
          <w:tcPr>
            <w:tcW w:w="6919" w:type="dxa"/>
          </w:tcPr>
          <w:p w14:paraId="2B34C296" w14:textId="77777777" w:rsidR="00127B2A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B5362">
              <w:rPr>
                <w:rFonts w:ascii="Times New Roman" w:hAnsi="Times New Roman" w:cs="Times New Roman"/>
              </w:rPr>
              <w:t xml:space="preserve">Принципы и процедуры в отношении соблюдения принципов независимости, честности и объективности, установленные аудитором </w:t>
            </w: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362">
              <w:rPr>
                <w:rFonts w:ascii="Times New Roman" w:hAnsi="Times New Roman" w:cs="Times New Roman"/>
              </w:rPr>
              <w:t>индивидуальным предпринимателем</w:t>
            </w:r>
            <w:r>
              <w:rPr>
                <w:rFonts w:ascii="Times New Roman" w:hAnsi="Times New Roman" w:cs="Times New Roman"/>
              </w:rPr>
              <w:t>,</w:t>
            </w:r>
            <w:r w:rsidRPr="00FB5362">
              <w:rPr>
                <w:rFonts w:ascii="Times New Roman" w:hAnsi="Times New Roman" w:cs="Times New Roman"/>
              </w:rPr>
              <w:t xml:space="preserve"> предусматривают накопление значимой информации, необходимой для оценки угроз соблюдению принципов независимости, честности и объективности, поддержание ее в актуальном состоянии для целей оперативного определения угрозы соблюдения принципов независимости, честности и объективности.</w:t>
            </w:r>
          </w:p>
          <w:p w14:paraId="2219AECA" w14:textId="77777777" w:rsidR="00127B2A" w:rsidRPr="00FB5362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E533AFF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A0B2AA4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96FC5E5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1D34BD0F" w14:textId="77777777" w:rsidTr="008B7691">
        <w:tc>
          <w:tcPr>
            <w:tcW w:w="873" w:type="dxa"/>
          </w:tcPr>
          <w:p w14:paraId="25605E16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2.2.8.</w:t>
            </w:r>
          </w:p>
        </w:tc>
        <w:tc>
          <w:tcPr>
            <w:tcW w:w="6919" w:type="dxa"/>
          </w:tcPr>
          <w:p w14:paraId="7D063D84" w14:textId="77777777" w:rsidR="00127B2A" w:rsidRPr="00FB5362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B5362">
              <w:rPr>
                <w:rFonts w:ascii="Times New Roman" w:hAnsi="Times New Roman" w:cs="Times New Roman"/>
              </w:rPr>
              <w:t>Установленные аудитором - индивидуальным предпринимателем принципы и процедуры в отношении соблюдения этических требований:</w:t>
            </w:r>
          </w:p>
          <w:p w14:paraId="7372F4C0" w14:textId="77777777" w:rsidR="00127B2A" w:rsidRPr="00FB5362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B5362">
              <w:rPr>
                <w:rFonts w:ascii="Times New Roman" w:hAnsi="Times New Roman" w:cs="Times New Roman"/>
              </w:rPr>
              <w:t>предусматривают обеспечение соблюдения приоритета общественных интересов, общих норм морали;</w:t>
            </w:r>
          </w:p>
          <w:p w14:paraId="1C245713" w14:textId="77777777" w:rsidR="00127B2A" w:rsidRPr="00FB5362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B5362">
              <w:rPr>
                <w:rFonts w:ascii="Times New Roman" w:hAnsi="Times New Roman" w:cs="Times New Roman"/>
              </w:rPr>
              <w:t>обязывают проявлять непредвзятость и беспристрастность при оказании аудиторских услуг, формировании выводов и мнений;</w:t>
            </w:r>
          </w:p>
          <w:p w14:paraId="392D27FA" w14:textId="77777777" w:rsidR="00127B2A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B5362">
              <w:rPr>
                <w:rFonts w:ascii="Times New Roman" w:hAnsi="Times New Roman" w:cs="Times New Roman"/>
              </w:rPr>
              <w:t>обеспечивают несовершение действий, дискредитирующих аудитора – индивидуального предпринимателя и аудиторскую деятельность в целом.</w:t>
            </w:r>
          </w:p>
          <w:p w14:paraId="146384E1" w14:textId="77777777" w:rsidR="00127B2A" w:rsidRPr="00FB5362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8ED6429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6284A1E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2B036D7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0BC8BEC0" w14:textId="77777777" w:rsidTr="008B7691">
        <w:trPr>
          <w:trHeight w:val="450"/>
        </w:trPr>
        <w:tc>
          <w:tcPr>
            <w:tcW w:w="14737" w:type="dxa"/>
            <w:gridSpan w:val="5"/>
            <w:vAlign w:val="center"/>
          </w:tcPr>
          <w:p w14:paraId="0B45B1F5" w14:textId="77777777" w:rsidR="00127B2A" w:rsidRPr="00C86AB0" w:rsidRDefault="00127B2A" w:rsidP="008B7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6A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2.3.  Принятие 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ли</w:t>
            </w:r>
            <w:r w:rsidRPr="00C86A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продолжение отношений с клиентами, принятие аудиторских заданий</w:t>
            </w:r>
          </w:p>
        </w:tc>
      </w:tr>
      <w:tr w:rsidR="00127B2A" w:rsidRPr="00582EDC" w14:paraId="6144B23D" w14:textId="77777777" w:rsidTr="008B7691">
        <w:tc>
          <w:tcPr>
            <w:tcW w:w="873" w:type="dxa"/>
          </w:tcPr>
          <w:p w14:paraId="2F4A8ED0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6919" w:type="dxa"/>
          </w:tcPr>
          <w:p w14:paraId="5A558AD7" w14:textId="77777777" w:rsidR="00127B2A" w:rsidRPr="00C86AB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52840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 по принятию или продолжению отношений с клиентами, принятию аудиторских заданий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1EBC4CAC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8D631E9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C457FCE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3B16F6CD" w14:textId="77777777" w:rsidTr="008B7691">
        <w:tc>
          <w:tcPr>
            <w:tcW w:w="873" w:type="dxa"/>
          </w:tcPr>
          <w:p w14:paraId="2376B50A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2.3.</w:t>
            </w:r>
            <w:r>
              <w:rPr>
                <w:rFonts w:ascii="Times New Roman" w:hAnsi="Times New Roman" w:cs="Times New Roman"/>
              </w:rPr>
              <w:t>2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1C0C032C" w14:textId="77777777" w:rsidR="00127B2A" w:rsidRPr="00C86AB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52840">
              <w:rPr>
                <w:rFonts w:ascii="Times New Roman" w:hAnsi="Times New Roman" w:cs="Times New Roman"/>
              </w:rPr>
              <w:t>Внутренними правилами оценки качества определен порядок получения необходимой информации о деятельности потенциального клиента, порядок принятия аудитором – индивидуальным предпринимателем решения о принятии или продолжении отношений с клиентами, принятии аудиторских заданий.</w:t>
            </w:r>
          </w:p>
        </w:tc>
        <w:tc>
          <w:tcPr>
            <w:tcW w:w="1559" w:type="dxa"/>
          </w:tcPr>
          <w:p w14:paraId="13E26DDA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09D06E1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31DD8E7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7092F0E9" w14:textId="77777777" w:rsidTr="008B7691">
        <w:trPr>
          <w:trHeight w:val="1758"/>
        </w:trPr>
        <w:tc>
          <w:tcPr>
            <w:tcW w:w="873" w:type="dxa"/>
          </w:tcPr>
          <w:p w14:paraId="7B06EAFD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2.3.</w:t>
            </w:r>
            <w:r>
              <w:rPr>
                <w:rFonts w:ascii="Times New Roman" w:hAnsi="Times New Roman" w:cs="Times New Roman"/>
              </w:rPr>
              <w:t>3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5371E7EA" w14:textId="77777777" w:rsidR="00127B2A" w:rsidRPr="00C86AB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52840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процедуры, обеспечивающие разумную уверенность в том, что решение вопроса о сотрудничестве с клиентом, принятии аудиторского задания основывается на результатах оценки наличия необходимой компетентности, времени для выполнения конкретного аудиторского задания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53DAED86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0D70EA4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5595EB4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3CF5D53B" w14:textId="77777777" w:rsidTr="008B7691">
        <w:trPr>
          <w:trHeight w:val="1510"/>
        </w:trPr>
        <w:tc>
          <w:tcPr>
            <w:tcW w:w="873" w:type="dxa"/>
          </w:tcPr>
          <w:p w14:paraId="50310C76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2.3.4.</w:t>
            </w:r>
          </w:p>
        </w:tc>
        <w:tc>
          <w:tcPr>
            <w:tcW w:w="6919" w:type="dxa"/>
          </w:tcPr>
          <w:p w14:paraId="04B7E16A" w14:textId="77777777" w:rsidR="00127B2A" w:rsidRPr="00D5284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52840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процедуры, обеспечивающие разумную уверенность в том, что решение вопроса о сотрудничестве с клиентом, принятии аудиторского задания основывается на результатах оценки возможности соблюдения этических требований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1D4F4B1E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6018CCD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4835238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4BCF7BAD" w14:textId="77777777" w:rsidTr="008B7691">
        <w:tc>
          <w:tcPr>
            <w:tcW w:w="873" w:type="dxa"/>
          </w:tcPr>
          <w:p w14:paraId="3E021CB0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2.3.5.</w:t>
            </w:r>
          </w:p>
        </w:tc>
        <w:tc>
          <w:tcPr>
            <w:tcW w:w="6919" w:type="dxa"/>
          </w:tcPr>
          <w:p w14:paraId="7213671F" w14:textId="77777777" w:rsidR="00127B2A" w:rsidRPr="00D5284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52840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процедуры, обеспечивающие разумную уверенность в том, что решение вопроса о сотрудничестве с клиентом, принятии аудиторского задания основывается на результатах проведенного анализа честности конкретного клиента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6D6812A2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C9FD327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A745437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4C07DD7E" w14:textId="77777777" w:rsidTr="008B7691">
        <w:trPr>
          <w:trHeight w:val="2517"/>
        </w:trPr>
        <w:tc>
          <w:tcPr>
            <w:tcW w:w="873" w:type="dxa"/>
          </w:tcPr>
          <w:p w14:paraId="71C87070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2.3.6.</w:t>
            </w:r>
          </w:p>
        </w:tc>
        <w:tc>
          <w:tcPr>
            <w:tcW w:w="6919" w:type="dxa"/>
          </w:tcPr>
          <w:p w14:paraId="318E7BAA" w14:textId="77777777" w:rsidR="00127B2A" w:rsidRPr="00D5284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52840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процедуры, обеспечивающие разумную уверенность в том, что решение вопроса о сотрудничестве с клиентом, принятии аудиторского задания основывается на результатах проведенного анализа вероятности осуществления клиентом финансовых операций, подлежащих особому контролю в части предотвращения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422AEFB7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43B19D9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A5B4F8E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5A9F29A7" w14:textId="77777777" w:rsidTr="008B7691">
        <w:tc>
          <w:tcPr>
            <w:tcW w:w="873" w:type="dxa"/>
          </w:tcPr>
          <w:p w14:paraId="64C8FB9F" w14:textId="77777777" w:rsidR="00127B2A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2.3.7.</w:t>
            </w:r>
          </w:p>
        </w:tc>
        <w:tc>
          <w:tcPr>
            <w:tcW w:w="6919" w:type="dxa"/>
          </w:tcPr>
          <w:p w14:paraId="0D69DC3B" w14:textId="77777777" w:rsidR="00127B2A" w:rsidRPr="00D5284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52840">
              <w:rPr>
                <w:rFonts w:ascii="Times New Roman" w:hAnsi="Times New Roman" w:cs="Times New Roman"/>
              </w:rPr>
              <w:t>Внутренние правила оценки качества предусматривают сбор информации для проведения процедур по принятию или продолжению отношений с клиентами, принятию аудиторских заданий и требуют проведение этих процедур до даты принятия или продолжения отношений с клиентами, принятия аудиторских заданий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31327244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7566255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8074998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6256EA4F" w14:textId="77777777" w:rsidTr="008B7691">
        <w:trPr>
          <w:trHeight w:val="983"/>
        </w:trPr>
        <w:tc>
          <w:tcPr>
            <w:tcW w:w="873" w:type="dxa"/>
          </w:tcPr>
          <w:p w14:paraId="270DD8EA" w14:textId="77777777" w:rsidR="00127B2A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2.3.8.</w:t>
            </w:r>
          </w:p>
        </w:tc>
        <w:tc>
          <w:tcPr>
            <w:tcW w:w="6919" w:type="dxa"/>
          </w:tcPr>
          <w:p w14:paraId="59475C67" w14:textId="77777777" w:rsidR="00127B2A" w:rsidRPr="008B7691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 xml:space="preserve">Внутренние правила оценки качества устанавливают порядок определения уместности принятия аудиторского задания от нового или существующего клиента, если известны особенные обстоятельства, в частности: </w:t>
            </w:r>
          </w:p>
          <w:p w14:paraId="21B0BBA1" w14:textId="77777777" w:rsidR="00127B2A" w:rsidRPr="008B7691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– </w:t>
            </w:r>
            <w:r w:rsidRPr="008B7691">
              <w:rPr>
                <w:rFonts w:ascii="Times New Roman" w:hAnsi="Times New Roman" w:cs="Times New Roman"/>
              </w:rPr>
              <w:t xml:space="preserve">выявлены признаки недостаточной честности клиента; </w:t>
            </w:r>
          </w:p>
          <w:p w14:paraId="141ACBA9" w14:textId="77777777" w:rsidR="00127B2A" w:rsidRPr="008B7691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– </w:t>
            </w:r>
            <w:r w:rsidRPr="008B7691">
              <w:rPr>
                <w:rFonts w:ascii="Times New Roman" w:hAnsi="Times New Roman" w:cs="Times New Roman"/>
              </w:rPr>
              <w:t xml:space="preserve">бухгалтерская и (или) финансовая отчетность клиента подготовлена в соответствии с применимой основой составления и представления отчетности, отличной от законодательства Республики Беларусь или Международных стандартов финансовой отчетности; </w:t>
            </w:r>
          </w:p>
          <w:p w14:paraId="6303C066" w14:textId="77777777" w:rsidR="00127B2A" w:rsidRPr="008B7691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– </w:t>
            </w:r>
            <w:r w:rsidRPr="008B7691">
              <w:rPr>
                <w:rFonts w:ascii="Times New Roman" w:hAnsi="Times New Roman" w:cs="Times New Roman"/>
              </w:rPr>
              <w:t xml:space="preserve">клиент является материнской компанией группы, существенные компоненты которой находятся в других юрисдикциях; </w:t>
            </w:r>
          </w:p>
          <w:p w14:paraId="21F8F720" w14:textId="77777777" w:rsidR="00127B2A" w:rsidRPr="008B7691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– </w:t>
            </w:r>
            <w:r w:rsidRPr="008B7691">
              <w:rPr>
                <w:rFonts w:ascii="Times New Roman" w:hAnsi="Times New Roman" w:cs="Times New Roman"/>
              </w:rPr>
              <w:t xml:space="preserve">имеется вероятность неоплаты стоимости аудиторских услуг в связи с тем, что финансовым результатом деятельности клиента </w:t>
            </w:r>
            <w:r w:rsidRPr="008B7691">
              <w:rPr>
                <w:rFonts w:ascii="Times New Roman" w:hAnsi="Times New Roman" w:cs="Times New Roman"/>
              </w:rPr>
              <w:lastRenderedPageBreak/>
              <w:t xml:space="preserve">является убыток или отрасль, в которой он работает, находится в состоянии экономического спада; </w:t>
            </w:r>
          </w:p>
          <w:p w14:paraId="672D59F1" w14:textId="77777777" w:rsidR="00127B2A" w:rsidRPr="008B7691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– </w:t>
            </w:r>
            <w:r w:rsidRPr="008B7691">
              <w:rPr>
                <w:rFonts w:ascii="Times New Roman" w:hAnsi="Times New Roman" w:cs="Times New Roman"/>
              </w:rPr>
              <w:t xml:space="preserve">выявлены условия или события, которые могут вызвать значительные сомнения в способности клиента продолжать свою деятельность непрерывно; </w:t>
            </w:r>
          </w:p>
          <w:p w14:paraId="51E07227" w14:textId="77777777" w:rsidR="00127B2A" w:rsidRPr="00D5284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– </w:t>
            </w:r>
            <w:r w:rsidRPr="008B7691">
              <w:rPr>
                <w:rFonts w:ascii="Times New Roman" w:hAnsi="Times New Roman" w:cs="Times New Roman"/>
              </w:rPr>
              <w:t>иные обстоятельства, которые могут повлиять на ход выполнения аудиторского задания и итоговые документы по результатам выполнения аудиторского задания.</w:t>
            </w:r>
          </w:p>
        </w:tc>
        <w:tc>
          <w:tcPr>
            <w:tcW w:w="1559" w:type="dxa"/>
          </w:tcPr>
          <w:p w14:paraId="2A8828D2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492D449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FE6BFBF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5E9CC6F2" w14:textId="77777777" w:rsidTr="008B7691">
        <w:tc>
          <w:tcPr>
            <w:tcW w:w="873" w:type="dxa"/>
          </w:tcPr>
          <w:p w14:paraId="3B67D66E" w14:textId="77777777" w:rsidR="00127B2A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2.3.9.</w:t>
            </w:r>
          </w:p>
        </w:tc>
        <w:tc>
          <w:tcPr>
            <w:tcW w:w="6919" w:type="dxa"/>
          </w:tcPr>
          <w:p w14:paraId="199A0BDC" w14:textId="77777777" w:rsidR="00127B2A" w:rsidRPr="00D5284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F4857">
              <w:rPr>
                <w:rFonts w:ascii="Times New Roman" w:hAnsi="Times New Roman" w:cs="Times New Roman"/>
              </w:rPr>
              <w:t>Внутренние правила оценки качества устанавливают принципы и процедуры, предусматривающие оценку обстоятельств, когда аудитор – индивидуальный предприниматель получает информацию, которая, будь она доступна ранее, привела бы к отказу от выполнения конкретного аудиторского задания или отказу от выполнения аудиторского задания с одновременным отказом от продолжения отношений с клиентом.</w:t>
            </w:r>
          </w:p>
        </w:tc>
        <w:tc>
          <w:tcPr>
            <w:tcW w:w="1559" w:type="dxa"/>
          </w:tcPr>
          <w:p w14:paraId="45C5BEDA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E37996C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605911C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2F162645" w14:textId="77777777" w:rsidTr="008B7691">
        <w:trPr>
          <w:trHeight w:val="1006"/>
        </w:trPr>
        <w:tc>
          <w:tcPr>
            <w:tcW w:w="873" w:type="dxa"/>
          </w:tcPr>
          <w:p w14:paraId="3F8921B5" w14:textId="77777777" w:rsidR="00127B2A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2.3.10.</w:t>
            </w:r>
          </w:p>
        </w:tc>
        <w:tc>
          <w:tcPr>
            <w:tcW w:w="6919" w:type="dxa"/>
          </w:tcPr>
          <w:p w14:paraId="0ADEF6E5" w14:textId="77777777" w:rsidR="00127B2A" w:rsidRPr="00D5284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52840">
              <w:rPr>
                <w:rFonts w:ascii="Times New Roman" w:hAnsi="Times New Roman" w:cs="Times New Roman"/>
              </w:rPr>
              <w:t xml:space="preserve">Внутренние правила </w:t>
            </w:r>
            <w:r>
              <w:rPr>
                <w:rFonts w:ascii="Times New Roman" w:hAnsi="Times New Roman" w:cs="Times New Roman"/>
              </w:rPr>
              <w:t>оценки качества</w:t>
            </w:r>
            <w:r w:rsidRPr="00D52840">
              <w:rPr>
                <w:rFonts w:ascii="Times New Roman" w:hAnsi="Times New Roman" w:cs="Times New Roman"/>
              </w:rPr>
              <w:t xml:space="preserve"> определяют порядок документирования полученной информации и принятого аудитором–индивидуальным предпринимателем решения.</w:t>
            </w:r>
          </w:p>
        </w:tc>
        <w:tc>
          <w:tcPr>
            <w:tcW w:w="1559" w:type="dxa"/>
          </w:tcPr>
          <w:p w14:paraId="26B27660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77409C8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9A80D62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0D3F9DB6" w14:textId="77777777" w:rsidTr="008B7691">
        <w:trPr>
          <w:trHeight w:val="520"/>
        </w:trPr>
        <w:tc>
          <w:tcPr>
            <w:tcW w:w="14737" w:type="dxa"/>
            <w:gridSpan w:val="5"/>
            <w:vAlign w:val="center"/>
          </w:tcPr>
          <w:p w14:paraId="7FC6EB58" w14:textId="77777777" w:rsidR="00127B2A" w:rsidRPr="00C86AB0" w:rsidRDefault="00127B2A" w:rsidP="008B76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21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2.4.    Трудовые ресурсы</w:t>
            </w:r>
          </w:p>
        </w:tc>
      </w:tr>
      <w:tr w:rsidR="00127B2A" w:rsidRPr="00582EDC" w14:paraId="1B57A46B" w14:textId="77777777" w:rsidTr="008B7691">
        <w:trPr>
          <w:trHeight w:val="1529"/>
        </w:trPr>
        <w:tc>
          <w:tcPr>
            <w:tcW w:w="873" w:type="dxa"/>
          </w:tcPr>
          <w:p w14:paraId="5C9203A4" w14:textId="77777777" w:rsidR="00127B2A" w:rsidRPr="00C86AB0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6919" w:type="dxa"/>
          </w:tcPr>
          <w:p w14:paraId="68A29114" w14:textId="77777777" w:rsidR="00127B2A" w:rsidRPr="00C86AB0" w:rsidRDefault="00127B2A" w:rsidP="008B76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7AC0">
              <w:rPr>
                <w:rFonts w:ascii="Times New Roman" w:hAnsi="Times New Roman" w:cs="Times New Roman"/>
              </w:rPr>
              <w:t xml:space="preserve">Внутренние правила оценки содержат принципы и процедуры, позволяющие получить разумную уверенность в том, что для качественного оказания аудиторских услуг аудитор </w:t>
            </w:r>
            <w:r>
              <w:rPr>
                <w:rFonts w:ascii="Times New Roman" w:hAnsi="Times New Roman" w:cs="Times New Roman"/>
              </w:rPr>
              <w:sym w:font="Symbol" w:char="F02D"/>
            </w:r>
            <w:r w:rsidRPr="00D17AC0">
              <w:rPr>
                <w:rFonts w:ascii="Times New Roman" w:hAnsi="Times New Roman" w:cs="Times New Roman"/>
              </w:rPr>
              <w:t xml:space="preserve"> индивидуальный предприниматель име</w:t>
            </w:r>
            <w:r>
              <w:rPr>
                <w:rFonts w:ascii="Times New Roman" w:hAnsi="Times New Roman" w:cs="Times New Roman"/>
              </w:rPr>
              <w:t>ет</w:t>
            </w:r>
            <w:r w:rsidRPr="00D17AC0">
              <w:rPr>
                <w:rFonts w:ascii="Times New Roman" w:hAnsi="Times New Roman" w:cs="Times New Roman"/>
              </w:rPr>
              <w:t xml:space="preserve"> соответствующую выполняемым аудиторским заданиям компетентность и квалификацию, соблюда</w:t>
            </w:r>
            <w:r>
              <w:rPr>
                <w:rFonts w:ascii="Times New Roman" w:hAnsi="Times New Roman" w:cs="Times New Roman"/>
              </w:rPr>
              <w:t xml:space="preserve">ет </w:t>
            </w:r>
            <w:r w:rsidRPr="00D17AC0">
              <w:rPr>
                <w:rFonts w:ascii="Times New Roman" w:hAnsi="Times New Roman" w:cs="Times New Roman"/>
              </w:rPr>
              <w:t>этические требования.</w:t>
            </w:r>
          </w:p>
        </w:tc>
        <w:tc>
          <w:tcPr>
            <w:tcW w:w="1559" w:type="dxa"/>
          </w:tcPr>
          <w:p w14:paraId="3FA498B0" w14:textId="77777777" w:rsidR="00127B2A" w:rsidRPr="00C86AB0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8826B69" w14:textId="77777777" w:rsidR="00127B2A" w:rsidRPr="00C86AB0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E5F5BF5" w14:textId="77777777" w:rsidR="00127B2A" w:rsidRPr="00C86AB0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086AEDD7" w14:textId="77777777" w:rsidTr="008B7691">
        <w:tc>
          <w:tcPr>
            <w:tcW w:w="873" w:type="dxa"/>
          </w:tcPr>
          <w:p w14:paraId="0C4B4B41" w14:textId="77777777" w:rsidR="00127B2A" w:rsidRPr="00C86AB0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2.4.</w:t>
            </w:r>
            <w:r>
              <w:rPr>
                <w:rFonts w:ascii="Times New Roman" w:hAnsi="Times New Roman" w:cs="Times New Roman"/>
              </w:rPr>
              <w:t>2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3F92C0CC" w14:textId="77777777" w:rsidR="00127B2A" w:rsidRPr="00C86AB0" w:rsidRDefault="00127B2A" w:rsidP="008B76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Аудитором – индивидуальным предпринимателем установлены требования к своему непрерывному образованию.</w:t>
            </w:r>
          </w:p>
        </w:tc>
        <w:tc>
          <w:tcPr>
            <w:tcW w:w="1559" w:type="dxa"/>
          </w:tcPr>
          <w:p w14:paraId="7BFB372F" w14:textId="77777777" w:rsidR="00127B2A" w:rsidRPr="00C86AB0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F81078C" w14:textId="77777777" w:rsidR="00127B2A" w:rsidRPr="00C86AB0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40B8144" w14:textId="77777777" w:rsidR="00127B2A" w:rsidRPr="00C86AB0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4C6D81BD" w14:textId="77777777" w:rsidTr="008B7691">
        <w:trPr>
          <w:trHeight w:val="1222"/>
        </w:trPr>
        <w:tc>
          <w:tcPr>
            <w:tcW w:w="873" w:type="dxa"/>
          </w:tcPr>
          <w:p w14:paraId="0933064F" w14:textId="77777777" w:rsidR="00127B2A" w:rsidRPr="00C86AB0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2.4.3.</w:t>
            </w:r>
          </w:p>
        </w:tc>
        <w:tc>
          <w:tcPr>
            <w:tcW w:w="6919" w:type="dxa"/>
          </w:tcPr>
          <w:p w14:paraId="0585B6D5" w14:textId="77777777" w:rsidR="00127B2A" w:rsidRPr="00C86AB0" w:rsidRDefault="00127B2A" w:rsidP="008B76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070AE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 по анализу возможности единоличного качественного выполнения аудиторского задания с учетом наличия необходимого времени на его выполнение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75C3AA58" w14:textId="77777777" w:rsidR="00127B2A" w:rsidRPr="00C86AB0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E6AEF2C" w14:textId="77777777" w:rsidR="00127B2A" w:rsidRPr="00C86AB0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76658E8" w14:textId="77777777" w:rsidR="00127B2A" w:rsidRPr="00C86AB0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188EB743" w14:textId="77777777" w:rsidTr="008B7691">
        <w:trPr>
          <w:trHeight w:val="1212"/>
        </w:trPr>
        <w:tc>
          <w:tcPr>
            <w:tcW w:w="873" w:type="dxa"/>
            <w:shd w:val="clear" w:color="auto" w:fill="auto"/>
          </w:tcPr>
          <w:p w14:paraId="2017181D" w14:textId="77777777" w:rsidR="00127B2A" w:rsidRPr="00502CEB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2CEB">
              <w:rPr>
                <w:rFonts w:ascii="Times New Roman" w:hAnsi="Times New Roman" w:cs="Times New Roman"/>
              </w:rPr>
              <w:lastRenderedPageBreak/>
              <w:t>2.4.4.</w:t>
            </w:r>
          </w:p>
        </w:tc>
        <w:tc>
          <w:tcPr>
            <w:tcW w:w="6919" w:type="dxa"/>
          </w:tcPr>
          <w:p w14:paraId="3104CBF4" w14:textId="77777777" w:rsidR="00127B2A" w:rsidRPr="004070AE" w:rsidRDefault="00127B2A" w:rsidP="008B76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070AE">
              <w:rPr>
                <w:rFonts w:ascii="Times New Roman" w:hAnsi="Times New Roman" w:cs="Times New Roman"/>
              </w:rPr>
              <w:t xml:space="preserve">Внутренними правилами оценки качества установлена система учета </w:t>
            </w:r>
            <w:r>
              <w:rPr>
                <w:rFonts w:ascii="Times New Roman" w:hAnsi="Times New Roman" w:cs="Times New Roman"/>
              </w:rPr>
              <w:t xml:space="preserve">времени </w:t>
            </w:r>
            <w:r w:rsidRPr="004070AE">
              <w:rPr>
                <w:rFonts w:ascii="Times New Roman" w:hAnsi="Times New Roman" w:cs="Times New Roman"/>
              </w:rPr>
              <w:t xml:space="preserve">необходимого </w:t>
            </w:r>
            <w:r>
              <w:rPr>
                <w:rFonts w:ascii="Times New Roman" w:hAnsi="Times New Roman" w:cs="Times New Roman"/>
              </w:rPr>
              <w:t xml:space="preserve">аудитору – индивидуальному предпринимателю </w:t>
            </w:r>
            <w:r w:rsidRPr="004070AE">
              <w:rPr>
                <w:rFonts w:ascii="Times New Roman" w:hAnsi="Times New Roman" w:cs="Times New Roman"/>
              </w:rPr>
              <w:t>для качественного выполнения каждого аудиторского задания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20112B0E" w14:textId="77777777" w:rsidR="00127B2A" w:rsidRPr="00C86AB0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DAD82A4" w14:textId="77777777" w:rsidR="00127B2A" w:rsidRPr="00C86AB0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4799D28" w14:textId="77777777" w:rsidR="00127B2A" w:rsidRPr="00C86AB0" w:rsidRDefault="00127B2A" w:rsidP="008B76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04B32CEA" w14:textId="77777777" w:rsidTr="008B7691">
        <w:trPr>
          <w:trHeight w:val="475"/>
        </w:trPr>
        <w:tc>
          <w:tcPr>
            <w:tcW w:w="14737" w:type="dxa"/>
            <w:gridSpan w:val="5"/>
            <w:vAlign w:val="center"/>
          </w:tcPr>
          <w:p w14:paraId="361953DE" w14:textId="77777777" w:rsidR="00127B2A" w:rsidRPr="00C86AB0" w:rsidRDefault="00127B2A" w:rsidP="008B76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6A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2.5.    Выполнение аудиторского задания</w:t>
            </w:r>
          </w:p>
        </w:tc>
      </w:tr>
      <w:tr w:rsidR="00127B2A" w:rsidRPr="00582EDC" w14:paraId="686A7EC6" w14:textId="77777777" w:rsidTr="008B7691">
        <w:tc>
          <w:tcPr>
            <w:tcW w:w="873" w:type="dxa"/>
          </w:tcPr>
          <w:p w14:paraId="68CEC880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2.5.1.</w:t>
            </w:r>
          </w:p>
        </w:tc>
        <w:tc>
          <w:tcPr>
            <w:tcW w:w="6919" w:type="dxa"/>
          </w:tcPr>
          <w:p w14:paraId="5FEEB8E1" w14:textId="77777777" w:rsidR="00127B2A" w:rsidRPr="008B7691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процедуры:</w:t>
            </w:r>
          </w:p>
          <w:p w14:paraId="64377C88" w14:textId="77777777" w:rsidR="00127B2A" w:rsidRPr="008B7691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 xml:space="preserve">   – направленные на поддержание постоянного качества выполнения аудиторских заданий;</w:t>
            </w:r>
          </w:p>
          <w:p w14:paraId="3FB163B8" w14:textId="77777777" w:rsidR="00127B2A" w:rsidRPr="008B7691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 xml:space="preserve">   – устанавливающие ответственность и обязанности по осуществлению наблюдения за выполнением аудиторского задания;</w:t>
            </w:r>
          </w:p>
          <w:p w14:paraId="134B5C6B" w14:textId="77777777" w:rsidR="00127B2A" w:rsidRPr="00C86AB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 xml:space="preserve">   – устанавливающие ответственность и </w:t>
            </w:r>
            <w:proofErr w:type="gramStart"/>
            <w:r w:rsidRPr="008B7691">
              <w:rPr>
                <w:rFonts w:ascii="Times New Roman" w:hAnsi="Times New Roman" w:cs="Times New Roman"/>
              </w:rPr>
              <w:t>обязанности по внутренней оценке</w:t>
            </w:r>
            <w:proofErr w:type="gramEnd"/>
            <w:r w:rsidRPr="008B7691">
              <w:rPr>
                <w:rFonts w:ascii="Times New Roman" w:hAnsi="Times New Roman" w:cs="Times New Roman"/>
              </w:rPr>
              <w:t xml:space="preserve"> качества выполнения аудиторского задания.</w:t>
            </w:r>
          </w:p>
        </w:tc>
        <w:tc>
          <w:tcPr>
            <w:tcW w:w="1559" w:type="dxa"/>
          </w:tcPr>
          <w:p w14:paraId="4D252ECA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680E4E2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9D9825A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44A19105" w14:textId="77777777" w:rsidTr="008B7691">
        <w:tc>
          <w:tcPr>
            <w:tcW w:w="873" w:type="dxa"/>
          </w:tcPr>
          <w:p w14:paraId="588E6817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2.5.</w:t>
            </w:r>
            <w:r>
              <w:rPr>
                <w:rFonts w:ascii="Times New Roman" w:hAnsi="Times New Roman" w:cs="Times New Roman"/>
              </w:rPr>
              <w:t>2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6A3C255A" w14:textId="77777777" w:rsidR="00127B2A" w:rsidRPr="00C86AB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63352">
              <w:rPr>
                <w:rFonts w:ascii="Times New Roman" w:hAnsi="Times New Roman" w:cs="Times New Roman"/>
              </w:rPr>
              <w:t>Принципы и процедуры, установленные внутренними правилами оценки качества предусматривают организацию процесса планирования выполнения аудиторских заданий, обеспечивающую выполнение целей аудита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2071D639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A340B18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99A6F03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4311A7C0" w14:textId="77777777" w:rsidTr="008B7691">
        <w:tc>
          <w:tcPr>
            <w:tcW w:w="873" w:type="dxa"/>
          </w:tcPr>
          <w:p w14:paraId="054538DF" w14:textId="77777777" w:rsidR="00127B2A" w:rsidRPr="00B76664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76664">
              <w:rPr>
                <w:rFonts w:ascii="Times New Roman" w:hAnsi="Times New Roman" w:cs="Times New Roman"/>
              </w:rPr>
              <w:t>2.5.</w:t>
            </w:r>
            <w:r>
              <w:rPr>
                <w:rFonts w:ascii="Times New Roman" w:hAnsi="Times New Roman" w:cs="Times New Roman"/>
              </w:rPr>
              <w:t>3</w:t>
            </w:r>
            <w:r w:rsidRPr="00B766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4BA38480" w14:textId="77777777" w:rsidR="00127B2A" w:rsidRPr="00B76664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63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и процедуры, установленные внутренними правилами оценки качества предусматривают процессы, обеспечивающие соблюдение требований актов законодательства, применимых к выполнению аудиторских заданий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5B1EF2E6" w14:textId="77777777" w:rsidR="00127B2A" w:rsidRPr="00B76664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D593792" w14:textId="77777777" w:rsidR="00127B2A" w:rsidRPr="00B76664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2B5C9F5" w14:textId="77777777" w:rsidR="00127B2A" w:rsidRPr="00B76664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62F75ED4" w14:textId="77777777" w:rsidTr="008B7691">
        <w:tc>
          <w:tcPr>
            <w:tcW w:w="873" w:type="dxa"/>
          </w:tcPr>
          <w:p w14:paraId="175D5262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2.5.</w:t>
            </w:r>
            <w:r>
              <w:rPr>
                <w:rFonts w:ascii="Times New Roman" w:hAnsi="Times New Roman" w:cs="Times New Roman"/>
              </w:rPr>
              <w:t>4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722E4713" w14:textId="77777777" w:rsidR="00127B2A" w:rsidRPr="00C86AB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63352">
              <w:rPr>
                <w:rFonts w:ascii="Times New Roman" w:hAnsi="Times New Roman" w:cs="Times New Roman"/>
              </w:rPr>
              <w:t>Принципы и процедуры, установленные внутренними правилами оценки качества предусматривают процессы проведения консультаций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74699D0F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2BB3DB7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43B534C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1C43FBE5" w14:textId="77777777" w:rsidTr="008B7691">
        <w:tc>
          <w:tcPr>
            <w:tcW w:w="873" w:type="dxa"/>
          </w:tcPr>
          <w:p w14:paraId="46FDCB26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2.5.5.</w:t>
            </w:r>
          </w:p>
        </w:tc>
        <w:tc>
          <w:tcPr>
            <w:tcW w:w="6919" w:type="dxa"/>
          </w:tcPr>
          <w:p w14:paraId="11674C5F" w14:textId="77777777" w:rsidR="00127B2A" w:rsidRPr="00163352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63352">
              <w:rPr>
                <w:rFonts w:ascii="Times New Roman" w:hAnsi="Times New Roman" w:cs="Times New Roman"/>
              </w:rPr>
              <w:t xml:space="preserve">Принципы и процедуры, установленные внутренними правилами оценки качества предусматривают методы проведения внутренней оценки качества </w:t>
            </w:r>
            <w:r>
              <w:rPr>
                <w:rFonts w:ascii="Times New Roman" w:hAnsi="Times New Roman" w:cs="Times New Roman"/>
              </w:rPr>
              <w:t>выполнения аудиторского задания</w:t>
            </w:r>
            <w:r w:rsidRPr="00163352">
              <w:rPr>
                <w:rFonts w:ascii="Times New Roman" w:hAnsi="Times New Roman" w:cs="Times New Roman"/>
              </w:rPr>
              <w:t>, обоснованности сделанных выводов, принятых решений, сформулированного аудиторского мнения в аудиторском заключении и подготовленных иных итоговых документов по результатам выполнения аудиторских заданий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42E98AA4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4787CEA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D5CCD7C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6DD5C3DF" w14:textId="77777777" w:rsidTr="008B7691">
        <w:trPr>
          <w:trHeight w:val="1975"/>
        </w:trPr>
        <w:tc>
          <w:tcPr>
            <w:tcW w:w="873" w:type="dxa"/>
          </w:tcPr>
          <w:p w14:paraId="77233EC1" w14:textId="77777777" w:rsidR="00127B2A" w:rsidRPr="00502CEB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02CEB">
              <w:rPr>
                <w:rFonts w:ascii="Times New Roman" w:hAnsi="Times New Roman" w:cs="Times New Roman"/>
              </w:rPr>
              <w:lastRenderedPageBreak/>
              <w:t>2.5.6.</w:t>
            </w:r>
          </w:p>
        </w:tc>
        <w:tc>
          <w:tcPr>
            <w:tcW w:w="6919" w:type="dxa"/>
          </w:tcPr>
          <w:p w14:paraId="1E2B65A8" w14:textId="77777777" w:rsidR="00127B2A" w:rsidRPr="00C86AB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01356">
              <w:rPr>
                <w:rFonts w:ascii="Times New Roman" w:hAnsi="Times New Roman" w:cs="Times New Roman"/>
              </w:rPr>
              <w:t>Критерии отнесения аудиторских заданий к заданиям, требующим проведение внутренней оценки качества их выполнения, установленные внутренними правилами оценки качества включают аудиторские задания, определенные внутренними правилами аудиторской деятельности, принятыми Аудиторской палатой</w:t>
            </w:r>
            <w:r>
              <w:rPr>
                <w:rFonts w:ascii="Times New Roman" w:hAnsi="Times New Roman" w:cs="Times New Roman"/>
              </w:rPr>
              <w:t>, а также могут быть дополнены иными критериями, установленными аудитором – индивидуальным предпринимателем.</w:t>
            </w:r>
          </w:p>
        </w:tc>
        <w:tc>
          <w:tcPr>
            <w:tcW w:w="1559" w:type="dxa"/>
          </w:tcPr>
          <w:p w14:paraId="01E7951C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C4FF3B1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244A0B4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4F060621" w14:textId="77777777" w:rsidTr="008B7691">
        <w:trPr>
          <w:trHeight w:val="1081"/>
        </w:trPr>
        <w:tc>
          <w:tcPr>
            <w:tcW w:w="873" w:type="dxa"/>
          </w:tcPr>
          <w:p w14:paraId="3CC841D7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2.5.</w:t>
            </w:r>
            <w:r>
              <w:rPr>
                <w:rFonts w:ascii="Times New Roman" w:hAnsi="Times New Roman" w:cs="Times New Roman"/>
              </w:rPr>
              <w:t>7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6992AA72" w14:textId="77777777" w:rsidR="00127B2A" w:rsidRPr="00C86AB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01356">
              <w:rPr>
                <w:rFonts w:ascii="Times New Roman" w:hAnsi="Times New Roman" w:cs="Times New Roman"/>
              </w:rPr>
              <w:t>Внутренними правилами оценки качества установлены принципы и процедуры, определяющие характер, сроки и объем процедур внутренней оценки качества выполнения аудиторского задания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3AA1D359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D35C170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24AEA29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1383E5BB" w14:textId="77777777" w:rsidTr="008B7691">
        <w:tc>
          <w:tcPr>
            <w:tcW w:w="873" w:type="dxa"/>
          </w:tcPr>
          <w:p w14:paraId="3525F4A9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2.5.8.</w:t>
            </w:r>
          </w:p>
        </w:tc>
        <w:tc>
          <w:tcPr>
            <w:tcW w:w="6919" w:type="dxa"/>
          </w:tcPr>
          <w:p w14:paraId="0C27B49D" w14:textId="77777777" w:rsidR="00127B2A" w:rsidRPr="00B01356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76D7B">
              <w:rPr>
                <w:rFonts w:ascii="Times New Roman" w:hAnsi="Times New Roman" w:cs="Times New Roman"/>
              </w:rPr>
              <w:t>Внутренними правилами оценки качества предусмотрено, что внутренняя оценка качества выполнения аудиторского задания осуществляется с привлечением экспертов по внутренней оценке.</w:t>
            </w:r>
          </w:p>
        </w:tc>
        <w:tc>
          <w:tcPr>
            <w:tcW w:w="1559" w:type="dxa"/>
          </w:tcPr>
          <w:p w14:paraId="6A48ADDE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1431EC1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6FF8452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708F6635" w14:textId="77777777" w:rsidTr="008B7691">
        <w:trPr>
          <w:trHeight w:val="1067"/>
        </w:trPr>
        <w:tc>
          <w:tcPr>
            <w:tcW w:w="873" w:type="dxa"/>
          </w:tcPr>
          <w:p w14:paraId="4610EECB" w14:textId="77777777" w:rsidR="00127B2A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2.5.9.</w:t>
            </w:r>
          </w:p>
        </w:tc>
        <w:tc>
          <w:tcPr>
            <w:tcW w:w="6919" w:type="dxa"/>
          </w:tcPr>
          <w:p w14:paraId="12A5B841" w14:textId="77777777" w:rsidR="00127B2A" w:rsidRPr="00B01356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01356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 документирования внутренней оценки качества выполнения аудиторского задания.</w:t>
            </w:r>
          </w:p>
        </w:tc>
        <w:tc>
          <w:tcPr>
            <w:tcW w:w="1559" w:type="dxa"/>
          </w:tcPr>
          <w:p w14:paraId="7A9A50F4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D209B74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6F85987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41EE0F1E" w14:textId="77777777" w:rsidTr="008B7691">
        <w:trPr>
          <w:trHeight w:val="1395"/>
        </w:trPr>
        <w:tc>
          <w:tcPr>
            <w:tcW w:w="873" w:type="dxa"/>
          </w:tcPr>
          <w:p w14:paraId="4850FB1C" w14:textId="77777777" w:rsidR="00127B2A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2.5.10.</w:t>
            </w:r>
          </w:p>
        </w:tc>
        <w:tc>
          <w:tcPr>
            <w:tcW w:w="6919" w:type="dxa"/>
          </w:tcPr>
          <w:p w14:paraId="65BE44C0" w14:textId="77777777" w:rsidR="00127B2A" w:rsidRPr="00B01356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01356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 по рассмотрению и разрешению разногласий с консультантами и, где это применимо, с лицом, осуществляющим внутреннюю оценку качества выполнения аудиторского задания.</w:t>
            </w:r>
          </w:p>
        </w:tc>
        <w:tc>
          <w:tcPr>
            <w:tcW w:w="1559" w:type="dxa"/>
          </w:tcPr>
          <w:p w14:paraId="4F6062F3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C0DF04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5387504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4088965E" w14:textId="77777777" w:rsidTr="008B7691">
        <w:trPr>
          <w:trHeight w:val="1185"/>
        </w:trPr>
        <w:tc>
          <w:tcPr>
            <w:tcW w:w="873" w:type="dxa"/>
          </w:tcPr>
          <w:p w14:paraId="64C6C49E" w14:textId="77777777" w:rsidR="00127B2A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2.5.11.</w:t>
            </w:r>
          </w:p>
        </w:tc>
        <w:tc>
          <w:tcPr>
            <w:tcW w:w="6919" w:type="dxa"/>
          </w:tcPr>
          <w:p w14:paraId="3871CF9E" w14:textId="77777777" w:rsidR="00127B2A" w:rsidRPr="00B01356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01356">
              <w:rPr>
                <w:rFonts w:ascii="Times New Roman" w:hAnsi="Times New Roman" w:cs="Times New Roman"/>
              </w:rPr>
              <w:t>Внутренними правилами оценки качества установлены принципы и процедуры в отношении документирования выполнения аудиторского задания.</w:t>
            </w:r>
          </w:p>
        </w:tc>
        <w:tc>
          <w:tcPr>
            <w:tcW w:w="1559" w:type="dxa"/>
          </w:tcPr>
          <w:p w14:paraId="0136C1A9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CB01B08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B09C2F1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5F09D93C" w14:textId="77777777" w:rsidTr="008B7691">
        <w:trPr>
          <w:trHeight w:val="518"/>
        </w:trPr>
        <w:tc>
          <w:tcPr>
            <w:tcW w:w="14737" w:type="dxa"/>
            <w:gridSpan w:val="5"/>
            <w:vAlign w:val="center"/>
          </w:tcPr>
          <w:p w14:paraId="52FD6B4A" w14:textId="77777777" w:rsidR="00127B2A" w:rsidRPr="00C86AB0" w:rsidRDefault="00127B2A" w:rsidP="008B7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6A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2.6   Внутренний мониторинг</w:t>
            </w:r>
          </w:p>
        </w:tc>
      </w:tr>
      <w:tr w:rsidR="00127B2A" w:rsidRPr="00582EDC" w14:paraId="413D5ED2" w14:textId="77777777" w:rsidTr="008B7691">
        <w:trPr>
          <w:trHeight w:val="699"/>
        </w:trPr>
        <w:tc>
          <w:tcPr>
            <w:tcW w:w="873" w:type="dxa"/>
          </w:tcPr>
          <w:p w14:paraId="17DFCD75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2.6.1.</w:t>
            </w:r>
          </w:p>
        </w:tc>
        <w:tc>
          <w:tcPr>
            <w:tcW w:w="6919" w:type="dxa"/>
          </w:tcPr>
          <w:p w14:paraId="7FD9C23D" w14:textId="77777777" w:rsidR="00127B2A" w:rsidRPr="00C86AB0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9625D">
              <w:rPr>
                <w:rFonts w:ascii="Times New Roman" w:hAnsi="Times New Roman" w:cs="Times New Roman"/>
              </w:rPr>
              <w:t>Внутренними правилами оценки качества предусмотрен ежегодный анализ и оценка системы внутренней оценки качества, включая периодическое внутреннее инспектирование по крайней мере одного завершенного аудиторского задания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5FFD9BF7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F552BAC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1793044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089E36AD" w14:textId="77777777" w:rsidTr="008B7691">
        <w:trPr>
          <w:trHeight w:val="1006"/>
        </w:trPr>
        <w:tc>
          <w:tcPr>
            <w:tcW w:w="873" w:type="dxa"/>
          </w:tcPr>
          <w:p w14:paraId="6A6B6804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lastRenderedPageBreak/>
              <w:t>2.6.2.</w:t>
            </w:r>
          </w:p>
        </w:tc>
        <w:tc>
          <w:tcPr>
            <w:tcW w:w="6919" w:type="dxa"/>
          </w:tcPr>
          <w:p w14:paraId="35825777" w14:textId="77777777" w:rsidR="00127B2A" w:rsidRPr="00C86AB0" w:rsidRDefault="00127B2A" w:rsidP="008B76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правила оценки качества предусматривают сроки и критерии выбора аудиторских заданий для внутреннего инспектирования.</w:t>
            </w:r>
          </w:p>
        </w:tc>
        <w:tc>
          <w:tcPr>
            <w:tcW w:w="1559" w:type="dxa"/>
          </w:tcPr>
          <w:p w14:paraId="64624D4A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A3C00A7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AF1C84E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5248880E" w14:textId="77777777" w:rsidTr="008B7691">
        <w:trPr>
          <w:trHeight w:val="1096"/>
        </w:trPr>
        <w:tc>
          <w:tcPr>
            <w:tcW w:w="873" w:type="dxa"/>
          </w:tcPr>
          <w:p w14:paraId="38A43243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2.6.</w:t>
            </w:r>
            <w:r>
              <w:rPr>
                <w:rFonts w:ascii="Times New Roman" w:hAnsi="Times New Roman" w:cs="Times New Roman"/>
              </w:rPr>
              <w:t>3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0E28FCA6" w14:textId="77777777" w:rsidR="00127B2A" w:rsidRPr="00C86AB0" w:rsidRDefault="00127B2A" w:rsidP="008B76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правила оценки качества предусматривают оценку последствий недостатков, выявленных в результате процесса внутреннего мониторинга</w:t>
            </w:r>
            <w:r w:rsidRPr="00C86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</w:tcPr>
          <w:p w14:paraId="55712AA5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17DDA93" w14:textId="77777777" w:rsidR="00127B2A" w:rsidRPr="00C86AB0" w:rsidRDefault="00127B2A" w:rsidP="008B7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437230E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1279EA94" w14:textId="77777777" w:rsidTr="008B7691">
        <w:trPr>
          <w:trHeight w:val="1648"/>
        </w:trPr>
        <w:tc>
          <w:tcPr>
            <w:tcW w:w="873" w:type="dxa"/>
          </w:tcPr>
          <w:p w14:paraId="4398753A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2.6.</w:t>
            </w:r>
            <w:r>
              <w:rPr>
                <w:rFonts w:ascii="Times New Roman" w:hAnsi="Times New Roman" w:cs="Times New Roman"/>
              </w:rPr>
              <w:t>4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4AD5FA60" w14:textId="77777777" w:rsidR="00127B2A" w:rsidRPr="00C86AB0" w:rsidRDefault="00127B2A" w:rsidP="008B76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правила оценки качества предусматривают документирование процесса внут</w:t>
            </w:r>
            <w:r w:rsidRPr="000C5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реннего мониторинга (</w:t>
            </w:r>
            <w:r w:rsidRPr="009D5C81">
              <w:rPr>
                <w:rFonts w:ascii="Times New Roman" w:hAnsi="Times New Roman" w:cs="Times New Roman"/>
              </w:rPr>
              <w:t>в качестве ежегодного отчета о внутреннем мониторинге может рассматриваться форма самооценки, представляемая им в Аудиторскую палату)</w:t>
            </w:r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его результатов и мероприятий по устранению выявленных недостатков</w:t>
            </w:r>
            <w:r w:rsidRPr="00C86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</w:tcPr>
          <w:p w14:paraId="0DF31995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2292166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EF32FB4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0824FCF8" w14:textId="77777777" w:rsidTr="008B7691">
        <w:trPr>
          <w:trHeight w:val="1602"/>
        </w:trPr>
        <w:tc>
          <w:tcPr>
            <w:tcW w:w="873" w:type="dxa"/>
          </w:tcPr>
          <w:p w14:paraId="6A28EF9A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2.6.5.</w:t>
            </w:r>
          </w:p>
        </w:tc>
        <w:tc>
          <w:tcPr>
            <w:tcW w:w="6919" w:type="dxa"/>
          </w:tcPr>
          <w:p w14:paraId="3F7CDDDB" w14:textId="77777777" w:rsidR="00127B2A" w:rsidRPr="00B9625D" w:rsidRDefault="00127B2A" w:rsidP="008B76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Внутренними правилами оценки качества предусмотрено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привлечение </w:t>
            </w:r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реже одного раза в три года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(ежего</w:t>
            </w:r>
            <w:r w:rsidRPr="00E33280">
              <w:rPr>
                <w:rFonts w:ascii="Times New Roman" w:eastAsia="Times New Roman" w:hAnsi="Times New Roman" w:cs="Times New Roman"/>
                <w:lang w:eastAsia="ru-RU"/>
              </w:rPr>
              <w:t xml:space="preserve">дно </w:t>
            </w:r>
            <w:r w:rsidRPr="00E33280">
              <w:rPr>
                <w:rFonts w:ascii="Times New Roman" w:hAnsi="Times New Roman" w:cs="Times New Roman"/>
              </w:rPr>
              <w:t>при наличии факторов, установленных внутренними правилами аудиторской деятельности, принятыми Аудиторской палатой</w:t>
            </w:r>
            <w:r>
              <w:rPr>
                <w:rFonts w:ascii="Times New Roman" w:hAnsi="Times New Roman" w:cs="Times New Roman"/>
              </w:rPr>
              <w:t xml:space="preserve">) </w:t>
            </w:r>
            <w:proofErr w:type="gramStart"/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эксперта по внутренней оценке</w:t>
            </w:r>
            <w:proofErr w:type="gramEnd"/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осуществления внутреннего мониторинга.</w:t>
            </w:r>
          </w:p>
        </w:tc>
        <w:tc>
          <w:tcPr>
            <w:tcW w:w="1559" w:type="dxa"/>
          </w:tcPr>
          <w:p w14:paraId="3457FE84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ECBCD45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B8E9633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496DC261" w14:textId="77777777" w:rsidTr="008B7691">
        <w:trPr>
          <w:trHeight w:val="4106"/>
        </w:trPr>
        <w:tc>
          <w:tcPr>
            <w:tcW w:w="873" w:type="dxa"/>
          </w:tcPr>
          <w:p w14:paraId="0E0972CA" w14:textId="77777777" w:rsidR="00127B2A" w:rsidRDefault="00127B2A" w:rsidP="008B769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2.6.6.</w:t>
            </w:r>
          </w:p>
        </w:tc>
        <w:tc>
          <w:tcPr>
            <w:tcW w:w="6919" w:type="dxa"/>
          </w:tcPr>
          <w:p w14:paraId="1B8567CE" w14:textId="77777777" w:rsidR="00127B2A" w:rsidRPr="008B7691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 в отношении документирования вопросов, связанных с организацией и функционированием системы внутренней оценки качества, требующие:</w:t>
            </w:r>
          </w:p>
          <w:p w14:paraId="67EC1B0E" w14:textId="77777777" w:rsidR="00127B2A" w:rsidRPr="008B7691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 xml:space="preserve">   – наличия надлежащей документации, обеспечивающей доказательства функционирования каждого элемента системы внутренней оценки качества;</w:t>
            </w:r>
          </w:p>
          <w:p w14:paraId="67D6E464" w14:textId="77777777" w:rsidR="00127B2A" w:rsidRPr="008B7691" w:rsidRDefault="00127B2A" w:rsidP="008B769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B7691">
              <w:rPr>
                <w:rFonts w:ascii="Times New Roman" w:hAnsi="Times New Roman" w:cs="Times New Roman"/>
              </w:rPr>
              <w:t xml:space="preserve">   – хранения документации в течение времени, достаточного для того, чтобы лица, выполняющие процедуры внутреннего мониторинга, могли оценить соблюдение требований системы внутренней оценки качества, или в течение более длительного времени в соответствии с требованиями законодательства;</w:t>
            </w:r>
          </w:p>
          <w:p w14:paraId="3A04B748" w14:textId="77777777" w:rsidR="00127B2A" w:rsidRPr="008B7691" w:rsidRDefault="00127B2A" w:rsidP="008B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691">
              <w:rPr>
                <w:rFonts w:ascii="Times New Roman" w:hAnsi="Times New Roman" w:cs="Times New Roman"/>
              </w:rPr>
              <w:t xml:space="preserve">   – документирования жалоб и заявлений, а также ответов на них.</w:t>
            </w:r>
          </w:p>
        </w:tc>
        <w:tc>
          <w:tcPr>
            <w:tcW w:w="1559" w:type="dxa"/>
          </w:tcPr>
          <w:p w14:paraId="61F80EA9" w14:textId="77777777" w:rsidR="00127B2A" w:rsidRDefault="00127B2A" w:rsidP="008B769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4574A81" w14:textId="77777777" w:rsidR="00127B2A" w:rsidRDefault="00127B2A" w:rsidP="008B769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3D1F9ED" w14:textId="77777777" w:rsidR="00127B2A" w:rsidRDefault="00127B2A" w:rsidP="008B769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2A" w:rsidRPr="00582EDC" w14:paraId="62CE934A" w14:textId="77777777" w:rsidTr="00411253">
        <w:trPr>
          <w:trHeight w:val="1266"/>
        </w:trPr>
        <w:tc>
          <w:tcPr>
            <w:tcW w:w="873" w:type="dxa"/>
          </w:tcPr>
          <w:p w14:paraId="12C6CF72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2.6.7.</w:t>
            </w:r>
          </w:p>
        </w:tc>
        <w:tc>
          <w:tcPr>
            <w:tcW w:w="6919" w:type="dxa"/>
          </w:tcPr>
          <w:p w14:paraId="550C9D7A" w14:textId="700BD2A7" w:rsidR="00127B2A" w:rsidRPr="00B9625D" w:rsidRDefault="00127B2A" w:rsidP="008B76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Внутренними правилами оценки качества предусмотрено хранение отчета, сформированного по результатам проведенного внутреннего мониторинга до завершения проводимой Аудиторской палатой внешней оценки качества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соответствующего периода</w:t>
            </w:r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</w:tcPr>
          <w:p w14:paraId="60022829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DCB9ABD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6FC2971" w14:textId="77777777" w:rsidR="00127B2A" w:rsidRPr="00C86AB0" w:rsidRDefault="00127B2A" w:rsidP="008B76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8B73E45" w14:textId="77777777" w:rsidR="00127B2A" w:rsidRPr="00C86AB0" w:rsidRDefault="00127B2A" w:rsidP="00127B2A">
      <w:pPr>
        <w:spacing w:line="240" w:lineRule="auto"/>
        <w:rPr>
          <w:rFonts w:ascii="Times New Roman" w:hAnsi="Times New Roman" w:cs="Times New Roman"/>
        </w:rPr>
      </w:pPr>
    </w:p>
    <w:p w14:paraId="48DCA8BE" w14:textId="77777777" w:rsidR="00127B2A" w:rsidRDefault="00127B2A" w:rsidP="001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115"/>
        <w:gridCol w:w="3115"/>
      </w:tblGrid>
      <w:tr w:rsidR="00127B2A" w:rsidRPr="00210642" w14:paraId="263387B6" w14:textId="77777777" w:rsidTr="008B7691">
        <w:tc>
          <w:tcPr>
            <w:tcW w:w="5103" w:type="dxa"/>
          </w:tcPr>
          <w:p w14:paraId="54426C65" w14:textId="77777777" w:rsidR="00127B2A" w:rsidRPr="004A405C" w:rsidRDefault="00127B2A" w:rsidP="008B769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C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05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14:paraId="134543B3" w14:textId="77777777" w:rsidR="00127B2A" w:rsidRPr="004A405C" w:rsidRDefault="00127B2A" w:rsidP="008B769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342D7CF" w14:textId="77777777" w:rsidR="00127B2A" w:rsidRPr="004A405C" w:rsidRDefault="00127B2A" w:rsidP="008B76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ЭЦП</w:t>
            </w:r>
          </w:p>
        </w:tc>
        <w:tc>
          <w:tcPr>
            <w:tcW w:w="3115" w:type="dxa"/>
          </w:tcPr>
          <w:p w14:paraId="165DF95E" w14:textId="77777777" w:rsidR="00127B2A" w:rsidRPr="004A405C" w:rsidRDefault="00127B2A" w:rsidP="008B7691">
            <w:pPr>
              <w:pBdr>
                <w:bottom w:val="single" w:sz="12" w:space="1" w:color="auto"/>
              </w:pBd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44478" w14:textId="77777777" w:rsidR="00127B2A" w:rsidRPr="00210642" w:rsidRDefault="00127B2A" w:rsidP="008B76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C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14:paraId="2BD77742" w14:textId="77777777" w:rsidR="0006181C" w:rsidRDefault="0006181C"/>
    <w:sectPr w:rsidR="0006181C" w:rsidSect="00127B2A">
      <w:pgSz w:w="16838" w:h="11906" w:orient="landscape"/>
      <w:pgMar w:top="993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1C"/>
    <w:rsid w:val="0006181C"/>
    <w:rsid w:val="00127B2A"/>
    <w:rsid w:val="00411253"/>
    <w:rsid w:val="00D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B5A2"/>
  <w15:chartTrackingRefBased/>
  <w15:docId w15:val="{EE0DEB9A-F53F-47EF-9303-84EC99E9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B2A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B2A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2172</Words>
  <Characters>12384</Characters>
  <Application>Microsoft Office Word</Application>
  <DocSecurity>0</DocSecurity>
  <Lines>103</Lines>
  <Paragraphs>29</Paragraphs>
  <ScaleCrop>false</ScaleCrop>
  <Company/>
  <LinksUpToDate>false</LinksUpToDate>
  <CharactersWithSpaces>14527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Mukhin</dc:creator>
  <cp:keywords/>
  <dc:description/>
  <cp:lastModifiedBy>Valentin Mukhin</cp:lastModifiedBy>
  <cp:revision>4</cp:revision>
  <dcterms:created xsi:type="dcterms:W3CDTF">2025-08-20T09:56:00Z</dcterms:created>
  <dcterms:modified xsi:type="dcterms:W3CDTF">2025-08-22T09:36:00Z</dcterms:modified>
</cp:coreProperties>
</file>