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BB1B57">
        <w:rPr>
          <w:sz w:val="28"/>
          <w:szCs w:val="28"/>
        </w:rPr>
        <w:t>3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>в смешанной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B1B5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Верещагина И.В., 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7F4BF0">
              <w:rPr>
                <w:sz w:val="28"/>
                <w:szCs w:val="28"/>
              </w:rPr>
              <w:t>Степанеева О.И.</w:t>
            </w:r>
            <w:r w:rsidR="00BB1B57" w:rsidRPr="0012461A">
              <w:rPr>
                <w:sz w:val="28"/>
                <w:szCs w:val="28"/>
              </w:rPr>
              <w:t>, Шельманова О.В.</w:t>
            </w:r>
            <w:r w:rsidR="006B631E">
              <w:rPr>
                <w:sz w:val="28"/>
                <w:szCs w:val="28"/>
              </w:rPr>
              <w:t>, Кирслите Р.В.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417F5E" w:rsidRDefault="00145144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417F5E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061" w:type="dxa"/>
          </w:tcPr>
          <w:p w:rsidR="00145144" w:rsidRPr="0012461A" w:rsidRDefault="008D6006" w:rsidP="0041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Фесина</w:t>
            </w:r>
            <w:proofErr w:type="spellEnd"/>
            <w:r w:rsidRPr="0012461A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С.В. – председатель контрольно-ревизионной комиссии</w:t>
            </w:r>
          </w:p>
        </w:tc>
      </w:tr>
    </w:tbl>
    <w:p w:rsidR="00D44595" w:rsidRPr="0036140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361401">
        <w:rPr>
          <w:sz w:val="28"/>
          <w:szCs w:val="28"/>
        </w:rPr>
        <w:t xml:space="preserve">Вопрос </w:t>
      </w:r>
      <w:r w:rsidR="000F07EA" w:rsidRPr="00361401">
        <w:rPr>
          <w:sz w:val="28"/>
          <w:szCs w:val="28"/>
        </w:rPr>
        <w:t>1</w:t>
      </w:r>
      <w:r w:rsidR="00EF5E9F" w:rsidRPr="00361401">
        <w:rPr>
          <w:sz w:val="28"/>
          <w:szCs w:val="28"/>
        </w:rPr>
        <w:t xml:space="preserve">. </w:t>
      </w:r>
      <w:r w:rsidR="00361401" w:rsidRPr="00361401">
        <w:rPr>
          <w:sz w:val="28"/>
          <w:szCs w:val="28"/>
        </w:rPr>
        <w:t xml:space="preserve">О возобновлении членства в Аудиторской палате аудитора-индивидуального предпринимателя </w:t>
      </w:r>
      <w:proofErr w:type="spellStart"/>
      <w:r w:rsidR="00361401" w:rsidRPr="00361401">
        <w:rPr>
          <w:sz w:val="28"/>
          <w:szCs w:val="28"/>
        </w:rPr>
        <w:t>Пыко</w:t>
      </w:r>
      <w:proofErr w:type="spellEnd"/>
      <w:r w:rsidR="00361401" w:rsidRPr="00361401">
        <w:rPr>
          <w:sz w:val="28"/>
          <w:szCs w:val="28"/>
        </w:rPr>
        <w:t xml:space="preserve"> Александра Романовича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61401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361401" w:rsidRDefault="00361401" w:rsidP="00361401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361401">
        <w:rPr>
          <w:sz w:val="28"/>
          <w:szCs w:val="28"/>
          <w:shd w:val="clear" w:color="auto" w:fill="FFFFFF"/>
        </w:rPr>
        <w:t xml:space="preserve">Возобновить членство в Аудиторской палате аудитора-индивидуального предпринимателя </w:t>
      </w:r>
      <w:proofErr w:type="spellStart"/>
      <w:r w:rsidRPr="00361401">
        <w:rPr>
          <w:sz w:val="28"/>
          <w:szCs w:val="28"/>
          <w:shd w:val="clear" w:color="auto" w:fill="FFFFFF"/>
        </w:rPr>
        <w:t>Пыко</w:t>
      </w:r>
      <w:proofErr w:type="spellEnd"/>
      <w:r w:rsidRPr="00361401">
        <w:rPr>
          <w:sz w:val="28"/>
          <w:szCs w:val="28"/>
          <w:shd w:val="clear" w:color="auto" w:fill="FFFFFF"/>
        </w:rPr>
        <w:t xml:space="preserve"> Александра Романовича, регистрационный номер 20196, с 26 мая 2021 года в связи с устранением нарушений, которые явились основанием для приостановления членства в Аудиторской палате (предоставление </w:t>
      </w:r>
      <w:proofErr w:type="spellStart"/>
      <w:r w:rsidRPr="00361401">
        <w:rPr>
          <w:sz w:val="28"/>
          <w:szCs w:val="28"/>
          <w:shd w:val="clear" w:color="auto" w:fill="FFFFFF"/>
        </w:rPr>
        <w:t>Пыко</w:t>
      </w:r>
      <w:proofErr w:type="spellEnd"/>
      <w:r w:rsidRPr="00361401">
        <w:rPr>
          <w:sz w:val="28"/>
          <w:szCs w:val="28"/>
          <w:shd w:val="clear" w:color="auto" w:fill="FFFFFF"/>
        </w:rPr>
        <w:t xml:space="preserve"> А.Р. информации о своей деятельности, в том числе о финансово-экономических показателях деятельности 26.05.2021).</w:t>
      </w:r>
    </w:p>
    <w:p w:rsidR="000257DC" w:rsidRPr="00361401" w:rsidRDefault="000257DC" w:rsidP="008D600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361401">
        <w:rPr>
          <w:sz w:val="28"/>
          <w:szCs w:val="28"/>
        </w:rPr>
        <w:t xml:space="preserve">Вопрос 2. </w:t>
      </w:r>
      <w:r w:rsidR="00361401" w:rsidRPr="00361401">
        <w:rPr>
          <w:color w:val="222222"/>
          <w:sz w:val="28"/>
          <w:szCs w:val="28"/>
          <w:shd w:val="clear" w:color="auto" w:fill="FFFFFF"/>
        </w:rPr>
        <w:t>Об исключении Крупской Оксаны Станиславовны, регистрационный номер 21731,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61401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361401" w:rsidRDefault="00361401" w:rsidP="000257DC">
      <w:pPr>
        <w:jc w:val="both"/>
        <w:rPr>
          <w:sz w:val="28"/>
          <w:szCs w:val="28"/>
        </w:rPr>
      </w:pPr>
      <w:r w:rsidRPr="00361401">
        <w:rPr>
          <w:sz w:val="28"/>
          <w:szCs w:val="28"/>
          <w:shd w:val="clear" w:color="auto" w:fill="FFFFFF"/>
        </w:rPr>
        <w:t xml:space="preserve">Исключить </w:t>
      </w:r>
      <w:r w:rsidR="00046FAE">
        <w:rPr>
          <w:sz w:val="28"/>
          <w:szCs w:val="28"/>
          <w:shd w:val="clear" w:color="auto" w:fill="FFFFFF"/>
        </w:rPr>
        <w:t xml:space="preserve">7.06.2021 </w:t>
      </w:r>
      <w:bookmarkStart w:id="0" w:name="_GoBack"/>
      <w:bookmarkEnd w:id="0"/>
      <w:r w:rsidRPr="00361401">
        <w:rPr>
          <w:sz w:val="28"/>
          <w:szCs w:val="28"/>
          <w:shd w:val="clear" w:color="auto" w:fill="FFFFFF"/>
        </w:rPr>
        <w:t>Крупскую Оксану Станиславовну, регистрационный номер 21731, из членов Аудиторской палаты на основании ее заявления от 25.05.2021 г.  в связи с прекращением осуществления аудиторской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0257DC" w:rsidRPr="008D6006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>Вопрос 3.</w:t>
      </w:r>
      <w:r w:rsidR="006B631E" w:rsidRPr="00F154E4">
        <w:rPr>
          <w:sz w:val="28"/>
          <w:szCs w:val="28"/>
        </w:rPr>
        <w:t xml:space="preserve"> </w:t>
      </w:r>
      <w:r w:rsidR="00361401" w:rsidRPr="00361401">
        <w:rPr>
          <w:sz w:val="28"/>
          <w:szCs w:val="28"/>
        </w:rPr>
        <w:t>Об исключении из членов Аудиторской палаты общества с ограниченной ответственностью «Консультационный центр «Налоговая и аудиторская практика», регистрационный номер 10078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(Шельманова О.В.)</w:t>
      </w:r>
    </w:p>
    <w:p w:rsidR="0001099D" w:rsidRDefault="000257DC" w:rsidP="0001099D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E4F25" w:rsidRPr="00361401" w:rsidRDefault="005E4F25" w:rsidP="005E4F25">
      <w:pPr>
        <w:spacing w:after="120"/>
        <w:jc w:val="both"/>
        <w:rPr>
          <w:sz w:val="28"/>
          <w:szCs w:val="28"/>
        </w:rPr>
      </w:pPr>
      <w:r w:rsidRPr="00361401">
        <w:rPr>
          <w:sz w:val="28"/>
          <w:szCs w:val="28"/>
        </w:rPr>
        <w:t>Исключить из членов Аудиторской палаты общество с ограниченной ответственностью «Консультационный центр «Налоговая и аудиторская практика», регистрационный номер 10078, по следующим основаниям:</w:t>
      </w:r>
    </w:p>
    <w:p w:rsidR="005E4F25" w:rsidRPr="00361401" w:rsidRDefault="005E4F25" w:rsidP="005E4F25">
      <w:pPr>
        <w:spacing w:after="120"/>
        <w:jc w:val="both"/>
        <w:rPr>
          <w:sz w:val="28"/>
          <w:szCs w:val="28"/>
        </w:rPr>
      </w:pPr>
      <w:r w:rsidRPr="00361401">
        <w:rPr>
          <w:sz w:val="28"/>
          <w:szCs w:val="28"/>
        </w:rPr>
        <w:lastRenderedPageBreak/>
        <w:t>– осуществление ООО «Консультационный центр «Налоговая и аудиторская практика» аудиторской деятельности с нарушением требования, установленного абзацем вторым части второй пункта 1 статьи 8 Закона об аудиторской деятельности (требования о наличии в штате аудиторской организации не менее пяти аудиторов, обязанных участвовать в осуществлении аудиторской организацией аудиторской деятельности, для которых эта организация является основным местом работы), в течение более двух месяцев подряд после вынесения Аудиторской палатой предупреждения о несоответствии аудиторской организации указанному требованию (абзац пятый части первой пункта 9 статьи 9 Закона об аудиторской деятельности);</w:t>
      </w:r>
    </w:p>
    <w:p w:rsidR="005E4F25" w:rsidRDefault="005E4F25" w:rsidP="005E4F25">
      <w:pPr>
        <w:pStyle w:val="af9"/>
        <w:shd w:val="clear" w:color="auto" w:fill="FFFFFF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361401">
        <w:rPr>
          <w:sz w:val="28"/>
          <w:szCs w:val="28"/>
        </w:rPr>
        <w:t>– повторное нарушение ООО «Консультационный центр «Налоговая и аудиторская практика» соответствующих требований, установленных пунктом 7 статьи 8 Закона об аудиторской деятельности (нарушение аудиторской организацией обязанности, установленной пунктом 6 статьи 8 Закона об аудиторской деятельности, а именно – обязанности по представлению в Аудиторскую палату информации о своей деятельности, в том числе о финансово-экономических показателях деятельности, согласно требованиям к такой информации и в сроки, установленные Министерством финансов) (абзац восьмой части первой пункта 9 статьи 9 Закона об аудиторской деятельности)</w:t>
      </w:r>
      <w:r>
        <w:rPr>
          <w:sz w:val="28"/>
          <w:szCs w:val="28"/>
        </w:rPr>
        <w:t>.</w:t>
      </w:r>
    </w:p>
    <w:p w:rsidR="007F4BF0" w:rsidRPr="00361401" w:rsidRDefault="007F4BF0" w:rsidP="007F4BF0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  <w:lang w:eastAsia="ru-RU"/>
        </w:rPr>
      </w:pPr>
      <w:r w:rsidRPr="00361401">
        <w:rPr>
          <w:sz w:val="28"/>
          <w:szCs w:val="28"/>
          <w:shd w:val="clear" w:color="auto" w:fill="FFFFFF"/>
        </w:rPr>
        <w:t xml:space="preserve">Вопрос </w:t>
      </w:r>
      <w:proofErr w:type="gramStart"/>
      <w:r w:rsidR="005E4F25">
        <w:rPr>
          <w:sz w:val="28"/>
          <w:szCs w:val="28"/>
          <w:shd w:val="clear" w:color="auto" w:fill="FFFFFF"/>
        </w:rPr>
        <w:t>4</w:t>
      </w:r>
      <w:r w:rsidR="00066B8A" w:rsidRPr="00361401">
        <w:rPr>
          <w:sz w:val="28"/>
          <w:szCs w:val="28"/>
          <w:shd w:val="clear" w:color="auto" w:fill="FFFFFF"/>
        </w:rPr>
        <w:t>.</w:t>
      </w:r>
      <w:r w:rsidR="00361401" w:rsidRPr="00361401">
        <w:rPr>
          <w:sz w:val="28"/>
          <w:szCs w:val="28"/>
        </w:rPr>
        <w:t>Об</w:t>
      </w:r>
      <w:proofErr w:type="gramEnd"/>
      <w:r w:rsidR="00361401" w:rsidRPr="00361401">
        <w:rPr>
          <w:sz w:val="28"/>
          <w:szCs w:val="28"/>
        </w:rPr>
        <w:t xml:space="preserve"> утверждении штатного расписания Аудиторской палаты</w:t>
      </w:r>
    </w:p>
    <w:p w:rsidR="007F4BF0" w:rsidRPr="007F4BF0" w:rsidRDefault="007F4BF0" w:rsidP="007F4BF0">
      <w:pPr>
        <w:shd w:val="clear" w:color="auto" w:fill="FFFFFF"/>
        <w:jc w:val="center"/>
        <w:rPr>
          <w:i/>
          <w:sz w:val="18"/>
          <w:szCs w:val="18"/>
        </w:rPr>
      </w:pPr>
      <w:r w:rsidRPr="007F4BF0">
        <w:rPr>
          <w:i/>
          <w:sz w:val="18"/>
          <w:szCs w:val="18"/>
        </w:rPr>
        <w:t>(</w:t>
      </w:r>
      <w:r w:rsidR="00361401">
        <w:rPr>
          <w:i/>
          <w:sz w:val="18"/>
          <w:szCs w:val="18"/>
        </w:rPr>
        <w:t>Абойшева А.М.</w:t>
      </w:r>
      <w:r w:rsidRPr="007F4BF0">
        <w:rPr>
          <w:i/>
          <w:sz w:val="18"/>
          <w:szCs w:val="18"/>
        </w:rPr>
        <w:t>)</w:t>
      </w:r>
    </w:p>
    <w:p w:rsidR="007F4BF0" w:rsidRPr="00E054DC" w:rsidRDefault="007F4BF0" w:rsidP="007F4BF0">
      <w:r w:rsidRPr="00E054DC">
        <w:t>РЕШ</w:t>
      </w:r>
      <w:r>
        <w:t>ИЛИ</w:t>
      </w:r>
      <w:r w:rsidRPr="00E054DC">
        <w:t xml:space="preserve">: </w:t>
      </w:r>
    </w:p>
    <w:p w:rsidR="00361401" w:rsidRPr="005E4F25" w:rsidRDefault="00361401" w:rsidP="005E4F25">
      <w:pPr>
        <w:pStyle w:val="ab"/>
        <w:numPr>
          <w:ilvl w:val="0"/>
          <w:numId w:val="46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5E4F25">
        <w:rPr>
          <w:sz w:val="28"/>
          <w:szCs w:val="28"/>
        </w:rPr>
        <w:t>Утвердить штатное расписание Аудиторской палаты в новой редакции.</w:t>
      </w:r>
    </w:p>
    <w:p w:rsidR="007F4BF0" w:rsidRPr="005E4F25" w:rsidRDefault="00361401" w:rsidP="005E4F25">
      <w:pPr>
        <w:pStyle w:val="ab"/>
        <w:numPr>
          <w:ilvl w:val="0"/>
          <w:numId w:val="46"/>
        </w:numPr>
        <w:shd w:val="clear" w:color="auto" w:fill="FFFFFF"/>
        <w:ind w:left="0" w:firstLine="357"/>
        <w:rPr>
          <w:color w:val="222222"/>
          <w:sz w:val="28"/>
          <w:szCs w:val="28"/>
          <w:shd w:val="clear" w:color="auto" w:fill="FFFFFF"/>
        </w:rPr>
      </w:pPr>
      <w:r w:rsidRPr="005E4F25">
        <w:rPr>
          <w:sz w:val="28"/>
          <w:szCs w:val="28"/>
        </w:rPr>
        <w:t>Установить</w:t>
      </w:r>
      <w:r w:rsidR="00683A14">
        <w:rPr>
          <w:sz w:val="28"/>
          <w:szCs w:val="28"/>
        </w:rPr>
        <w:t xml:space="preserve">, что утвержденная редакция </w:t>
      </w:r>
      <w:r w:rsidRPr="005E4F25">
        <w:rPr>
          <w:sz w:val="28"/>
          <w:szCs w:val="28"/>
        </w:rPr>
        <w:t xml:space="preserve">штатного расписания Аудиторской палаты </w:t>
      </w:r>
      <w:r w:rsidR="00683A14">
        <w:rPr>
          <w:sz w:val="28"/>
          <w:szCs w:val="28"/>
        </w:rPr>
        <w:t xml:space="preserve">вступает в силу со дня ее утверждения и распространяется на отношения, возникшие с </w:t>
      </w:r>
      <w:r w:rsidRPr="00F154E4">
        <w:rPr>
          <w:sz w:val="28"/>
          <w:szCs w:val="28"/>
        </w:rPr>
        <w:t>«8» июня 2021 года</w:t>
      </w:r>
      <w:r w:rsidRPr="005E4F25">
        <w:rPr>
          <w:sz w:val="28"/>
          <w:szCs w:val="28"/>
        </w:rPr>
        <w:t>.</w:t>
      </w:r>
    </w:p>
    <w:p w:rsidR="005E4F25" w:rsidRPr="008D6006" w:rsidRDefault="005E4F25" w:rsidP="005E4F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5</w:t>
      </w:r>
      <w:r w:rsidRPr="008D6006">
        <w:rPr>
          <w:sz w:val="28"/>
          <w:szCs w:val="28"/>
        </w:rPr>
        <w:t xml:space="preserve">. </w:t>
      </w:r>
      <w:r w:rsidRPr="005E4F25">
        <w:rPr>
          <w:sz w:val="28"/>
          <w:szCs w:val="28"/>
        </w:rPr>
        <w:t xml:space="preserve">О правилах Аудиторской </w:t>
      </w:r>
      <w:proofErr w:type="gramStart"/>
      <w:r w:rsidRPr="005E4F25">
        <w:rPr>
          <w:sz w:val="28"/>
          <w:szCs w:val="28"/>
        </w:rPr>
        <w:t>палаты по внешней оценке</w:t>
      </w:r>
      <w:proofErr w:type="gramEnd"/>
      <w:r w:rsidRPr="005E4F25">
        <w:rPr>
          <w:sz w:val="28"/>
          <w:szCs w:val="28"/>
        </w:rPr>
        <w:t xml:space="preserve"> качества работы аудиторских организаций, аудиторов, осуществляющих деятельность в качестве индивидуальных предпринимателей</w:t>
      </w:r>
    </w:p>
    <w:p w:rsidR="005E4F25" w:rsidRPr="0012461A" w:rsidRDefault="005E4F25" w:rsidP="005E4F2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5E4F25" w:rsidRPr="0012461A" w:rsidRDefault="005E4F25" w:rsidP="005E4F2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E4F25" w:rsidRPr="005E4F25" w:rsidRDefault="002D5A70" w:rsidP="005E4F25">
      <w:pPr>
        <w:pStyle w:val="ab"/>
        <w:numPr>
          <w:ilvl w:val="0"/>
          <w:numId w:val="44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5E4F25">
        <w:rPr>
          <w:sz w:val="28"/>
          <w:szCs w:val="28"/>
        </w:rPr>
        <w:softHyphen/>
      </w:r>
      <w:r w:rsidR="005E4F25" w:rsidRPr="005E4F25">
        <w:rPr>
          <w:sz w:val="28"/>
          <w:szCs w:val="28"/>
          <w:lang w:eastAsia="ru-RU"/>
        </w:rPr>
        <w:t xml:space="preserve">Одобрить в целом правила Аудиторской </w:t>
      </w:r>
      <w:proofErr w:type="gramStart"/>
      <w:r w:rsidR="005E4F25" w:rsidRPr="005E4F25">
        <w:rPr>
          <w:sz w:val="28"/>
          <w:szCs w:val="28"/>
          <w:lang w:eastAsia="ru-RU"/>
        </w:rPr>
        <w:t>палаты по внешней оценке</w:t>
      </w:r>
      <w:proofErr w:type="gramEnd"/>
      <w:r w:rsidR="005E4F25" w:rsidRPr="005E4F25">
        <w:rPr>
          <w:sz w:val="28"/>
          <w:szCs w:val="28"/>
          <w:lang w:eastAsia="ru-RU"/>
        </w:rPr>
        <w:t xml:space="preserve"> качества работы </w:t>
      </w:r>
      <w:r w:rsidR="005E4F25" w:rsidRPr="005E4F25">
        <w:rPr>
          <w:sz w:val="28"/>
          <w:szCs w:val="28"/>
        </w:rPr>
        <w:t>аудиторских организаций, аудиторов, осуществляющих деятельность в качестве индивидуальных предпринимателей;</w:t>
      </w:r>
    </w:p>
    <w:p w:rsidR="005E4F25" w:rsidRPr="005E4F25" w:rsidRDefault="005E4F25" w:rsidP="005E4F25">
      <w:pPr>
        <w:pStyle w:val="ab"/>
        <w:numPr>
          <w:ilvl w:val="0"/>
          <w:numId w:val="44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5E4F25">
        <w:rPr>
          <w:sz w:val="28"/>
          <w:szCs w:val="28"/>
          <w:lang w:eastAsia="ru-RU"/>
        </w:rPr>
        <w:t xml:space="preserve">Направить Правила Аудиторской </w:t>
      </w:r>
      <w:proofErr w:type="gramStart"/>
      <w:r w:rsidRPr="005E4F25">
        <w:rPr>
          <w:sz w:val="28"/>
          <w:szCs w:val="28"/>
          <w:lang w:eastAsia="ru-RU"/>
        </w:rPr>
        <w:t>палаты по внешней оценке</w:t>
      </w:r>
      <w:proofErr w:type="gramEnd"/>
      <w:r w:rsidRPr="005E4F25">
        <w:rPr>
          <w:sz w:val="28"/>
          <w:szCs w:val="28"/>
          <w:lang w:eastAsia="ru-RU"/>
        </w:rPr>
        <w:t xml:space="preserve"> качества работы </w:t>
      </w:r>
      <w:r w:rsidRPr="005E4F25">
        <w:rPr>
          <w:sz w:val="28"/>
          <w:szCs w:val="28"/>
        </w:rPr>
        <w:t>аудиторских организаций, аудиторов, осуществляющих деятельность в качестве индивидуальных предпринимателей на согласование в Министерство финансов Республики Беларусь.</w:t>
      </w:r>
    </w:p>
    <w:p w:rsidR="005E4F25" w:rsidRPr="005E4F25" w:rsidRDefault="005E4F25" w:rsidP="005E4F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E4F25">
        <w:rPr>
          <w:sz w:val="28"/>
          <w:szCs w:val="28"/>
        </w:rPr>
        <w:t>Вопрос 6. О временном классификаторе нарушений и недостатков</w:t>
      </w:r>
    </w:p>
    <w:p w:rsidR="005E4F25" w:rsidRPr="0012461A" w:rsidRDefault="005E4F25" w:rsidP="005E4F2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5E4F25" w:rsidRPr="0012461A" w:rsidRDefault="005E4F25" w:rsidP="005E4F2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E4F25" w:rsidRPr="005E4F25" w:rsidRDefault="005E4F25" w:rsidP="005E4F25">
      <w:pPr>
        <w:shd w:val="clear" w:color="auto" w:fill="FFFFFF"/>
        <w:ind w:firstLine="284"/>
        <w:jc w:val="both"/>
        <w:rPr>
          <w:sz w:val="28"/>
          <w:szCs w:val="28"/>
        </w:rPr>
      </w:pPr>
      <w:r w:rsidRPr="005E4F25">
        <w:rPr>
          <w:sz w:val="28"/>
          <w:szCs w:val="28"/>
          <w:lang w:eastAsia="ru-RU"/>
        </w:rPr>
        <w:t>1. Одобрить в целом временный классификатор нарушений и недостатков</w:t>
      </w:r>
      <w:r w:rsidRPr="005E4F25">
        <w:rPr>
          <w:sz w:val="28"/>
          <w:szCs w:val="28"/>
        </w:rPr>
        <w:t>;</w:t>
      </w:r>
    </w:p>
    <w:p w:rsidR="002D4A4F" w:rsidRPr="005E4F25" w:rsidRDefault="005E4F25" w:rsidP="005E4F25">
      <w:pPr>
        <w:ind w:firstLine="284"/>
        <w:jc w:val="both"/>
        <w:rPr>
          <w:sz w:val="28"/>
          <w:szCs w:val="28"/>
        </w:rPr>
      </w:pPr>
      <w:r w:rsidRPr="005E4F25">
        <w:rPr>
          <w:sz w:val="28"/>
          <w:szCs w:val="28"/>
          <w:lang w:eastAsia="ru-RU"/>
        </w:rPr>
        <w:lastRenderedPageBreak/>
        <w:t xml:space="preserve">2. Направить временный классификатор нарушений и недостатков </w:t>
      </w:r>
      <w:r w:rsidRPr="005E4F25">
        <w:rPr>
          <w:sz w:val="28"/>
          <w:szCs w:val="28"/>
        </w:rPr>
        <w:t>на согласование в Министерство финансов Республики Беларусь.</w:t>
      </w:r>
    </w:p>
    <w:p w:rsidR="003F1C17" w:rsidRDefault="003F1C17" w:rsidP="00553D25">
      <w:pPr>
        <w:jc w:val="both"/>
        <w:rPr>
          <w:sz w:val="28"/>
          <w:szCs w:val="28"/>
        </w:rPr>
      </w:pPr>
    </w:p>
    <w:p w:rsidR="003E2A2E" w:rsidRDefault="003E2A2E" w:rsidP="00553D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</w:t>
      </w:r>
      <w:r w:rsidR="00B62650">
        <w:rPr>
          <w:sz w:val="28"/>
          <w:szCs w:val="28"/>
        </w:rPr>
        <w:t>ые на настоящем заседании Правления, вступают в силу с 11 июня 2021 года.</w:t>
      </w:r>
    </w:p>
    <w:p w:rsidR="003E2A2E" w:rsidRPr="0012461A" w:rsidRDefault="003E2A2E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F15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B0" w:rsidRDefault="00CB78B0">
      <w:r>
        <w:separator/>
      </w:r>
    </w:p>
  </w:endnote>
  <w:endnote w:type="continuationSeparator" w:id="0">
    <w:p w:rsidR="00CB78B0" w:rsidRDefault="00CB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B0" w:rsidRDefault="00CB78B0">
      <w:r>
        <w:separator/>
      </w:r>
    </w:p>
  </w:footnote>
  <w:footnote w:type="continuationSeparator" w:id="0">
    <w:p w:rsidR="00CB78B0" w:rsidRDefault="00CB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46FA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7"/>
  </w:num>
  <w:num w:numId="4">
    <w:abstractNumId w:val="45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4"/>
  </w:num>
  <w:num w:numId="26">
    <w:abstractNumId w:val="15"/>
  </w:num>
  <w:num w:numId="27">
    <w:abstractNumId w:val="14"/>
  </w:num>
  <w:num w:numId="28">
    <w:abstractNumId w:val="32"/>
  </w:num>
  <w:num w:numId="29">
    <w:abstractNumId w:val="46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6FA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0"/>
    <w:rsid w:val="00CB78BF"/>
    <w:rsid w:val="00CC1E8A"/>
    <w:rsid w:val="00CC39E4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C789C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2021-04-06T08:44:00Z</cp:lastPrinted>
  <dcterms:created xsi:type="dcterms:W3CDTF">2021-06-11T15:11:00Z</dcterms:created>
  <dcterms:modified xsi:type="dcterms:W3CDTF">2022-03-02T13:50:00Z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