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C431" w14:textId="1DD969BA" w:rsidR="008B5E89" w:rsidRPr="00563597" w:rsidRDefault="00EC5456" w:rsidP="00766FAB">
      <w:pPr>
        <w:keepNext/>
        <w:jc w:val="center"/>
        <w:rPr>
          <w:sz w:val="28"/>
          <w:szCs w:val="28"/>
        </w:rPr>
      </w:pPr>
      <w:bookmarkStart w:id="0" w:name="_GoBack"/>
      <w:bookmarkEnd w:id="0"/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E68E8">
        <w:rPr>
          <w:sz w:val="28"/>
          <w:szCs w:val="28"/>
        </w:rPr>
        <w:t>1</w:t>
      </w:r>
      <w:r w:rsidR="00B71D6A">
        <w:rPr>
          <w:sz w:val="28"/>
          <w:szCs w:val="28"/>
        </w:rPr>
        <w:t>6</w:t>
      </w:r>
    </w:p>
    <w:p w14:paraId="64BB3084" w14:textId="4882EE45" w:rsidR="000E7403" w:rsidRPr="0012461A" w:rsidRDefault="008833A2" w:rsidP="00766FAB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1A7C2F">
        <w:rPr>
          <w:sz w:val="28"/>
          <w:szCs w:val="28"/>
        </w:rPr>
        <w:t xml:space="preserve"> в </w:t>
      </w:r>
      <w:r w:rsidR="00E932C7">
        <w:rPr>
          <w:sz w:val="28"/>
          <w:szCs w:val="28"/>
        </w:rPr>
        <w:t>очной</w:t>
      </w:r>
      <w:r w:rsidR="001A7C2F">
        <w:rPr>
          <w:sz w:val="28"/>
          <w:szCs w:val="28"/>
        </w:rPr>
        <w:t xml:space="preserve"> форме</w:t>
      </w:r>
    </w:p>
    <w:p w14:paraId="7C4111F0" w14:textId="77777777" w:rsidR="00363D95" w:rsidRPr="0012461A" w:rsidRDefault="00363D95" w:rsidP="00766FAB">
      <w:pPr>
        <w:keepNext/>
        <w:ind w:firstLine="709"/>
        <w:jc w:val="center"/>
        <w:rPr>
          <w:sz w:val="28"/>
          <w:szCs w:val="28"/>
        </w:rPr>
      </w:pPr>
    </w:p>
    <w:p w14:paraId="675A2A28" w14:textId="77777777" w:rsidR="000E7403" w:rsidRDefault="000E7403" w:rsidP="00766FAB">
      <w:pPr>
        <w:keepNext/>
        <w:ind w:firstLine="709"/>
        <w:jc w:val="center"/>
        <w:rPr>
          <w:sz w:val="28"/>
          <w:szCs w:val="28"/>
        </w:rPr>
      </w:pPr>
    </w:p>
    <w:p w14:paraId="0910380C" w14:textId="115E0001" w:rsidR="000E7403" w:rsidRDefault="00E3031D" w:rsidP="00766FA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1D6A">
        <w:rPr>
          <w:sz w:val="28"/>
          <w:szCs w:val="28"/>
        </w:rPr>
        <w:t>6</w:t>
      </w:r>
      <w:r w:rsidR="00AB50AE">
        <w:rPr>
          <w:sz w:val="28"/>
          <w:szCs w:val="28"/>
        </w:rPr>
        <w:t>.0</w:t>
      </w:r>
      <w:r w:rsidR="005C60B6">
        <w:rPr>
          <w:sz w:val="28"/>
          <w:szCs w:val="28"/>
        </w:rPr>
        <w:t>6</w:t>
      </w:r>
      <w:r w:rsidR="005F7DCA" w:rsidRPr="0012461A">
        <w:rPr>
          <w:sz w:val="28"/>
          <w:szCs w:val="28"/>
        </w:rPr>
        <w:t>.202</w:t>
      </w:r>
      <w:r w:rsidR="00596134">
        <w:rPr>
          <w:sz w:val="28"/>
          <w:szCs w:val="28"/>
        </w:rPr>
        <w:t>2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14:paraId="4E42CCF8" w14:textId="403AE67A" w:rsidR="00A744E7" w:rsidRDefault="00A744E7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2EA8B1BC" w14:textId="77777777" w:rsidR="006A1416" w:rsidRDefault="006A1416" w:rsidP="00766FA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4"/>
      </w:tblGrid>
      <w:tr w:rsidR="008B1C0B" w:rsidRPr="0012461A" w14:paraId="25433561" w14:textId="77777777" w:rsidTr="00495CA9">
        <w:tc>
          <w:tcPr>
            <w:tcW w:w="3686" w:type="dxa"/>
          </w:tcPr>
          <w:p w14:paraId="73BE312A" w14:textId="77777777" w:rsidR="008B1C0B" w:rsidRPr="0012461A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6384" w:type="dxa"/>
          </w:tcPr>
          <w:p w14:paraId="627107C0" w14:textId="77777777" w:rsidR="008B1C0B" w:rsidRPr="00ED58BE" w:rsidRDefault="008B1C0B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Сыч Д.И.</w:t>
            </w:r>
          </w:p>
        </w:tc>
      </w:tr>
      <w:tr w:rsidR="00145144" w:rsidRPr="0012461A" w14:paraId="32F8E954" w14:textId="77777777" w:rsidTr="00495CA9">
        <w:tc>
          <w:tcPr>
            <w:tcW w:w="3686" w:type="dxa"/>
          </w:tcPr>
          <w:p w14:paraId="1E63A1E8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 xml:space="preserve">Заместитель </w:t>
            </w:r>
            <w:r w:rsidR="00EC15C1">
              <w:rPr>
                <w:sz w:val="28"/>
                <w:szCs w:val="28"/>
              </w:rPr>
              <w:t>п</w:t>
            </w:r>
            <w:r w:rsidRPr="0012461A">
              <w:rPr>
                <w:sz w:val="28"/>
                <w:szCs w:val="28"/>
              </w:rPr>
              <w:t>редседателя:</w:t>
            </w:r>
          </w:p>
          <w:p w14:paraId="6F4708AF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</w:tc>
        <w:tc>
          <w:tcPr>
            <w:tcW w:w="6384" w:type="dxa"/>
          </w:tcPr>
          <w:p w14:paraId="132525C0" w14:textId="77777777" w:rsidR="00145144" w:rsidRPr="00ED58BE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D58BE">
              <w:rPr>
                <w:sz w:val="28"/>
                <w:szCs w:val="28"/>
              </w:rPr>
              <w:t>Абойшева А.М.</w:t>
            </w:r>
          </w:p>
          <w:p w14:paraId="1325FA1D" w14:textId="77777777" w:rsidR="00145144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145144" w:rsidRPr="0012461A" w14:paraId="54F83847" w14:textId="77777777" w:rsidTr="00495CA9">
        <w:trPr>
          <w:trHeight w:val="1114"/>
        </w:trPr>
        <w:tc>
          <w:tcPr>
            <w:tcW w:w="3686" w:type="dxa"/>
          </w:tcPr>
          <w:p w14:paraId="121BF73D" w14:textId="77777777" w:rsidR="0044528F" w:rsidRPr="0012461A" w:rsidRDefault="00145144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84" w:type="dxa"/>
          </w:tcPr>
          <w:p w14:paraId="55E889B8" w14:textId="5FF4ECA1" w:rsidR="00145144" w:rsidRPr="00F154E4" w:rsidRDefault="00B71D6A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proofErr w:type="spellStart"/>
            <w:r w:rsidR="00E3031D">
              <w:rPr>
                <w:sz w:val="28"/>
                <w:szCs w:val="28"/>
              </w:rPr>
              <w:t>Евдокимович</w:t>
            </w:r>
            <w:proofErr w:type="spellEnd"/>
            <w:r w:rsidR="00E3031D">
              <w:rPr>
                <w:sz w:val="28"/>
                <w:szCs w:val="28"/>
              </w:rPr>
              <w:t xml:space="preserve"> А.А., </w:t>
            </w:r>
            <w:r w:rsidR="00BE68E8">
              <w:rPr>
                <w:sz w:val="28"/>
                <w:szCs w:val="28"/>
              </w:rPr>
              <w:t xml:space="preserve">Кирслите Р.В., </w:t>
            </w:r>
            <w:proofErr w:type="spellStart"/>
            <w:r w:rsidR="00145144" w:rsidRPr="0012461A">
              <w:rPr>
                <w:sz w:val="28"/>
                <w:szCs w:val="28"/>
              </w:rPr>
              <w:t>Костян</w:t>
            </w:r>
            <w:proofErr w:type="spellEnd"/>
            <w:r w:rsidR="00145144" w:rsidRPr="0012461A">
              <w:rPr>
                <w:sz w:val="28"/>
                <w:szCs w:val="28"/>
              </w:rPr>
              <w:t xml:space="preserve"> Д.М</w:t>
            </w:r>
            <w:r w:rsidR="00495CA9"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Матус</w:t>
            </w:r>
            <w:proofErr w:type="spellEnd"/>
            <w:r>
              <w:rPr>
                <w:sz w:val="28"/>
                <w:szCs w:val="28"/>
              </w:rPr>
              <w:t xml:space="preserve"> Е.Г., </w:t>
            </w:r>
            <w:proofErr w:type="spellStart"/>
            <w:r>
              <w:rPr>
                <w:sz w:val="28"/>
                <w:szCs w:val="28"/>
              </w:rPr>
              <w:t>Степанеева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CD01F7" w:rsidRPr="0012461A" w14:paraId="41A046C8" w14:textId="77777777" w:rsidTr="00495CA9">
        <w:trPr>
          <w:trHeight w:val="1114"/>
        </w:trPr>
        <w:tc>
          <w:tcPr>
            <w:tcW w:w="3686" w:type="dxa"/>
          </w:tcPr>
          <w:p w14:paraId="33E71BC4" w14:textId="65D169F4" w:rsidR="00CD01F7" w:rsidRPr="00BF29BA" w:rsidRDefault="00CD01F7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BF29BA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384" w:type="dxa"/>
          </w:tcPr>
          <w:p w14:paraId="442103EC" w14:textId="241C0248" w:rsidR="00CD01F7" w:rsidRDefault="00CD01F7" w:rsidP="00766F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 w:rsidRPr="00BF29BA">
              <w:rPr>
                <w:sz w:val="28"/>
                <w:szCs w:val="28"/>
              </w:rPr>
              <w:t>Фесина</w:t>
            </w:r>
            <w:proofErr w:type="spellEnd"/>
            <w:r w:rsidRPr="00BF29BA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</w:tc>
      </w:tr>
    </w:tbl>
    <w:p w14:paraId="4923661F" w14:textId="30362500" w:rsidR="00B71D6A" w:rsidRPr="00B71D6A" w:rsidRDefault="00B71D6A" w:rsidP="00B71D6A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B71D6A">
        <w:rPr>
          <w:b/>
          <w:sz w:val="28"/>
          <w:szCs w:val="28"/>
        </w:rPr>
        <w:t xml:space="preserve">Вопрос 1. </w:t>
      </w:r>
      <w:r w:rsidRPr="00B71D6A">
        <w:rPr>
          <w:sz w:val="28"/>
          <w:szCs w:val="28"/>
          <w:shd w:val="clear" w:color="auto" w:fill="FFFFFF"/>
        </w:rPr>
        <w:t>О внесении изменений в график внешних оценок на 2022 год</w:t>
      </w:r>
    </w:p>
    <w:p w14:paraId="6E1191AB" w14:textId="77777777" w:rsidR="00B71D6A" w:rsidRPr="00B71D6A" w:rsidRDefault="00B71D6A" w:rsidP="00B71D6A">
      <w:pPr>
        <w:pStyle w:val="ab"/>
        <w:ind w:left="0"/>
        <w:jc w:val="center"/>
        <w:rPr>
          <w:i/>
          <w:sz w:val="20"/>
          <w:szCs w:val="20"/>
        </w:rPr>
      </w:pPr>
      <w:r w:rsidRPr="00B71D6A">
        <w:rPr>
          <w:i/>
          <w:sz w:val="20"/>
          <w:szCs w:val="20"/>
        </w:rPr>
        <w:t>(Абойшева А.М.)</w:t>
      </w:r>
    </w:p>
    <w:p w14:paraId="330E483B" w14:textId="77777777" w:rsidR="00B71D6A" w:rsidRDefault="00B71D6A" w:rsidP="00B71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45F5C3B1" w14:textId="41D0E25B" w:rsidR="00B71D6A" w:rsidRPr="00B71D6A" w:rsidRDefault="00B71D6A" w:rsidP="00B71D6A">
      <w:pPr>
        <w:jc w:val="both"/>
        <w:rPr>
          <w:sz w:val="28"/>
          <w:szCs w:val="28"/>
          <w:lang w:eastAsia="ru-RU"/>
        </w:rPr>
      </w:pPr>
      <w:r w:rsidRPr="00B71D6A">
        <w:rPr>
          <w:sz w:val="28"/>
          <w:szCs w:val="28"/>
          <w:shd w:val="clear" w:color="auto" w:fill="FFFFFF"/>
        </w:rPr>
        <w:t>Внести изменения в график внешних оценок на 2022 год, изложив его в новой редакции.</w:t>
      </w:r>
    </w:p>
    <w:p w14:paraId="179C500B" w14:textId="2F47B253" w:rsidR="00596134" w:rsidRPr="006B7333" w:rsidRDefault="00596134" w:rsidP="00766FAB">
      <w:pPr>
        <w:pBdr>
          <w:bottom w:val="single" w:sz="4" w:space="1" w:color="auto"/>
        </w:pBdr>
        <w:spacing w:before="120"/>
        <w:ind w:right="-1"/>
        <w:jc w:val="both"/>
        <w:rPr>
          <w:sz w:val="28"/>
          <w:szCs w:val="28"/>
        </w:rPr>
      </w:pPr>
      <w:r w:rsidRPr="006B7333">
        <w:rPr>
          <w:b/>
          <w:sz w:val="28"/>
          <w:szCs w:val="28"/>
        </w:rPr>
        <w:t xml:space="preserve">Вопрос </w:t>
      </w:r>
      <w:r w:rsidR="00B71D6A">
        <w:rPr>
          <w:b/>
          <w:sz w:val="28"/>
          <w:szCs w:val="28"/>
        </w:rPr>
        <w:t>2</w:t>
      </w:r>
      <w:r w:rsidR="004E4D69" w:rsidRPr="006B7333">
        <w:rPr>
          <w:b/>
          <w:sz w:val="28"/>
          <w:szCs w:val="28"/>
        </w:rPr>
        <w:t>.</w:t>
      </w:r>
      <w:r w:rsidRPr="006B7333">
        <w:rPr>
          <w:b/>
          <w:sz w:val="28"/>
          <w:szCs w:val="28"/>
        </w:rPr>
        <w:t xml:space="preserve"> </w:t>
      </w:r>
      <w:bookmarkStart w:id="1" w:name="_Hlk105765529"/>
      <w:r w:rsidR="006B7333" w:rsidRPr="006B7333">
        <w:rPr>
          <w:sz w:val="28"/>
          <w:szCs w:val="28"/>
          <w:lang w:eastAsia="ru-RU"/>
        </w:rPr>
        <w:t>О привлечении к проведению внешней оценки качества работы специалистов по внешней оценке</w:t>
      </w:r>
      <w:bookmarkEnd w:id="1"/>
    </w:p>
    <w:p w14:paraId="62B777C8" w14:textId="36288108" w:rsidR="00596134" w:rsidRPr="00B71D6A" w:rsidRDefault="00596134" w:rsidP="00766FAB">
      <w:pPr>
        <w:pStyle w:val="ab"/>
        <w:ind w:left="0"/>
        <w:jc w:val="center"/>
        <w:rPr>
          <w:i/>
          <w:sz w:val="20"/>
          <w:szCs w:val="20"/>
        </w:rPr>
      </w:pPr>
      <w:r w:rsidRPr="00B71D6A">
        <w:rPr>
          <w:i/>
          <w:sz w:val="20"/>
          <w:szCs w:val="20"/>
        </w:rPr>
        <w:t>(</w:t>
      </w:r>
      <w:r w:rsidR="006B7333" w:rsidRPr="00B71D6A">
        <w:rPr>
          <w:i/>
          <w:sz w:val="20"/>
          <w:szCs w:val="20"/>
        </w:rPr>
        <w:t>Абойшева А.М.</w:t>
      </w:r>
      <w:r w:rsidRPr="00B71D6A">
        <w:rPr>
          <w:i/>
          <w:sz w:val="20"/>
          <w:szCs w:val="20"/>
        </w:rPr>
        <w:t>)</w:t>
      </w:r>
    </w:p>
    <w:p w14:paraId="337B1FEE" w14:textId="77777777" w:rsidR="00596134" w:rsidRDefault="00596134" w:rsidP="00766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</w:p>
    <w:p w14:paraId="7A886021" w14:textId="77777777" w:rsidR="006B7333" w:rsidRPr="006B7333" w:rsidRDefault="006B7333" w:rsidP="006B7333">
      <w:pPr>
        <w:jc w:val="both"/>
        <w:rPr>
          <w:sz w:val="28"/>
          <w:szCs w:val="28"/>
          <w:lang w:eastAsia="ru-RU"/>
        </w:rPr>
      </w:pPr>
      <w:r w:rsidRPr="006B7333">
        <w:rPr>
          <w:sz w:val="28"/>
          <w:szCs w:val="28"/>
          <w:lang w:eastAsia="ru-RU"/>
        </w:rPr>
        <w:t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внешней оценки качества работы аудиторских организаций, аудиторов – индивидуальных предпринимателей в 2022 году специалистов по внешней оценке согласно перечня (прилагается).</w:t>
      </w:r>
    </w:p>
    <w:p w14:paraId="20F85FDB" w14:textId="1F53909C" w:rsidR="003D3685" w:rsidRPr="003D3685" w:rsidRDefault="003D3685" w:rsidP="003D3685">
      <w:pPr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3D3685">
        <w:rPr>
          <w:b/>
          <w:sz w:val="28"/>
          <w:szCs w:val="28"/>
        </w:rPr>
        <w:t xml:space="preserve">Вопрос </w:t>
      </w:r>
      <w:r w:rsidRPr="00CD01F7">
        <w:rPr>
          <w:b/>
          <w:sz w:val="28"/>
          <w:szCs w:val="28"/>
        </w:rPr>
        <w:t>3</w:t>
      </w:r>
      <w:r w:rsidRPr="003D3685">
        <w:rPr>
          <w:b/>
          <w:sz w:val="28"/>
          <w:szCs w:val="28"/>
        </w:rPr>
        <w:t xml:space="preserve">. </w:t>
      </w:r>
      <w:r w:rsidRPr="003D3685">
        <w:rPr>
          <w:bCs/>
          <w:sz w:val="28"/>
          <w:szCs w:val="28"/>
        </w:rPr>
        <w:t xml:space="preserve">О согласовании кандидатуры Сенько Н.В. на должность специалиста Аудиторской палаты по направлению деятельности </w:t>
      </w:r>
      <w:proofErr w:type="gramStart"/>
      <w:r w:rsidRPr="003D3685">
        <w:rPr>
          <w:bCs/>
          <w:sz w:val="28"/>
          <w:szCs w:val="28"/>
        </w:rPr>
        <w:t>комитета по внешней оценке</w:t>
      </w:r>
      <w:proofErr w:type="gramEnd"/>
      <w:r w:rsidRPr="003D3685">
        <w:rPr>
          <w:bCs/>
          <w:sz w:val="28"/>
          <w:szCs w:val="28"/>
        </w:rPr>
        <w:t xml:space="preserve"> качества</w:t>
      </w:r>
    </w:p>
    <w:p w14:paraId="7382276D" w14:textId="77777777" w:rsidR="003D3685" w:rsidRPr="00B71D6A" w:rsidRDefault="003D3685" w:rsidP="003D3685">
      <w:pPr>
        <w:pStyle w:val="ab"/>
        <w:ind w:left="0"/>
        <w:jc w:val="center"/>
        <w:rPr>
          <w:i/>
          <w:sz w:val="20"/>
          <w:szCs w:val="20"/>
        </w:rPr>
      </w:pPr>
      <w:r w:rsidRPr="00B71D6A">
        <w:rPr>
          <w:i/>
          <w:sz w:val="20"/>
          <w:szCs w:val="20"/>
        </w:rPr>
        <w:t>(Сыч Д.И.)</w:t>
      </w:r>
    </w:p>
    <w:p w14:paraId="632F7CC1" w14:textId="77777777" w:rsidR="003D3685" w:rsidRPr="003D3685" w:rsidRDefault="003D3685" w:rsidP="00BF29BA">
      <w:pPr>
        <w:ind w:right="-1"/>
        <w:jc w:val="both"/>
        <w:rPr>
          <w:bCs/>
          <w:sz w:val="28"/>
          <w:szCs w:val="28"/>
        </w:rPr>
      </w:pPr>
      <w:r w:rsidRPr="003D3685">
        <w:rPr>
          <w:bCs/>
          <w:sz w:val="28"/>
          <w:szCs w:val="28"/>
        </w:rPr>
        <w:t>Решение не принято.</w:t>
      </w:r>
    </w:p>
    <w:p w14:paraId="7CB50D1F" w14:textId="77777777" w:rsidR="00BF29BA" w:rsidRDefault="00BF29B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B9000F" w14:textId="1CA83990" w:rsidR="00B71D6A" w:rsidRPr="00B71D6A" w:rsidRDefault="00B71D6A" w:rsidP="00B71D6A">
      <w:pPr>
        <w:pBdr>
          <w:bottom w:val="single" w:sz="4" w:space="1" w:color="auto"/>
        </w:pBdr>
        <w:spacing w:before="240"/>
        <w:ind w:right="-1"/>
        <w:jc w:val="both"/>
        <w:rPr>
          <w:sz w:val="28"/>
          <w:szCs w:val="28"/>
        </w:rPr>
      </w:pPr>
      <w:r w:rsidRPr="00B71D6A">
        <w:rPr>
          <w:b/>
          <w:sz w:val="28"/>
          <w:szCs w:val="28"/>
        </w:rPr>
        <w:lastRenderedPageBreak/>
        <w:t xml:space="preserve">Вопрос </w:t>
      </w:r>
      <w:r w:rsidR="003D3685" w:rsidRPr="00CD01F7">
        <w:rPr>
          <w:b/>
          <w:sz w:val="28"/>
          <w:szCs w:val="28"/>
        </w:rPr>
        <w:t>4</w:t>
      </w:r>
      <w:r w:rsidRPr="00B71D6A">
        <w:rPr>
          <w:b/>
          <w:sz w:val="28"/>
          <w:szCs w:val="28"/>
        </w:rPr>
        <w:t xml:space="preserve">. </w:t>
      </w:r>
      <w:r w:rsidRPr="00B71D6A">
        <w:rPr>
          <w:sz w:val="28"/>
          <w:szCs w:val="28"/>
          <w:shd w:val="clear" w:color="auto" w:fill="FFFFFF"/>
        </w:rPr>
        <w:t xml:space="preserve">О рассмотрении результатов оценки нарушений, выявленных при осуществлении внешней оценки </w:t>
      </w:r>
      <w:r w:rsidRPr="00B71D6A">
        <w:rPr>
          <w:sz w:val="28"/>
          <w:szCs w:val="28"/>
        </w:rPr>
        <w:t>общества с ограниченной ответственностью «Эрнст энд Янг»</w:t>
      </w:r>
    </w:p>
    <w:p w14:paraId="6A43F026" w14:textId="77777777" w:rsidR="00B71D6A" w:rsidRPr="00B71D6A" w:rsidRDefault="00B71D6A" w:rsidP="00B71D6A">
      <w:pPr>
        <w:pStyle w:val="ab"/>
        <w:ind w:left="0"/>
        <w:jc w:val="center"/>
        <w:rPr>
          <w:i/>
          <w:sz w:val="20"/>
          <w:szCs w:val="20"/>
        </w:rPr>
      </w:pPr>
      <w:r w:rsidRPr="00B71D6A">
        <w:rPr>
          <w:i/>
          <w:sz w:val="20"/>
          <w:szCs w:val="20"/>
        </w:rPr>
        <w:t>(Сыч Д.И.)</w:t>
      </w:r>
    </w:p>
    <w:p w14:paraId="4B60E48E" w14:textId="77777777" w:rsidR="00B71D6A" w:rsidRPr="00B71D6A" w:rsidRDefault="00B71D6A" w:rsidP="00B71D6A">
      <w:pPr>
        <w:jc w:val="both"/>
        <w:rPr>
          <w:sz w:val="28"/>
          <w:szCs w:val="28"/>
        </w:rPr>
      </w:pPr>
      <w:r w:rsidRPr="00B71D6A">
        <w:rPr>
          <w:sz w:val="28"/>
          <w:szCs w:val="28"/>
        </w:rPr>
        <w:t xml:space="preserve">РЕШЕНИЕ: </w:t>
      </w:r>
    </w:p>
    <w:p w14:paraId="5F2CF400" w14:textId="3ABA247F" w:rsidR="00B71D6A" w:rsidRPr="00B71D6A" w:rsidRDefault="00B71D6A" w:rsidP="00B71D6A">
      <w:pPr>
        <w:jc w:val="both"/>
        <w:rPr>
          <w:sz w:val="28"/>
          <w:szCs w:val="28"/>
        </w:rPr>
      </w:pPr>
      <w:r w:rsidRPr="00B71D6A">
        <w:rPr>
          <w:sz w:val="28"/>
          <w:szCs w:val="28"/>
          <w:shd w:val="clear" w:color="auto" w:fill="FFFFFF"/>
        </w:rPr>
        <w:t xml:space="preserve">Рекомендовать Комитету по применению мер воздействия осуществить оценку нарушения, выявленного при осуществлении внешней оценки </w:t>
      </w:r>
      <w:r w:rsidRPr="00B71D6A">
        <w:rPr>
          <w:sz w:val="28"/>
          <w:szCs w:val="28"/>
        </w:rPr>
        <w:t>общества с ограниченной ответственностью «Эрнст энд Янг»</w:t>
      </w:r>
      <w:r w:rsidRPr="00B71D6A">
        <w:rPr>
          <w:sz w:val="28"/>
          <w:szCs w:val="28"/>
          <w:shd w:val="clear" w:color="auto" w:fill="FFFFFF"/>
        </w:rPr>
        <w:t xml:space="preserve"> в соответствии с результатом, внесенным на рассмотрение Правления Аудиторской палаты</w:t>
      </w:r>
      <w:r>
        <w:rPr>
          <w:sz w:val="28"/>
          <w:szCs w:val="28"/>
          <w:shd w:val="clear" w:color="auto" w:fill="FFFFFF"/>
        </w:rPr>
        <w:t>.</w:t>
      </w:r>
    </w:p>
    <w:p w14:paraId="6DCF7EFF" w14:textId="5F1F03E4" w:rsidR="00B71D6A" w:rsidRPr="00B60471" w:rsidRDefault="00B71D6A" w:rsidP="00B71D6A">
      <w:pPr>
        <w:pBdr>
          <w:bottom w:val="single" w:sz="4" w:space="1" w:color="auto"/>
        </w:pBdr>
        <w:spacing w:before="240"/>
        <w:ind w:right="-1"/>
        <w:jc w:val="both"/>
        <w:rPr>
          <w:sz w:val="28"/>
          <w:szCs w:val="28"/>
        </w:rPr>
      </w:pPr>
      <w:r w:rsidRPr="00B60471">
        <w:rPr>
          <w:b/>
        </w:rPr>
        <w:t>Вопрос 5</w:t>
      </w:r>
      <w:r w:rsidRPr="00B60471">
        <w:rPr>
          <w:b/>
          <w:sz w:val="28"/>
          <w:szCs w:val="28"/>
        </w:rPr>
        <w:t xml:space="preserve">. </w:t>
      </w:r>
      <w:r w:rsidRPr="00B60471">
        <w:rPr>
          <w:sz w:val="28"/>
          <w:szCs w:val="28"/>
          <w:shd w:val="clear" w:color="auto" w:fill="FFFFFF"/>
        </w:rPr>
        <w:t xml:space="preserve">О рассмотрении результатов оценки нарушений, выявленных при осуществлении внешней оценки </w:t>
      </w:r>
      <w:r w:rsidRPr="00B60471">
        <w:rPr>
          <w:sz w:val="28"/>
          <w:szCs w:val="28"/>
        </w:rPr>
        <w:t>аудитора – индивидуального предпринимателя Пунько Андрея Петровича</w:t>
      </w:r>
    </w:p>
    <w:p w14:paraId="4C47F08D" w14:textId="77777777" w:rsidR="00B71D6A" w:rsidRPr="00B60471" w:rsidRDefault="00B71D6A" w:rsidP="00B71D6A">
      <w:pPr>
        <w:pStyle w:val="ab"/>
        <w:ind w:left="0"/>
        <w:jc w:val="center"/>
        <w:rPr>
          <w:i/>
          <w:sz w:val="22"/>
          <w:szCs w:val="22"/>
        </w:rPr>
      </w:pPr>
      <w:r w:rsidRPr="00B60471">
        <w:rPr>
          <w:i/>
          <w:sz w:val="22"/>
          <w:szCs w:val="22"/>
        </w:rPr>
        <w:t>(Сыч Д.И.)</w:t>
      </w:r>
    </w:p>
    <w:p w14:paraId="7EE42B0F" w14:textId="2B946B7A" w:rsidR="00B71D6A" w:rsidRPr="00B60471" w:rsidRDefault="00B71D6A" w:rsidP="00B71D6A">
      <w:pPr>
        <w:jc w:val="both"/>
        <w:rPr>
          <w:sz w:val="28"/>
          <w:szCs w:val="28"/>
        </w:rPr>
      </w:pPr>
      <w:r w:rsidRPr="00B60471">
        <w:rPr>
          <w:sz w:val="28"/>
          <w:szCs w:val="28"/>
        </w:rPr>
        <w:t>Решение не принято</w:t>
      </w:r>
    </w:p>
    <w:p w14:paraId="7FB8C0F5" w14:textId="3A3A31FA" w:rsidR="00B71D6A" w:rsidRDefault="00B71D6A" w:rsidP="00766FAB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p w14:paraId="659C0575" w14:textId="77777777" w:rsidR="00B60471" w:rsidRPr="00B71D6A" w:rsidRDefault="00B60471" w:rsidP="00766FAB">
      <w:pPr>
        <w:spacing w:before="240"/>
        <w:jc w:val="both"/>
        <w:rPr>
          <w:color w:val="222222"/>
          <w:sz w:val="28"/>
          <w:szCs w:val="28"/>
          <w:lang w:eastAsia="ru-RU"/>
        </w:rPr>
      </w:pPr>
    </w:p>
    <w:tbl>
      <w:tblPr>
        <w:tblStyle w:val="ac"/>
        <w:tblW w:w="9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985"/>
        <w:gridCol w:w="2414"/>
      </w:tblGrid>
      <w:tr w:rsidR="00A744E7" w:rsidRPr="0012461A" w14:paraId="073A0753" w14:textId="77777777" w:rsidTr="00BD0B60">
        <w:tc>
          <w:tcPr>
            <w:tcW w:w="5250" w:type="dxa"/>
          </w:tcPr>
          <w:p w14:paraId="5E8C90A3" w14:textId="77777777" w:rsidR="00A744E7" w:rsidRPr="009400A2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1985" w:type="dxa"/>
          </w:tcPr>
          <w:p w14:paraId="51959C39" w14:textId="34D11AE9" w:rsidR="00A744E7" w:rsidRPr="009400A2" w:rsidRDefault="00ED5552" w:rsidP="00DF30EC">
            <w:pPr>
              <w:pStyle w:val="ab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73971CD5" w14:textId="77777777" w:rsidR="00A744E7" w:rsidRPr="0012461A" w:rsidRDefault="00A744E7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14:paraId="03A093C1" w14:textId="77777777" w:rsidTr="00BD0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27BEAB78" w14:textId="77777777" w:rsidR="006C4F9C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5837BD03" w14:textId="42C8ADC1" w:rsidR="00351CFE" w:rsidRPr="0012461A" w:rsidRDefault="00351CFE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5B0F54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5967F14A" w14:textId="77777777" w:rsidR="006C4F9C" w:rsidRPr="0012461A" w:rsidRDefault="006C4F9C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14:paraId="27730BC5" w14:textId="77777777" w:rsidTr="00BD0B60">
        <w:tc>
          <w:tcPr>
            <w:tcW w:w="5250" w:type="dxa"/>
          </w:tcPr>
          <w:p w14:paraId="42510DDB" w14:textId="75FCEC02" w:rsidR="000573B2" w:rsidRPr="0012461A" w:rsidRDefault="00BD0B60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за</w:t>
            </w:r>
            <w:r w:rsidR="009D4F0D" w:rsidRPr="0012461A">
              <w:rPr>
                <w:sz w:val="28"/>
                <w:szCs w:val="28"/>
              </w:rPr>
              <w:t xml:space="preserve">меститель </w:t>
            </w:r>
            <w:r w:rsidR="00363D95">
              <w:rPr>
                <w:sz w:val="28"/>
                <w:szCs w:val="28"/>
              </w:rPr>
              <w:t>п</w:t>
            </w:r>
            <w:r w:rsidR="009D4F0D" w:rsidRPr="0012461A">
              <w:rPr>
                <w:sz w:val="28"/>
                <w:szCs w:val="28"/>
              </w:rPr>
              <w:t>редседателя</w:t>
            </w:r>
          </w:p>
          <w:p w14:paraId="3A8D73FC" w14:textId="77777777" w:rsidR="009D4F0D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1985" w:type="dxa"/>
          </w:tcPr>
          <w:p w14:paraId="5FA753D3" w14:textId="76FA09AC" w:rsidR="000573B2" w:rsidRPr="0012461A" w:rsidRDefault="00ED5552" w:rsidP="00DF30EC">
            <w:pPr>
              <w:pStyle w:val="ab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147B838" w14:textId="77777777" w:rsidR="000573B2" w:rsidRPr="0012461A" w:rsidRDefault="009D4F0D" w:rsidP="00766FA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14:paraId="03974CBA" w14:textId="77777777" w:rsidR="0081328C" w:rsidRPr="0012461A" w:rsidRDefault="0081328C" w:rsidP="00766F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BE68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707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03BB" w14:textId="77777777" w:rsidR="00D87361" w:rsidRDefault="00D87361">
      <w:r>
        <w:separator/>
      </w:r>
    </w:p>
  </w:endnote>
  <w:endnote w:type="continuationSeparator" w:id="0">
    <w:p w14:paraId="3C630C57" w14:textId="77777777" w:rsidR="00D87361" w:rsidRDefault="00D8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F631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028C7C03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9094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7A515" w14:textId="77777777" w:rsidR="00D87361" w:rsidRDefault="00D87361">
      <w:r>
        <w:separator/>
      </w:r>
    </w:p>
  </w:footnote>
  <w:footnote w:type="continuationSeparator" w:id="0">
    <w:p w14:paraId="1EEDEC9A" w14:textId="77777777" w:rsidR="00D87361" w:rsidRDefault="00D8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AD43" w14:textId="77777777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6BFAE0B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7E13" w14:textId="760A0FD2" w:rsidR="00492DF2" w:rsidRDefault="000070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667C15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14:paraId="7E6A9489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59D152DD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1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56D7"/>
    <w:rsid w:val="000D6F77"/>
    <w:rsid w:val="000E1444"/>
    <w:rsid w:val="000E4733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34B8"/>
    <w:rsid w:val="001238F6"/>
    <w:rsid w:val="0012461A"/>
    <w:rsid w:val="00125278"/>
    <w:rsid w:val="00125715"/>
    <w:rsid w:val="0013218F"/>
    <w:rsid w:val="0013427E"/>
    <w:rsid w:val="00141FD4"/>
    <w:rsid w:val="001440BB"/>
    <w:rsid w:val="00145144"/>
    <w:rsid w:val="00147FC8"/>
    <w:rsid w:val="00156B3B"/>
    <w:rsid w:val="001578A6"/>
    <w:rsid w:val="0016344D"/>
    <w:rsid w:val="001670CC"/>
    <w:rsid w:val="00174357"/>
    <w:rsid w:val="0018407E"/>
    <w:rsid w:val="00190754"/>
    <w:rsid w:val="00192BA7"/>
    <w:rsid w:val="001937B7"/>
    <w:rsid w:val="001945B2"/>
    <w:rsid w:val="0019655F"/>
    <w:rsid w:val="001A644A"/>
    <w:rsid w:val="001A676C"/>
    <w:rsid w:val="001A7C2F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4B47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7F7B"/>
    <w:rsid w:val="002831E3"/>
    <w:rsid w:val="00285960"/>
    <w:rsid w:val="00291193"/>
    <w:rsid w:val="002941A4"/>
    <w:rsid w:val="0029723E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686D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1D58"/>
    <w:rsid w:val="00317B81"/>
    <w:rsid w:val="003227C5"/>
    <w:rsid w:val="00323598"/>
    <w:rsid w:val="003257D0"/>
    <w:rsid w:val="003263E5"/>
    <w:rsid w:val="0032665B"/>
    <w:rsid w:val="003303A1"/>
    <w:rsid w:val="003337DD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C69B5"/>
    <w:rsid w:val="003D3685"/>
    <w:rsid w:val="003D652F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273"/>
    <w:rsid w:val="004015C5"/>
    <w:rsid w:val="00412383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A6576"/>
    <w:rsid w:val="004B0E6A"/>
    <w:rsid w:val="004B43AF"/>
    <w:rsid w:val="004C073D"/>
    <w:rsid w:val="004C2C8F"/>
    <w:rsid w:val="004C3AB1"/>
    <w:rsid w:val="004C3FE8"/>
    <w:rsid w:val="004D0620"/>
    <w:rsid w:val="004D7C56"/>
    <w:rsid w:val="004E20AA"/>
    <w:rsid w:val="004E4D69"/>
    <w:rsid w:val="004F4C21"/>
    <w:rsid w:val="004F4E36"/>
    <w:rsid w:val="004F522A"/>
    <w:rsid w:val="00500730"/>
    <w:rsid w:val="005200B4"/>
    <w:rsid w:val="005243E6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3597"/>
    <w:rsid w:val="00563B83"/>
    <w:rsid w:val="0056460C"/>
    <w:rsid w:val="00565BE5"/>
    <w:rsid w:val="005709E8"/>
    <w:rsid w:val="00580E90"/>
    <w:rsid w:val="0058796A"/>
    <w:rsid w:val="0059523D"/>
    <w:rsid w:val="0059611C"/>
    <w:rsid w:val="00596134"/>
    <w:rsid w:val="005A4066"/>
    <w:rsid w:val="005C29C1"/>
    <w:rsid w:val="005C436A"/>
    <w:rsid w:val="005C60B6"/>
    <w:rsid w:val="005C7B7C"/>
    <w:rsid w:val="005D3D05"/>
    <w:rsid w:val="005D443E"/>
    <w:rsid w:val="005D5413"/>
    <w:rsid w:val="005D59ED"/>
    <w:rsid w:val="005E1BC0"/>
    <w:rsid w:val="005E4F25"/>
    <w:rsid w:val="005E69A4"/>
    <w:rsid w:val="005F4513"/>
    <w:rsid w:val="005F600B"/>
    <w:rsid w:val="005F7DBC"/>
    <w:rsid w:val="005F7DCA"/>
    <w:rsid w:val="00603A03"/>
    <w:rsid w:val="00603D91"/>
    <w:rsid w:val="0060438F"/>
    <w:rsid w:val="006079B3"/>
    <w:rsid w:val="00614300"/>
    <w:rsid w:val="006172CA"/>
    <w:rsid w:val="00623C90"/>
    <w:rsid w:val="006249AB"/>
    <w:rsid w:val="00626584"/>
    <w:rsid w:val="00626787"/>
    <w:rsid w:val="00633617"/>
    <w:rsid w:val="00635FC0"/>
    <w:rsid w:val="00645BA0"/>
    <w:rsid w:val="006462AB"/>
    <w:rsid w:val="0065031D"/>
    <w:rsid w:val="0065086A"/>
    <w:rsid w:val="00653A55"/>
    <w:rsid w:val="00657579"/>
    <w:rsid w:val="00664F91"/>
    <w:rsid w:val="00666D99"/>
    <w:rsid w:val="00667C15"/>
    <w:rsid w:val="00671A5E"/>
    <w:rsid w:val="00672B2F"/>
    <w:rsid w:val="00677328"/>
    <w:rsid w:val="0068395C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333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7078C7"/>
    <w:rsid w:val="00710915"/>
    <w:rsid w:val="007154C9"/>
    <w:rsid w:val="00720D58"/>
    <w:rsid w:val="00721330"/>
    <w:rsid w:val="00722DA4"/>
    <w:rsid w:val="00727D55"/>
    <w:rsid w:val="0073249D"/>
    <w:rsid w:val="007354CD"/>
    <w:rsid w:val="00735E0A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FAB"/>
    <w:rsid w:val="00767065"/>
    <w:rsid w:val="007729E2"/>
    <w:rsid w:val="0077451C"/>
    <w:rsid w:val="00774DDA"/>
    <w:rsid w:val="0077702B"/>
    <w:rsid w:val="00777D88"/>
    <w:rsid w:val="007841F2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A5B9A"/>
    <w:rsid w:val="007B7198"/>
    <w:rsid w:val="007C0A77"/>
    <w:rsid w:val="007C4119"/>
    <w:rsid w:val="007C51AD"/>
    <w:rsid w:val="007C6647"/>
    <w:rsid w:val="007D20E4"/>
    <w:rsid w:val="007E1840"/>
    <w:rsid w:val="007E22C0"/>
    <w:rsid w:val="007F4191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7CC"/>
    <w:rsid w:val="008E799E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447C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19FB"/>
    <w:rsid w:val="009E1D18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3485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0471"/>
    <w:rsid w:val="00B6250A"/>
    <w:rsid w:val="00B62650"/>
    <w:rsid w:val="00B71617"/>
    <w:rsid w:val="00B71D6A"/>
    <w:rsid w:val="00B766C7"/>
    <w:rsid w:val="00B852EB"/>
    <w:rsid w:val="00B86C28"/>
    <w:rsid w:val="00B90C5E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0B60"/>
    <w:rsid w:val="00BD39E6"/>
    <w:rsid w:val="00BD4F6D"/>
    <w:rsid w:val="00BD6882"/>
    <w:rsid w:val="00BE4A71"/>
    <w:rsid w:val="00BE68E8"/>
    <w:rsid w:val="00BF18E5"/>
    <w:rsid w:val="00BF29BA"/>
    <w:rsid w:val="00BF6B81"/>
    <w:rsid w:val="00C02BDF"/>
    <w:rsid w:val="00C042D7"/>
    <w:rsid w:val="00C0666D"/>
    <w:rsid w:val="00C06B95"/>
    <w:rsid w:val="00C06FC2"/>
    <w:rsid w:val="00C110AE"/>
    <w:rsid w:val="00C20B96"/>
    <w:rsid w:val="00C236F3"/>
    <w:rsid w:val="00C306E0"/>
    <w:rsid w:val="00C30F03"/>
    <w:rsid w:val="00C31FBE"/>
    <w:rsid w:val="00C32F99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01F7"/>
    <w:rsid w:val="00CD2B98"/>
    <w:rsid w:val="00CD44D8"/>
    <w:rsid w:val="00CD4ED2"/>
    <w:rsid w:val="00CD5837"/>
    <w:rsid w:val="00CD71A5"/>
    <w:rsid w:val="00CE07F0"/>
    <w:rsid w:val="00CE4075"/>
    <w:rsid w:val="00CE436E"/>
    <w:rsid w:val="00D125F9"/>
    <w:rsid w:val="00D16C0B"/>
    <w:rsid w:val="00D22DBE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87361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43E"/>
    <w:rsid w:val="00DC6419"/>
    <w:rsid w:val="00DC7EA6"/>
    <w:rsid w:val="00DD20CF"/>
    <w:rsid w:val="00DF0128"/>
    <w:rsid w:val="00DF2C55"/>
    <w:rsid w:val="00DF30EC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031D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87E1E"/>
    <w:rsid w:val="00E932C6"/>
    <w:rsid w:val="00E932C7"/>
    <w:rsid w:val="00E96CD8"/>
    <w:rsid w:val="00EA2597"/>
    <w:rsid w:val="00EB0D22"/>
    <w:rsid w:val="00EB1180"/>
    <w:rsid w:val="00EC15C1"/>
    <w:rsid w:val="00EC17D6"/>
    <w:rsid w:val="00EC1B0F"/>
    <w:rsid w:val="00EC5456"/>
    <w:rsid w:val="00EC75E4"/>
    <w:rsid w:val="00ED109F"/>
    <w:rsid w:val="00ED2F6C"/>
    <w:rsid w:val="00ED5552"/>
    <w:rsid w:val="00ED58BE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70A7E"/>
    <w:rsid w:val="00F75A78"/>
    <w:rsid w:val="00F918CA"/>
    <w:rsid w:val="00F926AC"/>
    <w:rsid w:val="00F92A05"/>
    <w:rsid w:val="00F95F9F"/>
    <w:rsid w:val="00F9663E"/>
    <w:rsid w:val="00F96671"/>
    <w:rsid w:val="00FB071C"/>
    <w:rsid w:val="00FB0B13"/>
    <w:rsid w:val="00FB74C7"/>
    <w:rsid w:val="00FC0892"/>
    <w:rsid w:val="00FC2A9B"/>
    <w:rsid w:val="00FC4A0E"/>
    <w:rsid w:val="00FC5A4B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D50A"/>
  <w15:docId w15:val="{B2438C7B-168C-49CB-A800-DC02D0CD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"/>
    <w:rsid w:val="00192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2022-06-20T09:30:00Z</cp:lastPrinted>
  <dcterms:created xsi:type="dcterms:W3CDTF">2022-06-20T12:10:00Z</dcterms:created>
  <dcterms:modified xsi:type="dcterms:W3CDTF">2022-06-20T12:10:00Z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