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9A5426">
        <w:rPr>
          <w:sz w:val="28"/>
          <w:szCs w:val="28"/>
        </w:rPr>
        <w:t>8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8B1C0B" w:rsidRPr="0012461A" w:rsidRDefault="008B1C0B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8B1C0B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426">
        <w:rPr>
          <w:sz w:val="28"/>
          <w:szCs w:val="28"/>
        </w:rPr>
        <w:t>3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BD6882">
        <w:rPr>
          <w:sz w:val="28"/>
          <w:szCs w:val="28"/>
          <w:lang w:val="en-US"/>
        </w:rPr>
        <w:t>2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8B1C0B" w:rsidRPr="0012461A" w:rsidTr="00A744E7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79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A744E7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744E7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4528F">
              <w:rPr>
                <w:sz w:val="28"/>
                <w:szCs w:val="28"/>
              </w:rPr>
              <w:t>Шельманова О.В.</w:t>
            </w:r>
            <w:r w:rsidR="00AC7E10">
              <w:rPr>
                <w:sz w:val="28"/>
                <w:szCs w:val="28"/>
              </w:rPr>
              <w:t>, Матус Е.Г.</w:t>
            </w:r>
            <w:r w:rsidR="008B1C0B">
              <w:rPr>
                <w:sz w:val="28"/>
                <w:szCs w:val="28"/>
              </w:rPr>
              <w:t>, Верещагина, Кирслите Р.В.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20335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0F07EA" w:rsidRPr="008B1C0B">
        <w:rPr>
          <w:sz w:val="28"/>
          <w:szCs w:val="28"/>
        </w:rPr>
        <w:t>1</w:t>
      </w:r>
      <w:r w:rsidR="00EF5E9F" w:rsidRPr="008B1C0B">
        <w:rPr>
          <w:sz w:val="28"/>
          <w:szCs w:val="28"/>
        </w:rPr>
        <w:t xml:space="preserve">. </w:t>
      </w:r>
      <w:r w:rsidR="00FE236D" w:rsidRPr="001A25B5">
        <w:rPr>
          <w:shd w:val="clear" w:color="auto" w:fill="FFFFFF"/>
        </w:rPr>
        <w:t>Оценка сравнительного анализа положений национальных правил аудиторской деятельности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FE236D">
        <w:rPr>
          <w:i/>
          <w:sz w:val="18"/>
          <w:szCs w:val="18"/>
        </w:rPr>
        <w:t>Матус Е.Г.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FE236D" w:rsidRPr="001A25B5" w:rsidRDefault="00FE236D" w:rsidP="00FE236D">
      <w:pPr>
        <w:jc w:val="both"/>
      </w:pPr>
      <w:r w:rsidRPr="001A25B5">
        <w:t>1.</w:t>
      </w:r>
      <w:r w:rsidRPr="001A25B5">
        <w:tab/>
        <w:t>Одобрить результаты сравнительного анализа положений национальных правил аудиторской деятельности по перечню согласно приложению с учетом замечаний и предложений, высказанных членами Правления Аудиторской палаты.</w:t>
      </w:r>
    </w:p>
    <w:p w:rsidR="00FE236D" w:rsidRPr="001A25B5" w:rsidRDefault="00FE236D" w:rsidP="00FE236D">
      <w:pPr>
        <w:jc w:val="both"/>
      </w:pPr>
      <w:r w:rsidRPr="001A25B5">
        <w:t>2.</w:t>
      </w:r>
      <w:r w:rsidRPr="001A25B5">
        <w:tab/>
      </w:r>
      <w:r>
        <w:t>В</w:t>
      </w:r>
      <w:r w:rsidRPr="001A25B5">
        <w:t>нести в редакцию сравнительного анализа положений национальных правил аудиторской деятельности, представленную на рассмотрение Правления Аудиторской палаты, замечания и предложения, высказанные членами Правления Аудиторской палаты, не позднее 2</w:t>
      </w:r>
      <w:r>
        <w:t>9</w:t>
      </w:r>
      <w:r w:rsidRPr="001A25B5">
        <w:t>.12.2021.</w:t>
      </w:r>
    </w:p>
    <w:p w:rsidR="00FE236D" w:rsidRPr="001A25B5" w:rsidRDefault="00FE236D" w:rsidP="00FE236D">
      <w:pPr>
        <w:jc w:val="both"/>
        <w:rPr>
          <w:shd w:val="clear" w:color="auto" w:fill="FFFFFF"/>
        </w:rPr>
      </w:pPr>
      <w:r w:rsidRPr="001A25B5">
        <w:t>3.</w:t>
      </w:r>
      <w:r w:rsidRPr="001A25B5">
        <w:tab/>
        <w:t xml:space="preserve">Направить результаты сравнительного анализа положений национальных правил аудиторской деятельности с учетом замечаний и предложений, высказанных членами Правления Аудиторской палаты, в Министерство финансов Республики Беларусь. </w:t>
      </w:r>
    </w:p>
    <w:p w:rsidR="00AC7E10" w:rsidRPr="008B1C0B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207F48" w:rsidRPr="008B1C0B">
        <w:rPr>
          <w:sz w:val="28"/>
          <w:szCs w:val="28"/>
        </w:rPr>
        <w:t>2</w:t>
      </w:r>
      <w:r w:rsidRPr="008B1C0B">
        <w:rPr>
          <w:sz w:val="28"/>
          <w:szCs w:val="28"/>
        </w:rPr>
        <w:t xml:space="preserve">. </w:t>
      </w:r>
      <w:r w:rsidR="00FE236D" w:rsidRPr="001A25B5">
        <w:rPr>
          <w:shd w:val="clear" w:color="auto" w:fill="FFFFFF"/>
        </w:rPr>
        <w:t>Об утверждении штатного расписания Аудиторской палаты с 1 декабря 2021г</w:t>
      </w:r>
      <w:r w:rsidR="00FE236D" w:rsidRPr="005074BA">
        <w:t>.</w:t>
      </w:r>
      <w:r w:rsidR="00FE236D">
        <w:t xml:space="preserve">, </w:t>
      </w:r>
      <w:r w:rsidR="00FE236D" w:rsidRPr="001A25B5">
        <w:t xml:space="preserve">с 24 декабря </w:t>
      </w:r>
      <w:r w:rsidR="00FE236D">
        <w:t>2021 г.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8B1C0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Default="00FE236D" w:rsidP="001B38A5">
      <w:pPr>
        <w:jc w:val="both"/>
        <w:rPr>
          <w:color w:val="222222"/>
          <w:sz w:val="28"/>
          <w:szCs w:val="28"/>
          <w:shd w:val="clear" w:color="auto" w:fill="FFFFFF"/>
        </w:rPr>
      </w:pPr>
      <w:r w:rsidRPr="001A25B5">
        <w:t xml:space="preserve">Утвердить штатное расписание Аудиторской палаты с 1 декабря 2021г., с 24 декабря </w:t>
      </w:r>
      <w:r>
        <w:t>2021 г.</w:t>
      </w:r>
    </w:p>
    <w:p w:rsidR="00FE236D" w:rsidRPr="008B1C0B" w:rsidRDefault="00FE236D" w:rsidP="00FE236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FE236D">
        <w:rPr>
          <w:sz w:val="28"/>
          <w:szCs w:val="28"/>
        </w:rPr>
        <w:t xml:space="preserve">Вопрос 3. </w:t>
      </w:r>
      <w:r w:rsidRPr="00FE236D">
        <w:rPr>
          <w:sz w:val="28"/>
          <w:szCs w:val="28"/>
          <w:shd w:val="clear" w:color="auto" w:fill="FFFFFF"/>
        </w:rPr>
        <w:t>О рассмотрении проекта сметы доходов и расходов Аудиторской палаты на 2021 год</w:t>
      </w:r>
      <w:r>
        <w:t>.</w:t>
      </w:r>
    </w:p>
    <w:p w:rsidR="00FE236D" w:rsidRPr="0012461A" w:rsidRDefault="00FE236D" w:rsidP="00FE236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FE236D" w:rsidRPr="008B55D3" w:rsidRDefault="00FE236D" w:rsidP="00FE236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FE236D" w:rsidRDefault="00FE236D" w:rsidP="00FE236D">
      <w:pPr>
        <w:jc w:val="both"/>
        <w:rPr>
          <w:color w:val="222222"/>
          <w:sz w:val="28"/>
          <w:szCs w:val="28"/>
          <w:shd w:val="clear" w:color="auto" w:fill="FFFFFF"/>
        </w:rPr>
      </w:pPr>
      <w:r>
        <w:t>Решение не принято.</w:t>
      </w:r>
    </w:p>
    <w:p w:rsidR="00FE236D" w:rsidRPr="008B1C0B" w:rsidRDefault="00FE236D" w:rsidP="00FE236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FE236D">
        <w:rPr>
          <w:sz w:val="28"/>
          <w:szCs w:val="28"/>
        </w:rPr>
        <w:lastRenderedPageBreak/>
        <w:t>Вопрос 4. Об утверждении практических рекомендаций по применению национальных правил аудиторской деятельности</w:t>
      </w:r>
      <w:r>
        <w:t>.</w:t>
      </w:r>
    </w:p>
    <w:p w:rsidR="00FE236D" w:rsidRPr="0012461A" w:rsidRDefault="00FE236D" w:rsidP="00FE236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Матус Е.Г.</w:t>
      </w:r>
      <w:r w:rsidRPr="0012461A">
        <w:rPr>
          <w:i/>
          <w:sz w:val="18"/>
          <w:szCs w:val="18"/>
        </w:rPr>
        <w:t>)</w:t>
      </w:r>
    </w:p>
    <w:p w:rsidR="00FE236D" w:rsidRPr="008B55D3" w:rsidRDefault="00FE236D" w:rsidP="00FE236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FE236D" w:rsidRPr="00FE236D" w:rsidRDefault="00FE236D" w:rsidP="00FE236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sz w:val="28"/>
          <w:szCs w:val="28"/>
          <w:shd w:val="clear" w:color="auto" w:fill="FFFFFF"/>
        </w:rPr>
      </w:pPr>
      <w:r w:rsidRPr="00FE236D">
        <w:rPr>
          <w:sz w:val="28"/>
          <w:szCs w:val="28"/>
          <w:shd w:val="clear" w:color="auto" w:fill="FFFFFF"/>
        </w:rPr>
        <w:t xml:space="preserve">1. Внести в </w:t>
      </w:r>
      <w:r>
        <w:rPr>
          <w:sz w:val="28"/>
          <w:szCs w:val="28"/>
          <w:shd w:val="clear" w:color="auto" w:fill="FFFFFF"/>
        </w:rPr>
        <w:t>редакцию</w:t>
      </w:r>
      <w:r w:rsidRPr="00FE236D">
        <w:rPr>
          <w:sz w:val="28"/>
          <w:szCs w:val="28"/>
          <w:shd w:val="clear" w:color="auto" w:fill="FFFFFF"/>
        </w:rPr>
        <w:t xml:space="preserve"> практических рекомендаций по применению национальных правил аудиторской деятельности по надлежащему применению существенности замечани</w:t>
      </w:r>
      <w:r>
        <w:rPr>
          <w:sz w:val="28"/>
          <w:szCs w:val="28"/>
          <w:shd w:val="clear" w:color="auto" w:fill="FFFFFF"/>
        </w:rPr>
        <w:t>я</w:t>
      </w:r>
      <w:r w:rsidRPr="00FE236D">
        <w:rPr>
          <w:sz w:val="28"/>
          <w:szCs w:val="28"/>
          <w:shd w:val="clear" w:color="auto" w:fill="FFFFFF"/>
        </w:rPr>
        <w:t xml:space="preserve"> и предложени</w:t>
      </w:r>
      <w:r>
        <w:rPr>
          <w:sz w:val="28"/>
          <w:szCs w:val="28"/>
          <w:shd w:val="clear" w:color="auto" w:fill="FFFFFF"/>
        </w:rPr>
        <w:t>я, высказанные членами Правления Аудиторской палаты</w:t>
      </w:r>
      <w:r w:rsidRPr="00FE236D">
        <w:rPr>
          <w:sz w:val="28"/>
          <w:szCs w:val="28"/>
          <w:shd w:val="clear" w:color="auto" w:fill="FFFFFF"/>
        </w:rPr>
        <w:t>.</w:t>
      </w:r>
    </w:p>
    <w:p w:rsidR="00FE236D" w:rsidRPr="00FE236D" w:rsidRDefault="00FE236D" w:rsidP="00FE236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sz w:val="28"/>
          <w:szCs w:val="28"/>
          <w:shd w:val="clear" w:color="auto" w:fill="FFFFFF"/>
        </w:rPr>
      </w:pPr>
      <w:r w:rsidRPr="00FE236D">
        <w:rPr>
          <w:sz w:val="28"/>
          <w:szCs w:val="28"/>
          <w:shd w:val="clear" w:color="auto" w:fill="FFFFFF"/>
        </w:rPr>
        <w:t>2. Утвердить практические рекомендации по применению национальных правил аудиторской деятельности по надлежащему применению существенности.</w:t>
      </w: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Pr="00203351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FE236D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FE236D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96" w:rsidRDefault="009F6996">
      <w:r>
        <w:separator/>
      </w:r>
    </w:p>
  </w:endnote>
  <w:endnote w:type="continuationSeparator" w:id="0">
    <w:p w:rsidR="009F6996" w:rsidRDefault="009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96" w:rsidRDefault="009F6996">
      <w:r>
        <w:separator/>
      </w:r>
    </w:p>
  </w:footnote>
  <w:footnote w:type="continuationSeparator" w:id="0">
    <w:p w:rsidR="009F6996" w:rsidRDefault="009F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053E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053E2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6996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2021-10-08T07:52:00Z</cp:lastPrinted>
  <dcterms:created xsi:type="dcterms:W3CDTF">2021-12-30T11:54:00Z</dcterms:created>
  <dcterms:modified xsi:type="dcterms:W3CDTF">2021-12-30T11:54:00Z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