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89" w:rsidRDefault="00EC5456">
      <w:pPr>
        <w:keepNext/>
        <w:spacing w:line="280" w:lineRule="auto"/>
        <w:jc w:val="center"/>
        <w:rPr>
          <w:sz w:val="28"/>
          <w:szCs w:val="28"/>
        </w:rPr>
      </w:pPr>
      <w:bookmarkStart w:id="0" w:name="_GoBack"/>
      <w:bookmarkEnd w:id="0"/>
      <w:r w:rsidRPr="002F2FFF">
        <w:rPr>
          <w:sz w:val="28"/>
          <w:szCs w:val="28"/>
        </w:rPr>
        <w:t>ПРОТОКОЛ</w:t>
      </w:r>
      <w:r w:rsidR="00A42A09" w:rsidRPr="002F2FFF">
        <w:rPr>
          <w:sz w:val="28"/>
          <w:szCs w:val="28"/>
        </w:rPr>
        <w:t xml:space="preserve"> №</w:t>
      </w:r>
      <w:r w:rsidR="009F731E" w:rsidRPr="002F2FFF">
        <w:rPr>
          <w:sz w:val="28"/>
          <w:szCs w:val="28"/>
        </w:rPr>
        <w:t xml:space="preserve"> </w:t>
      </w:r>
      <w:r w:rsidR="008B348F">
        <w:rPr>
          <w:sz w:val="28"/>
          <w:szCs w:val="28"/>
        </w:rPr>
        <w:t>5</w:t>
      </w:r>
    </w:p>
    <w:p w:rsidR="000E7403" w:rsidRPr="002F2FFF" w:rsidRDefault="008B348F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9F731E" w:rsidRPr="002F2FFF">
        <w:rPr>
          <w:sz w:val="28"/>
          <w:szCs w:val="28"/>
        </w:rPr>
        <w:t>о</w:t>
      </w:r>
      <w:r w:rsidR="00784635" w:rsidRPr="002F2FFF">
        <w:rPr>
          <w:sz w:val="28"/>
          <w:szCs w:val="28"/>
        </w:rPr>
        <w:t>чного</w:t>
      </w:r>
      <w:r w:rsidR="00801F48" w:rsidRPr="002F2FFF">
        <w:rPr>
          <w:sz w:val="28"/>
          <w:szCs w:val="28"/>
        </w:rPr>
        <w:t xml:space="preserve"> </w:t>
      </w:r>
      <w:r w:rsidR="00EC5456" w:rsidRPr="002F2FFF">
        <w:rPr>
          <w:sz w:val="28"/>
          <w:szCs w:val="28"/>
        </w:rPr>
        <w:t xml:space="preserve">заседания </w:t>
      </w:r>
      <w:r w:rsidR="004015C5" w:rsidRPr="002F2FFF">
        <w:rPr>
          <w:sz w:val="28"/>
          <w:szCs w:val="28"/>
        </w:rPr>
        <w:t>П</w:t>
      </w:r>
      <w:r w:rsidR="00EC5456" w:rsidRPr="002F2FFF">
        <w:rPr>
          <w:sz w:val="28"/>
          <w:szCs w:val="28"/>
        </w:rPr>
        <w:t xml:space="preserve">равления Аудиторской палаты </w:t>
      </w: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8B348F" w:rsidRPr="002F2FFF" w:rsidRDefault="008B348F">
      <w:pPr>
        <w:keepNext/>
        <w:ind w:firstLine="709"/>
        <w:jc w:val="center"/>
        <w:rPr>
          <w:sz w:val="28"/>
          <w:szCs w:val="28"/>
        </w:rPr>
      </w:pPr>
    </w:p>
    <w:p w:rsidR="000E7403" w:rsidRPr="002F2FFF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2F2FFF" w:rsidRDefault="008B5E8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8B348F">
        <w:rPr>
          <w:sz w:val="28"/>
          <w:szCs w:val="28"/>
        </w:rPr>
        <w:t>5</w:t>
      </w:r>
      <w:r w:rsidR="005F7DCA" w:rsidRPr="002F2FFF">
        <w:rPr>
          <w:sz w:val="28"/>
          <w:szCs w:val="28"/>
        </w:rPr>
        <w:t>.</w:t>
      </w:r>
      <w:r w:rsidR="006B7C6B">
        <w:rPr>
          <w:sz w:val="28"/>
          <w:szCs w:val="28"/>
        </w:rPr>
        <w:t>0</w:t>
      </w:r>
      <w:r w:rsidR="00735E0A">
        <w:rPr>
          <w:sz w:val="28"/>
          <w:szCs w:val="28"/>
        </w:rPr>
        <w:t>3</w:t>
      </w:r>
      <w:r w:rsidR="005F7DCA" w:rsidRPr="002F2FFF">
        <w:rPr>
          <w:sz w:val="28"/>
          <w:szCs w:val="28"/>
        </w:rPr>
        <w:t>.202</w:t>
      </w:r>
      <w:r w:rsidR="006B7C6B">
        <w:rPr>
          <w:sz w:val="28"/>
          <w:szCs w:val="28"/>
        </w:rPr>
        <w:t>1</w:t>
      </w:r>
      <w:r w:rsidR="00EC5456" w:rsidRPr="002F2FFF">
        <w:rPr>
          <w:sz w:val="28"/>
          <w:szCs w:val="28"/>
        </w:rPr>
        <w:t xml:space="preserve"> </w:t>
      </w:r>
      <w:r w:rsidR="008E67CC">
        <w:rPr>
          <w:sz w:val="28"/>
          <w:szCs w:val="28"/>
        </w:rPr>
        <w:t xml:space="preserve"> </w:t>
      </w:r>
      <w:r w:rsidR="00EC5456" w:rsidRPr="002F2FFF">
        <w:rPr>
          <w:sz w:val="28"/>
          <w:szCs w:val="28"/>
        </w:rPr>
        <w:t xml:space="preserve">                      </w:t>
      </w:r>
      <w:r w:rsidR="006B7C6B">
        <w:rPr>
          <w:sz w:val="28"/>
          <w:szCs w:val="28"/>
        </w:rPr>
        <w:t xml:space="preserve">       </w:t>
      </w:r>
      <w:r w:rsidR="00EC5456" w:rsidRPr="002F2FFF">
        <w:rPr>
          <w:sz w:val="28"/>
          <w:szCs w:val="28"/>
        </w:rPr>
        <w:t xml:space="preserve">                                                          </w:t>
      </w:r>
      <w:r w:rsidR="00AC5B31" w:rsidRPr="002F2FFF">
        <w:rPr>
          <w:sz w:val="28"/>
          <w:szCs w:val="28"/>
        </w:rPr>
        <w:t xml:space="preserve">           </w:t>
      </w:r>
      <w:r w:rsidR="00EC5456" w:rsidRPr="002F2FFF">
        <w:rPr>
          <w:sz w:val="28"/>
          <w:szCs w:val="28"/>
        </w:rPr>
        <w:t xml:space="preserve">  г. Минск</w:t>
      </w:r>
    </w:p>
    <w:p w:rsidR="0077451C" w:rsidRDefault="0077451C" w:rsidP="0092205B">
      <w:pPr>
        <w:widowControl w:val="0"/>
        <w:ind w:firstLine="709"/>
        <w:jc w:val="both"/>
        <w:rPr>
          <w:sz w:val="28"/>
          <w:szCs w:val="28"/>
        </w:rPr>
      </w:pPr>
    </w:p>
    <w:p w:rsidR="008B348F" w:rsidRPr="002F2FFF" w:rsidRDefault="008B348F" w:rsidP="0092205B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c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  <w:gridCol w:w="5954"/>
      </w:tblGrid>
      <w:tr w:rsidR="002F2FFF" w:rsidRPr="002F2FFF" w:rsidTr="009904AF">
        <w:tc>
          <w:tcPr>
            <w:tcW w:w="3828" w:type="dxa"/>
          </w:tcPr>
          <w:p w:rsidR="003263E5" w:rsidRPr="002F2FFF" w:rsidRDefault="00930D1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Заместитель Председателя</w:t>
            </w:r>
            <w:r w:rsidR="00735E0A">
              <w:rPr>
                <w:sz w:val="28"/>
                <w:szCs w:val="28"/>
              </w:rPr>
              <w:t>:</w:t>
            </w:r>
          </w:p>
          <w:p w:rsidR="0077451C" w:rsidRPr="002F2FFF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30D17" w:rsidRPr="002F2FFF" w:rsidRDefault="00930D1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Абойшева А.М.</w:t>
            </w:r>
          </w:p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2F2FFF" w:rsidRPr="002F2FFF" w:rsidTr="009904AF">
        <w:tc>
          <w:tcPr>
            <w:tcW w:w="3828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Участвовали члены </w:t>
            </w:r>
            <w:r w:rsidR="006D073D" w:rsidRPr="002F2FFF">
              <w:rPr>
                <w:sz w:val="28"/>
                <w:szCs w:val="28"/>
              </w:rPr>
              <w:t>Правления</w:t>
            </w:r>
            <w:r w:rsidRPr="002F2FFF">
              <w:rPr>
                <w:sz w:val="28"/>
                <w:szCs w:val="28"/>
              </w:rPr>
              <w:t>:</w:t>
            </w:r>
          </w:p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3263E5" w:rsidRPr="00246D5F" w:rsidRDefault="00DC2A6F" w:rsidP="00A6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Костян Д.М., </w:t>
            </w:r>
            <w:r w:rsidR="00D274F3" w:rsidRPr="002F2FFF">
              <w:rPr>
                <w:sz w:val="28"/>
                <w:szCs w:val="28"/>
              </w:rPr>
              <w:t>Шельманова О.В.</w:t>
            </w:r>
            <w:r w:rsidRPr="002F2FFF">
              <w:rPr>
                <w:sz w:val="28"/>
                <w:szCs w:val="28"/>
              </w:rPr>
              <w:t>, Евдокимович А.А.</w:t>
            </w:r>
            <w:r w:rsidR="00246D5F">
              <w:rPr>
                <w:sz w:val="28"/>
                <w:szCs w:val="28"/>
              </w:rPr>
              <w:t>, Степанеева О.И.</w:t>
            </w:r>
            <w:r w:rsidR="00846610">
              <w:rPr>
                <w:sz w:val="28"/>
                <w:szCs w:val="28"/>
              </w:rPr>
              <w:t>, Кирслите Р.В.</w:t>
            </w:r>
            <w:r w:rsidR="008B348F">
              <w:rPr>
                <w:sz w:val="28"/>
                <w:szCs w:val="28"/>
              </w:rPr>
              <w:t>, Матус Е.Г., Верещагина И.В.</w:t>
            </w:r>
          </w:p>
        </w:tc>
        <w:tc>
          <w:tcPr>
            <w:tcW w:w="5954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</w:tbl>
    <w:p w:rsidR="00947A99" w:rsidRDefault="00947A99" w:rsidP="0019075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</w:p>
    <w:p w:rsidR="00D44595" w:rsidRPr="008B348F" w:rsidRDefault="009F731E" w:rsidP="0019075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8B348F">
        <w:rPr>
          <w:sz w:val="28"/>
          <w:szCs w:val="28"/>
        </w:rPr>
        <w:t>Вопрос 1</w:t>
      </w:r>
      <w:proofErr w:type="gramStart"/>
      <w:r w:rsidR="00D44595" w:rsidRPr="008B348F">
        <w:rPr>
          <w:sz w:val="28"/>
          <w:szCs w:val="28"/>
        </w:rPr>
        <w:t xml:space="preserve">: </w:t>
      </w:r>
      <w:r w:rsidR="008B348F" w:rsidRPr="008B348F">
        <w:rPr>
          <w:color w:val="222222"/>
          <w:sz w:val="28"/>
          <w:szCs w:val="28"/>
          <w:shd w:val="clear" w:color="auto" w:fill="FFFFFF"/>
        </w:rPr>
        <w:t>Об</w:t>
      </w:r>
      <w:proofErr w:type="gramEnd"/>
      <w:r w:rsidR="008B348F" w:rsidRPr="008B348F">
        <w:rPr>
          <w:color w:val="222222"/>
          <w:sz w:val="28"/>
          <w:szCs w:val="28"/>
          <w:shd w:val="clear" w:color="auto" w:fill="FFFFFF"/>
        </w:rPr>
        <w:t xml:space="preserve"> утверждении отчета Аудиторской палаты за 2020 год</w:t>
      </w:r>
    </w:p>
    <w:p w:rsidR="00D44595" w:rsidRPr="002F2FF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 w:rsidR="00735E0A">
        <w:rPr>
          <w:i/>
          <w:sz w:val="18"/>
          <w:szCs w:val="18"/>
        </w:rPr>
        <w:t>Абойшева А.М.</w:t>
      </w:r>
      <w:r w:rsidRPr="002F2FFF">
        <w:rPr>
          <w:i/>
          <w:sz w:val="18"/>
          <w:szCs w:val="18"/>
        </w:rPr>
        <w:t>)</w:t>
      </w:r>
    </w:p>
    <w:p w:rsidR="00D44595" w:rsidRPr="002F2FFF" w:rsidRDefault="00D44595" w:rsidP="00D44595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8B348F" w:rsidRPr="0098382E" w:rsidRDefault="008B348F" w:rsidP="0098382E">
      <w:pPr>
        <w:jc w:val="both"/>
        <w:rPr>
          <w:sz w:val="28"/>
          <w:szCs w:val="28"/>
        </w:rPr>
      </w:pPr>
      <w:r w:rsidRPr="0098382E">
        <w:rPr>
          <w:sz w:val="28"/>
          <w:szCs w:val="28"/>
        </w:rPr>
        <w:t>Утвердить отчет Аудиторской палаты за 2020 год.</w:t>
      </w:r>
    </w:p>
    <w:p w:rsidR="00D44595" w:rsidRPr="008B348F" w:rsidRDefault="009F731E" w:rsidP="00735E0A">
      <w:pPr>
        <w:pBdr>
          <w:bottom w:val="single" w:sz="4" w:space="1" w:color="auto"/>
        </w:pBdr>
        <w:spacing w:before="240"/>
        <w:ind w:right="-142"/>
        <w:jc w:val="both"/>
        <w:rPr>
          <w:sz w:val="28"/>
          <w:szCs w:val="28"/>
        </w:rPr>
      </w:pPr>
      <w:r w:rsidRPr="008B348F">
        <w:rPr>
          <w:sz w:val="28"/>
          <w:szCs w:val="28"/>
        </w:rPr>
        <w:t>Вопрос 2</w:t>
      </w:r>
      <w:proofErr w:type="gramStart"/>
      <w:r w:rsidR="00D44595" w:rsidRPr="008B348F">
        <w:rPr>
          <w:sz w:val="28"/>
          <w:szCs w:val="28"/>
        </w:rPr>
        <w:t xml:space="preserve">: </w:t>
      </w:r>
      <w:r w:rsidR="008B348F" w:rsidRPr="008B348F">
        <w:rPr>
          <w:color w:val="222222"/>
          <w:sz w:val="28"/>
          <w:szCs w:val="28"/>
          <w:shd w:val="clear" w:color="auto" w:fill="FFFFFF"/>
        </w:rPr>
        <w:t>Об</w:t>
      </w:r>
      <w:proofErr w:type="gramEnd"/>
      <w:r w:rsidR="008B348F" w:rsidRPr="008B348F">
        <w:rPr>
          <w:color w:val="222222"/>
          <w:sz w:val="28"/>
          <w:szCs w:val="28"/>
          <w:shd w:val="clear" w:color="auto" w:fill="FFFFFF"/>
        </w:rPr>
        <w:t xml:space="preserve"> утверждении плана деятельности Правления Аудиторской палаты и специализированных органов Аудиторской палаты на 2021 год</w:t>
      </w:r>
    </w:p>
    <w:p w:rsidR="00D44595" w:rsidRPr="002F2FF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 w:rsidR="008B348F">
        <w:rPr>
          <w:i/>
          <w:sz w:val="18"/>
          <w:szCs w:val="18"/>
        </w:rPr>
        <w:t>Абойшева А.М.</w:t>
      </w:r>
      <w:r w:rsidRPr="002F2FFF">
        <w:rPr>
          <w:i/>
          <w:sz w:val="18"/>
          <w:szCs w:val="18"/>
        </w:rPr>
        <w:t>)</w:t>
      </w:r>
    </w:p>
    <w:p w:rsidR="00D44595" w:rsidRPr="002F2FFF" w:rsidRDefault="00D44595" w:rsidP="00D44595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D44595" w:rsidRPr="008B348F" w:rsidRDefault="008B348F" w:rsidP="004C073D">
      <w:pPr>
        <w:pStyle w:val="ab"/>
        <w:shd w:val="clear" w:color="auto" w:fill="FFFFFF"/>
        <w:spacing w:after="100" w:afterAutospacing="1"/>
        <w:ind w:left="0"/>
        <w:jc w:val="both"/>
        <w:rPr>
          <w:sz w:val="28"/>
          <w:szCs w:val="28"/>
          <w:shd w:val="clear" w:color="auto" w:fill="FFFFFF"/>
        </w:rPr>
      </w:pPr>
      <w:bookmarkStart w:id="1" w:name="_Hlk57812271"/>
      <w:r w:rsidRPr="008B348F">
        <w:rPr>
          <w:color w:val="222222"/>
          <w:sz w:val="28"/>
          <w:szCs w:val="28"/>
          <w:shd w:val="clear" w:color="auto" w:fill="FFFFFF"/>
        </w:rPr>
        <w:t>Утвердить план деятельности Правления Аудиторской палаты и специализированных органов Аудиторской палаты на 2021 год</w:t>
      </w:r>
      <w:r w:rsidR="00B556AE" w:rsidRPr="002F2FFF">
        <w:rPr>
          <w:sz w:val="28"/>
          <w:szCs w:val="28"/>
          <w:shd w:val="clear" w:color="auto" w:fill="FFFFFF"/>
        </w:rPr>
        <w:t>.</w:t>
      </w:r>
    </w:p>
    <w:bookmarkEnd w:id="1"/>
    <w:p w:rsidR="008B348F" w:rsidRPr="008B348F" w:rsidRDefault="008B348F" w:rsidP="008B348F">
      <w:pPr>
        <w:pBdr>
          <w:bottom w:val="single" w:sz="4" w:space="1" w:color="auto"/>
        </w:pBdr>
        <w:spacing w:before="240"/>
        <w:ind w:right="-142"/>
        <w:jc w:val="both"/>
        <w:rPr>
          <w:sz w:val="28"/>
          <w:szCs w:val="28"/>
        </w:rPr>
      </w:pPr>
      <w:r w:rsidRPr="008B348F">
        <w:rPr>
          <w:sz w:val="28"/>
          <w:szCs w:val="28"/>
        </w:rPr>
        <w:t xml:space="preserve">Вопрос </w:t>
      </w:r>
      <w:r w:rsidRPr="008B348F">
        <w:rPr>
          <w:sz w:val="28"/>
          <w:szCs w:val="28"/>
        </w:rPr>
        <w:t>3</w:t>
      </w:r>
      <w:proofErr w:type="gramStart"/>
      <w:r w:rsidRPr="008B348F">
        <w:rPr>
          <w:sz w:val="28"/>
          <w:szCs w:val="28"/>
        </w:rPr>
        <w:t xml:space="preserve">: </w:t>
      </w:r>
      <w:r w:rsidRPr="008B348F">
        <w:rPr>
          <w:color w:val="222222"/>
          <w:sz w:val="28"/>
          <w:szCs w:val="28"/>
          <w:shd w:val="clear" w:color="auto" w:fill="FFFFFF"/>
        </w:rPr>
        <w:t>Об</w:t>
      </w:r>
      <w:proofErr w:type="gramEnd"/>
      <w:r w:rsidRPr="008B348F">
        <w:rPr>
          <w:color w:val="222222"/>
          <w:sz w:val="28"/>
          <w:szCs w:val="28"/>
          <w:shd w:val="clear" w:color="auto" w:fill="FFFFFF"/>
        </w:rPr>
        <w:t xml:space="preserve"> утверждении Положения об установлении размеров вступительного и членских взносов членов Аудиторской палаты</w:t>
      </w:r>
    </w:p>
    <w:p w:rsidR="008B348F" w:rsidRPr="002F2FFF" w:rsidRDefault="008B348F" w:rsidP="008B348F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Абойшева А.М.</w:t>
      </w:r>
      <w:r w:rsidRPr="002F2FFF">
        <w:rPr>
          <w:i/>
          <w:sz w:val="18"/>
          <w:szCs w:val="18"/>
        </w:rPr>
        <w:t>)</w:t>
      </w:r>
    </w:p>
    <w:p w:rsidR="008B348F" w:rsidRPr="002F2FFF" w:rsidRDefault="008B348F" w:rsidP="008B348F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8B348F" w:rsidRPr="008B348F" w:rsidRDefault="008B348F" w:rsidP="008B348F">
      <w:pPr>
        <w:pStyle w:val="ab"/>
        <w:shd w:val="clear" w:color="auto" w:fill="FFFFFF"/>
        <w:spacing w:after="100" w:afterAutospacing="1"/>
        <w:ind w:left="0"/>
        <w:jc w:val="both"/>
        <w:rPr>
          <w:sz w:val="28"/>
          <w:szCs w:val="28"/>
          <w:shd w:val="clear" w:color="auto" w:fill="FFFFFF"/>
        </w:rPr>
      </w:pPr>
      <w:r w:rsidRPr="008B348F">
        <w:rPr>
          <w:color w:val="222222"/>
          <w:sz w:val="28"/>
          <w:szCs w:val="28"/>
          <w:shd w:val="clear" w:color="auto" w:fill="FFFFFF"/>
        </w:rPr>
        <w:t>Утвердить Положение об установлении размеров вступительного и членских взносов членов Аудиторской палаты</w:t>
      </w:r>
      <w:r w:rsidRPr="002F2FFF">
        <w:rPr>
          <w:sz w:val="28"/>
          <w:szCs w:val="28"/>
          <w:shd w:val="clear" w:color="auto" w:fill="FFFFFF"/>
        </w:rPr>
        <w:t>.</w:t>
      </w:r>
    </w:p>
    <w:p w:rsidR="008B348F" w:rsidRPr="008B348F" w:rsidRDefault="008B348F" w:rsidP="008B348F">
      <w:pPr>
        <w:pBdr>
          <w:bottom w:val="single" w:sz="4" w:space="1" w:color="auto"/>
        </w:pBdr>
        <w:spacing w:before="240"/>
        <w:ind w:right="-142"/>
        <w:jc w:val="both"/>
        <w:rPr>
          <w:sz w:val="28"/>
          <w:szCs w:val="28"/>
        </w:rPr>
      </w:pPr>
      <w:r w:rsidRPr="008B348F">
        <w:rPr>
          <w:sz w:val="28"/>
          <w:szCs w:val="28"/>
        </w:rPr>
        <w:t xml:space="preserve">Вопрос </w:t>
      </w:r>
      <w:r w:rsidRPr="008B348F">
        <w:rPr>
          <w:sz w:val="28"/>
          <w:szCs w:val="28"/>
        </w:rPr>
        <w:t>4</w:t>
      </w:r>
      <w:r w:rsidRPr="008B348F">
        <w:rPr>
          <w:sz w:val="28"/>
          <w:szCs w:val="28"/>
        </w:rPr>
        <w:t xml:space="preserve">: </w:t>
      </w:r>
      <w:r w:rsidRPr="008B348F">
        <w:rPr>
          <w:color w:val="222222"/>
          <w:sz w:val="28"/>
          <w:szCs w:val="28"/>
          <w:shd w:val="clear" w:color="auto" w:fill="FFFFFF"/>
        </w:rPr>
        <w:t>Об утверждении Положения о порядке и сроках уплаты вступительного взноса лицами, претендующими на включение в члены Аудиторской палаты, членских взносов, целевых взносов и иных платежей, предусмотренных локальными актами Аудиторской палаты, членами Аудиторской палаты и порядке предоставления отсрочки и рассрочки по уплате членских взносов членов Аудиторской палаты</w:t>
      </w:r>
    </w:p>
    <w:p w:rsidR="008B348F" w:rsidRPr="002F2FFF" w:rsidRDefault="008B348F" w:rsidP="008B348F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Абойшева А.М.</w:t>
      </w:r>
      <w:r w:rsidRPr="002F2FFF">
        <w:rPr>
          <w:i/>
          <w:sz w:val="18"/>
          <w:szCs w:val="18"/>
        </w:rPr>
        <w:t>)</w:t>
      </w:r>
    </w:p>
    <w:p w:rsidR="008B348F" w:rsidRPr="002F2FFF" w:rsidRDefault="008B348F" w:rsidP="008B348F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8B348F" w:rsidRPr="002F2FFF" w:rsidRDefault="008B348F" w:rsidP="008B348F">
      <w:pPr>
        <w:pStyle w:val="ab"/>
        <w:shd w:val="clear" w:color="auto" w:fill="FFFFFF"/>
        <w:spacing w:after="100" w:afterAutospacing="1"/>
        <w:ind w:left="0"/>
        <w:jc w:val="both"/>
        <w:rPr>
          <w:sz w:val="28"/>
          <w:szCs w:val="28"/>
          <w:shd w:val="clear" w:color="auto" w:fill="FFFFFF"/>
        </w:rPr>
      </w:pPr>
      <w:r w:rsidRPr="008B348F">
        <w:rPr>
          <w:color w:val="222222"/>
          <w:sz w:val="28"/>
          <w:szCs w:val="28"/>
          <w:shd w:val="clear" w:color="auto" w:fill="FFFFFF"/>
        </w:rPr>
        <w:t xml:space="preserve">Утвердить Положение о порядке и сроках уплаты вступительного взноса лицами, претендующими на включение в члены Аудиторской палаты, членских взносов, целевых взносов и иных платежей, предусмотренных локальными актами </w:t>
      </w:r>
      <w:r w:rsidRPr="008B348F">
        <w:rPr>
          <w:color w:val="222222"/>
          <w:sz w:val="28"/>
          <w:szCs w:val="28"/>
          <w:shd w:val="clear" w:color="auto" w:fill="FFFFFF"/>
        </w:rPr>
        <w:lastRenderedPageBreak/>
        <w:t>Аудиторской палаты, членами Аудиторской палаты и порядке предоставления отсрочки и рассрочки по уплате членских взносов членов Аудиторской палаты.</w:t>
      </w:r>
    </w:p>
    <w:tbl>
      <w:tblPr>
        <w:tblStyle w:val="ac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215"/>
      </w:tblGrid>
      <w:tr w:rsidR="002F2FFF" w:rsidRPr="002F2FFF" w:rsidTr="003B7F39">
        <w:tc>
          <w:tcPr>
            <w:tcW w:w="4536" w:type="dxa"/>
          </w:tcPr>
          <w:p w:rsidR="000573B2" w:rsidRDefault="000573B2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8B348F" w:rsidRPr="002F2FFF" w:rsidRDefault="008B348F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AC05D3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</w:tcPr>
          <w:p w:rsidR="000573B2" w:rsidRPr="002F2FFF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F2FFF" w:rsidRPr="002F2FFF" w:rsidTr="003B7F39">
        <w:tc>
          <w:tcPr>
            <w:tcW w:w="4536" w:type="dxa"/>
          </w:tcPr>
          <w:p w:rsidR="00A6037F" w:rsidRPr="002F2FFF" w:rsidRDefault="00A6037F" w:rsidP="000573B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6037F" w:rsidRPr="002F2FFF" w:rsidRDefault="00A6037F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</w:tcPr>
          <w:p w:rsidR="00A6037F" w:rsidRPr="002F2FFF" w:rsidRDefault="00A6037F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1328C" w:rsidRPr="002F2FFF" w:rsidTr="003B7F39">
        <w:tc>
          <w:tcPr>
            <w:tcW w:w="4536" w:type="dxa"/>
          </w:tcPr>
          <w:p w:rsidR="0081328C" w:rsidRPr="002F2FFF" w:rsidRDefault="0081328C" w:rsidP="00AF26AF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Секретарь, заместитель Председателя Аудиторской палаты </w:t>
            </w:r>
          </w:p>
        </w:tc>
        <w:tc>
          <w:tcPr>
            <w:tcW w:w="2694" w:type="dxa"/>
          </w:tcPr>
          <w:p w:rsidR="0081328C" w:rsidRPr="002F2FFF" w:rsidRDefault="00AC05D3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:rsidR="0081328C" w:rsidRPr="002F2FFF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2F2FFF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2F2FFF" w:rsidSect="008B348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991" w:bottom="1560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B82" w:rsidRDefault="004E5B82">
      <w:r>
        <w:separator/>
      </w:r>
    </w:p>
  </w:endnote>
  <w:endnote w:type="continuationSeparator" w:id="0">
    <w:p w:rsidR="004E5B82" w:rsidRDefault="004E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B82" w:rsidRDefault="004E5B82">
      <w:r>
        <w:separator/>
      </w:r>
    </w:p>
  </w:footnote>
  <w:footnote w:type="continuationSeparator" w:id="0">
    <w:p w:rsidR="004E5B82" w:rsidRDefault="004E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4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37"/>
  </w:num>
  <w:num w:numId="4">
    <w:abstractNumId w:val="35"/>
  </w:num>
  <w:num w:numId="5">
    <w:abstractNumId w:val="17"/>
  </w:num>
  <w:num w:numId="6">
    <w:abstractNumId w:val="8"/>
  </w:num>
  <w:num w:numId="7">
    <w:abstractNumId w:val="16"/>
  </w:num>
  <w:num w:numId="8">
    <w:abstractNumId w:val="32"/>
  </w:num>
  <w:num w:numId="9">
    <w:abstractNumId w:val="14"/>
  </w:num>
  <w:num w:numId="10">
    <w:abstractNumId w:val="29"/>
  </w:num>
  <w:num w:numId="11">
    <w:abstractNumId w:val="3"/>
  </w:num>
  <w:num w:numId="12">
    <w:abstractNumId w:val="4"/>
  </w:num>
  <w:num w:numId="13">
    <w:abstractNumId w:val="15"/>
  </w:num>
  <w:num w:numId="14">
    <w:abstractNumId w:val="30"/>
  </w:num>
  <w:num w:numId="15">
    <w:abstractNumId w:val="33"/>
  </w:num>
  <w:num w:numId="16">
    <w:abstractNumId w:val="31"/>
  </w:num>
  <w:num w:numId="17">
    <w:abstractNumId w:val="2"/>
  </w:num>
  <w:num w:numId="18">
    <w:abstractNumId w:val="22"/>
  </w:num>
  <w:num w:numId="19">
    <w:abstractNumId w:val="0"/>
  </w:num>
  <w:num w:numId="20">
    <w:abstractNumId w:val="13"/>
  </w:num>
  <w:num w:numId="21">
    <w:abstractNumId w:val="1"/>
  </w:num>
  <w:num w:numId="22">
    <w:abstractNumId w:val="20"/>
  </w:num>
  <w:num w:numId="23">
    <w:abstractNumId w:val="19"/>
  </w:num>
  <w:num w:numId="24">
    <w:abstractNumId w:val="11"/>
  </w:num>
  <w:num w:numId="25">
    <w:abstractNumId w:val="34"/>
  </w:num>
  <w:num w:numId="26">
    <w:abstractNumId w:val="10"/>
  </w:num>
  <w:num w:numId="27">
    <w:abstractNumId w:val="9"/>
  </w:num>
  <w:num w:numId="28">
    <w:abstractNumId w:val="25"/>
  </w:num>
  <w:num w:numId="29">
    <w:abstractNumId w:val="36"/>
  </w:num>
  <w:num w:numId="30">
    <w:abstractNumId w:val="21"/>
  </w:num>
  <w:num w:numId="31">
    <w:abstractNumId w:val="18"/>
  </w:num>
  <w:num w:numId="32">
    <w:abstractNumId w:val="23"/>
  </w:num>
  <w:num w:numId="33">
    <w:abstractNumId w:val="28"/>
  </w:num>
  <w:num w:numId="34">
    <w:abstractNumId w:val="5"/>
  </w:num>
  <w:num w:numId="35">
    <w:abstractNumId w:val="12"/>
  </w:num>
  <w:num w:numId="36">
    <w:abstractNumId w:val="26"/>
  </w:num>
  <w:num w:numId="37">
    <w:abstractNumId w:val="27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B7C"/>
    <w:rsid w:val="00011076"/>
    <w:rsid w:val="00012650"/>
    <w:rsid w:val="00013131"/>
    <w:rsid w:val="000372CF"/>
    <w:rsid w:val="00040E28"/>
    <w:rsid w:val="00042C5C"/>
    <w:rsid w:val="00044C53"/>
    <w:rsid w:val="0004723D"/>
    <w:rsid w:val="000525D9"/>
    <w:rsid w:val="000573B2"/>
    <w:rsid w:val="00061DAD"/>
    <w:rsid w:val="0006204E"/>
    <w:rsid w:val="00072970"/>
    <w:rsid w:val="000821BA"/>
    <w:rsid w:val="00082299"/>
    <w:rsid w:val="00086E9D"/>
    <w:rsid w:val="00090107"/>
    <w:rsid w:val="000A1D60"/>
    <w:rsid w:val="000A2FB8"/>
    <w:rsid w:val="000A6E82"/>
    <w:rsid w:val="000C3FCB"/>
    <w:rsid w:val="000C4D7E"/>
    <w:rsid w:val="000C5C5B"/>
    <w:rsid w:val="000E1444"/>
    <w:rsid w:val="000E4733"/>
    <w:rsid w:val="000E7403"/>
    <w:rsid w:val="000F113A"/>
    <w:rsid w:val="000F4808"/>
    <w:rsid w:val="000F4B08"/>
    <w:rsid w:val="00106CC8"/>
    <w:rsid w:val="00116047"/>
    <w:rsid w:val="001234B8"/>
    <w:rsid w:val="001238F6"/>
    <w:rsid w:val="00125715"/>
    <w:rsid w:val="0013218F"/>
    <w:rsid w:val="0013427E"/>
    <w:rsid w:val="001440BB"/>
    <w:rsid w:val="00147FC8"/>
    <w:rsid w:val="001578A6"/>
    <w:rsid w:val="001670CC"/>
    <w:rsid w:val="00190754"/>
    <w:rsid w:val="001945B2"/>
    <w:rsid w:val="0019655F"/>
    <w:rsid w:val="001A644A"/>
    <w:rsid w:val="001B057A"/>
    <w:rsid w:val="001B4040"/>
    <w:rsid w:val="001B698C"/>
    <w:rsid w:val="001B6B3A"/>
    <w:rsid w:val="001C1675"/>
    <w:rsid w:val="001C554F"/>
    <w:rsid w:val="001D5A31"/>
    <w:rsid w:val="001D78A3"/>
    <w:rsid w:val="001F0904"/>
    <w:rsid w:val="001F4203"/>
    <w:rsid w:val="00213552"/>
    <w:rsid w:val="0022305B"/>
    <w:rsid w:val="00246D5F"/>
    <w:rsid w:val="002577FA"/>
    <w:rsid w:val="002625E2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1297"/>
    <w:rsid w:val="002F15CC"/>
    <w:rsid w:val="002F2FFF"/>
    <w:rsid w:val="002F5C89"/>
    <w:rsid w:val="00300377"/>
    <w:rsid w:val="00301659"/>
    <w:rsid w:val="00317B81"/>
    <w:rsid w:val="003227C5"/>
    <w:rsid w:val="003257D0"/>
    <w:rsid w:val="003263E5"/>
    <w:rsid w:val="00342626"/>
    <w:rsid w:val="0034379D"/>
    <w:rsid w:val="00355F06"/>
    <w:rsid w:val="00356C51"/>
    <w:rsid w:val="003613B4"/>
    <w:rsid w:val="0036346C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6770"/>
    <w:rsid w:val="003967A7"/>
    <w:rsid w:val="00396D47"/>
    <w:rsid w:val="003A1902"/>
    <w:rsid w:val="003A5F20"/>
    <w:rsid w:val="003B7F39"/>
    <w:rsid w:val="003D7282"/>
    <w:rsid w:val="003D78CC"/>
    <w:rsid w:val="003E5D6D"/>
    <w:rsid w:val="003E639A"/>
    <w:rsid w:val="003F145A"/>
    <w:rsid w:val="004015C5"/>
    <w:rsid w:val="004143DD"/>
    <w:rsid w:val="00415242"/>
    <w:rsid w:val="00424312"/>
    <w:rsid w:val="004275C9"/>
    <w:rsid w:val="00427A64"/>
    <w:rsid w:val="00433541"/>
    <w:rsid w:val="0044157F"/>
    <w:rsid w:val="00444D34"/>
    <w:rsid w:val="004668B9"/>
    <w:rsid w:val="004704B4"/>
    <w:rsid w:val="00481FBD"/>
    <w:rsid w:val="0048399E"/>
    <w:rsid w:val="004863D0"/>
    <w:rsid w:val="00490602"/>
    <w:rsid w:val="004B0E6A"/>
    <w:rsid w:val="004C073D"/>
    <w:rsid w:val="004C2C8F"/>
    <w:rsid w:val="004C3AB1"/>
    <w:rsid w:val="004C3FE8"/>
    <w:rsid w:val="004D0620"/>
    <w:rsid w:val="004E20AA"/>
    <w:rsid w:val="004E5B82"/>
    <w:rsid w:val="004F4C21"/>
    <w:rsid w:val="004F4E36"/>
    <w:rsid w:val="005200B4"/>
    <w:rsid w:val="00524A70"/>
    <w:rsid w:val="00524DFF"/>
    <w:rsid w:val="00526C1A"/>
    <w:rsid w:val="005323A2"/>
    <w:rsid w:val="0053270C"/>
    <w:rsid w:val="005609E3"/>
    <w:rsid w:val="00563B83"/>
    <w:rsid w:val="005709E8"/>
    <w:rsid w:val="00580E90"/>
    <w:rsid w:val="0058796A"/>
    <w:rsid w:val="0059611C"/>
    <w:rsid w:val="005A4066"/>
    <w:rsid w:val="005C436A"/>
    <w:rsid w:val="005C7B7C"/>
    <w:rsid w:val="005D3D05"/>
    <w:rsid w:val="005D5413"/>
    <w:rsid w:val="005E69A4"/>
    <w:rsid w:val="005F4513"/>
    <w:rsid w:val="005F600B"/>
    <w:rsid w:val="005F7DBC"/>
    <w:rsid w:val="005F7DCA"/>
    <w:rsid w:val="0060438F"/>
    <w:rsid w:val="00614300"/>
    <w:rsid w:val="00623C90"/>
    <w:rsid w:val="006249AB"/>
    <w:rsid w:val="00626584"/>
    <w:rsid w:val="00633617"/>
    <w:rsid w:val="00653A55"/>
    <w:rsid w:val="00671A5E"/>
    <w:rsid w:val="00672B2F"/>
    <w:rsid w:val="00677328"/>
    <w:rsid w:val="0068395C"/>
    <w:rsid w:val="00692940"/>
    <w:rsid w:val="00692F71"/>
    <w:rsid w:val="006978C1"/>
    <w:rsid w:val="006B4153"/>
    <w:rsid w:val="006B452B"/>
    <w:rsid w:val="006B66F1"/>
    <w:rsid w:val="006B7C6B"/>
    <w:rsid w:val="006C55B7"/>
    <w:rsid w:val="006D0542"/>
    <w:rsid w:val="006D073D"/>
    <w:rsid w:val="006D7E9B"/>
    <w:rsid w:val="006E50CC"/>
    <w:rsid w:val="006F1A1F"/>
    <w:rsid w:val="006F291F"/>
    <w:rsid w:val="007078C7"/>
    <w:rsid w:val="00721330"/>
    <w:rsid w:val="00722DA4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D87"/>
    <w:rsid w:val="00764D02"/>
    <w:rsid w:val="0077451C"/>
    <w:rsid w:val="0077702B"/>
    <w:rsid w:val="00777D88"/>
    <w:rsid w:val="00784635"/>
    <w:rsid w:val="00797C01"/>
    <w:rsid w:val="007A0134"/>
    <w:rsid w:val="007A4842"/>
    <w:rsid w:val="007A4DC4"/>
    <w:rsid w:val="007B7198"/>
    <w:rsid w:val="007C4119"/>
    <w:rsid w:val="007D20E4"/>
    <w:rsid w:val="007E1840"/>
    <w:rsid w:val="007E22C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6610"/>
    <w:rsid w:val="00852051"/>
    <w:rsid w:val="00855932"/>
    <w:rsid w:val="00857954"/>
    <w:rsid w:val="00862478"/>
    <w:rsid w:val="008676B8"/>
    <w:rsid w:val="008819CF"/>
    <w:rsid w:val="008827BF"/>
    <w:rsid w:val="0088401F"/>
    <w:rsid w:val="008878EA"/>
    <w:rsid w:val="008952A1"/>
    <w:rsid w:val="00895FD6"/>
    <w:rsid w:val="008A315F"/>
    <w:rsid w:val="008B0721"/>
    <w:rsid w:val="008B2724"/>
    <w:rsid w:val="008B348F"/>
    <w:rsid w:val="008B5E89"/>
    <w:rsid w:val="008B6922"/>
    <w:rsid w:val="008B7AB1"/>
    <w:rsid w:val="008C4773"/>
    <w:rsid w:val="008C60AC"/>
    <w:rsid w:val="008C67A9"/>
    <w:rsid w:val="008E0B5F"/>
    <w:rsid w:val="008E67CC"/>
    <w:rsid w:val="008F0967"/>
    <w:rsid w:val="008F3DB2"/>
    <w:rsid w:val="009044B3"/>
    <w:rsid w:val="0092205B"/>
    <w:rsid w:val="00922346"/>
    <w:rsid w:val="00924AD3"/>
    <w:rsid w:val="00930D17"/>
    <w:rsid w:val="00930FDE"/>
    <w:rsid w:val="009351AD"/>
    <w:rsid w:val="009423D0"/>
    <w:rsid w:val="00946D86"/>
    <w:rsid w:val="00947A99"/>
    <w:rsid w:val="009512FA"/>
    <w:rsid w:val="00960F42"/>
    <w:rsid w:val="00963387"/>
    <w:rsid w:val="00970B96"/>
    <w:rsid w:val="00977C4B"/>
    <w:rsid w:val="009813E5"/>
    <w:rsid w:val="0098382E"/>
    <w:rsid w:val="00984ADC"/>
    <w:rsid w:val="009874DF"/>
    <w:rsid w:val="009904AF"/>
    <w:rsid w:val="00992940"/>
    <w:rsid w:val="00993467"/>
    <w:rsid w:val="009979C9"/>
    <w:rsid w:val="00997BD6"/>
    <w:rsid w:val="009A0D5E"/>
    <w:rsid w:val="009A45EE"/>
    <w:rsid w:val="009A655E"/>
    <w:rsid w:val="009A7D92"/>
    <w:rsid w:val="009B3BD0"/>
    <w:rsid w:val="009B5EEF"/>
    <w:rsid w:val="009B6710"/>
    <w:rsid w:val="009C5800"/>
    <w:rsid w:val="009D5887"/>
    <w:rsid w:val="009E19FB"/>
    <w:rsid w:val="009E1D18"/>
    <w:rsid w:val="009E498D"/>
    <w:rsid w:val="009F2C78"/>
    <w:rsid w:val="009F731E"/>
    <w:rsid w:val="00A008F9"/>
    <w:rsid w:val="00A03741"/>
    <w:rsid w:val="00A065D9"/>
    <w:rsid w:val="00A17695"/>
    <w:rsid w:val="00A2527E"/>
    <w:rsid w:val="00A268BF"/>
    <w:rsid w:val="00A26E47"/>
    <w:rsid w:val="00A278B4"/>
    <w:rsid w:val="00A32D53"/>
    <w:rsid w:val="00A33394"/>
    <w:rsid w:val="00A41C1A"/>
    <w:rsid w:val="00A42A09"/>
    <w:rsid w:val="00A47754"/>
    <w:rsid w:val="00A53048"/>
    <w:rsid w:val="00A5726A"/>
    <w:rsid w:val="00A6037F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D519D"/>
    <w:rsid w:val="00AE7D28"/>
    <w:rsid w:val="00AF26AF"/>
    <w:rsid w:val="00AF2B4D"/>
    <w:rsid w:val="00AF2B4E"/>
    <w:rsid w:val="00AF381B"/>
    <w:rsid w:val="00AF3D6B"/>
    <w:rsid w:val="00B110C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BE6"/>
    <w:rsid w:val="00B51513"/>
    <w:rsid w:val="00B54691"/>
    <w:rsid w:val="00B556AE"/>
    <w:rsid w:val="00B6250A"/>
    <w:rsid w:val="00B71617"/>
    <w:rsid w:val="00B766C7"/>
    <w:rsid w:val="00B852EB"/>
    <w:rsid w:val="00B86C28"/>
    <w:rsid w:val="00B93396"/>
    <w:rsid w:val="00B95A00"/>
    <w:rsid w:val="00BA0454"/>
    <w:rsid w:val="00BB32F3"/>
    <w:rsid w:val="00BD4F6D"/>
    <w:rsid w:val="00BE4A71"/>
    <w:rsid w:val="00C02BDF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806E8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D2B98"/>
    <w:rsid w:val="00CD5837"/>
    <w:rsid w:val="00CE07F0"/>
    <w:rsid w:val="00CE16FB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7350C"/>
    <w:rsid w:val="00D744E9"/>
    <w:rsid w:val="00D75898"/>
    <w:rsid w:val="00D84798"/>
    <w:rsid w:val="00D923F0"/>
    <w:rsid w:val="00DA3F78"/>
    <w:rsid w:val="00DB0DB0"/>
    <w:rsid w:val="00DB3B7E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2C55"/>
    <w:rsid w:val="00E02D2A"/>
    <w:rsid w:val="00E03800"/>
    <w:rsid w:val="00E14309"/>
    <w:rsid w:val="00E36757"/>
    <w:rsid w:val="00E40589"/>
    <w:rsid w:val="00E479AE"/>
    <w:rsid w:val="00E47E84"/>
    <w:rsid w:val="00E54BCD"/>
    <w:rsid w:val="00E54BF7"/>
    <w:rsid w:val="00E555CC"/>
    <w:rsid w:val="00E6049B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D109F"/>
    <w:rsid w:val="00ED2F6C"/>
    <w:rsid w:val="00EE33FD"/>
    <w:rsid w:val="00EE7D5E"/>
    <w:rsid w:val="00EF66EB"/>
    <w:rsid w:val="00F14479"/>
    <w:rsid w:val="00F23A24"/>
    <w:rsid w:val="00F2498E"/>
    <w:rsid w:val="00F335D2"/>
    <w:rsid w:val="00F446FA"/>
    <w:rsid w:val="00F466D9"/>
    <w:rsid w:val="00F53D99"/>
    <w:rsid w:val="00F57417"/>
    <w:rsid w:val="00F60F23"/>
    <w:rsid w:val="00F6254E"/>
    <w:rsid w:val="00F75A78"/>
    <w:rsid w:val="00F92A05"/>
    <w:rsid w:val="00F9667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5B87D"/>
  <w15:docId w15:val="{78249C6F-6812-4964-9FF2-73E284D7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pPr>
      <w:ind w:firstLine="709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28</cp:revision>
  <cp:lastPrinted>2021-01-22T09:47:00Z</cp:lastPrinted>
  <dcterms:created xsi:type="dcterms:W3CDTF">2021-01-16T06:52:00Z</dcterms:created>
  <dcterms:modified xsi:type="dcterms:W3CDTF">2021-03-12T14:34:00Z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