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2B61C385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7863AC">
        <w:rPr>
          <w:sz w:val="28"/>
          <w:szCs w:val="28"/>
        </w:rPr>
        <w:t>1</w:t>
      </w:r>
      <w:r w:rsidR="005C5209">
        <w:rPr>
          <w:sz w:val="28"/>
          <w:szCs w:val="28"/>
        </w:rPr>
        <w:t>9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082E21D6" w:rsidR="000E7403" w:rsidRPr="00E17EF7" w:rsidRDefault="005C5209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66814">
        <w:rPr>
          <w:sz w:val="28"/>
          <w:szCs w:val="28"/>
        </w:rPr>
        <w:t>.0</w:t>
      </w:r>
      <w:r w:rsidR="002D757E">
        <w:rPr>
          <w:sz w:val="28"/>
          <w:szCs w:val="28"/>
        </w:rPr>
        <w:t>7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33F748E5" w14:textId="71D93A76" w:rsidR="002D757E" w:rsidRDefault="002D757E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14:paraId="706477E6" w14:textId="3865C9B0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0CE8995D" w14:textId="28197FA9" w:rsidR="002D757E" w:rsidRDefault="002D757E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Теляк Е.В.</w:t>
            </w:r>
          </w:p>
          <w:p w14:paraId="59589EFA" w14:textId="30B43882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4D3D88A1" w:rsidR="00736E68" w:rsidRPr="00E17EF7" w:rsidRDefault="007863AC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И.В</w:t>
            </w:r>
            <w:r w:rsidR="00766814">
              <w:rPr>
                <w:sz w:val="28"/>
                <w:szCs w:val="28"/>
              </w:rPr>
              <w:t xml:space="preserve">., </w:t>
            </w:r>
            <w:r w:rsidR="005C5209">
              <w:rPr>
                <w:sz w:val="28"/>
                <w:szCs w:val="28"/>
              </w:rPr>
              <w:t xml:space="preserve">Евдокимович А.А., </w:t>
            </w:r>
            <w:r w:rsidR="00766814">
              <w:rPr>
                <w:sz w:val="28"/>
                <w:szCs w:val="28"/>
              </w:rPr>
              <w:t xml:space="preserve">Кирслите Р.В., </w:t>
            </w:r>
            <w:r w:rsidR="004F7434">
              <w:rPr>
                <w:sz w:val="28"/>
                <w:szCs w:val="28"/>
              </w:rPr>
              <w:t>Костян Д.М.</w:t>
            </w:r>
            <w:r w:rsidR="008A5320">
              <w:rPr>
                <w:sz w:val="28"/>
                <w:szCs w:val="28"/>
              </w:rPr>
              <w:t>, Миткевич Т.С.</w:t>
            </w:r>
            <w:r w:rsidR="00155D15">
              <w:rPr>
                <w:sz w:val="28"/>
                <w:szCs w:val="28"/>
              </w:rPr>
              <w:t xml:space="preserve"> 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5B66BD0" w14:textId="77777777" w:rsidR="00155D15" w:rsidRDefault="00155D15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D35834"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0818D5B2" w14:textId="30DD3151" w:rsidR="00C818AB" w:rsidRPr="00E17EF7" w:rsidRDefault="00C818AB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14:paraId="6CFE6CA2" w14:textId="4D8F38D1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766814" w:rsidRPr="00B21D32">
        <w:rPr>
          <w:b/>
          <w:sz w:val="28"/>
          <w:szCs w:val="28"/>
        </w:rPr>
        <w:t xml:space="preserve"> </w:t>
      </w:r>
      <w:r w:rsidR="00522254" w:rsidRPr="00522254">
        <w:rPr>
          <w:bCs/>
          <w:sz w:val="28"/>
          <w:szCs w:val="28"/>
        </w:rPr>
        <w:t>Об утверждении Положения об установлении для членов Аудиторской палаты платежа, направленного на обеспечение выполнения Аудиторской палатой своих функций в области аудиторской деятельности, и внесении дополнений и изменения в Положение об установлении размеров вступительного и членских взносов членов Аудиторской палаты, утвержденное Правлением Аудиторской палаты 5 марта 2021 года (протокол № 5).</w:t>
      </w:r>
    </w:p>
    <w:p w14:paraId="779A861F" w14:textId="3AF0811A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522254">
        <w:rPr>
          <w:bCs/>
          <w:i/>
          <w:sz w:val="20"/>
          <w:szCs w:val="20"/>
        </w:rPr>
        <w:t>Теляк</w:t>
      </w:r>
      <w:r w:rsidR="008F1DB7" w:rsidRPr="008F1DB7">
        <w:rPr>
          <w:bCs/>
          <w:i/>
          <w:sz w:val="20"/>
          <w:szCs w:val="20"/>
        </w:rPr>
        <w:t xml:space="preserve"> </w:t>
      </w:r>
      <w:r w:rsidR="00522254">
        <w:rPr>
          <w:bCs/>
          <w:i/>
          <w:sz w:val="20"/>
          <w:szCs w:val="20"/>
        </w:rPr>
        <w:t>Е</w:t>
      </w:r>
      <w:r w:rsidR="008F1DB7" w:rsidRPr="008F1DB7">
        <w:rPr>
          <w:bCs/>
          <w:i/>
          <w:sz w:val="20"/>
          <w:szCs w:val="20"/>
        </w:rPr>
        <w:t>.</w:t>
      </w:r>
      <w:r w:rsidR="00522254">
        <w:rPr>
          <w:bCs/>
          <w:i/>
          <w:sz w:val="20"/>
          <w:szCs w:val="20"/>
        </w:rPr>
        <w:t>В</w:t>
      </w:r>
      <w:r w:rsidR="00736E68" w:rsidRPr="00B21D32">
        <w:rPr>
          <w:bCs/>
          <w:i/>
          <w:sz w:val="20"/>
          <w:szCs w:val="20"/>
        </w:rPr>
        <w:t>.)</w:t>
      </w:r>
    </w:p>
    <w:p w14:paraId="487A319E" w14:textId="188B444A" w:rsidR="00155D15" w:rsidRDefault="00155D15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bookmarkStart w:id="1" w:name="_Hlk141373520"/>
      <w:r w:rsidRPr="00DD4656">
        <w:rPr>
          <w:bCs/>
          <w:sz w:val="28"/>
          <w:szCs w:val="28"/>
        </w:rPr>
        <w:t xml:space="preserve">СЛУШАЛИ: </w:t>
      </w:r>
      <w:r w:rsidR="00DE2406" w:rsidRPr="00DD4656">
        <w:rPr>
          <w:bCs/>
          <w:sz w:val="28"/>
          <w:szCs w:val="28"/>
        </w:rPr>
        <w:t>Теляк</w:t>
      </w:r>
      <w:r w:rsidRPr="00DD4656">
        <w:rPr>
          <w:bCs/>
          <w:sz w:val="28"/>
          <w:szCs w:val="28"/>
        </w:rPr>
        <w:t xml:space="preserve"> </w:t>
      </w:r>
      <w:r w:rsidR="00DE2406" w:rsidRPr="00DD4656">
        <w:rPr>
          <w:bCs/>
          <w:sz w:val="28"/>
          <w:szCs w:val="28"/>
        </w:rPr>
        <w:t>Е</w:t>
      </w:r>
      <w:r w:rsidRPr="00DD4656">
        <w:rPr>
          <w:bCs/>
          <w:sz w:val="28"/>
          <w:szCs w:val="28"/>
        </w:rPr>
        <w:t>.</w:t>
      </w:r>
      <w:r w:rsidR="00DE2406" w:rsidRPr="00DD4656">
        <w:rPr>
          <w:bCs/>
          <w:sz w:val="28"/>
          <w:szCs w:val="28"/>
        </w:rPr>
        <w:t>В</w:t>
      </w:r>
      <w:r w:rsidRPr="00DD4656">
        <w:rPr>
          <w:bCs/>
          <w:sz w:val="28"/>
          <w:szCs w:val="28"/>
        </w:rPr>
        <w:t>.</w:t>
      </w:r>
    </w:p>
    <w:p w14:paraId="03006371" w14:textId="4D462F2A" w:rsidR="00C818AB" w:rsidRDefault="00C818AB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2D9951C3" w14:textId="029FF318" w:rsidR="00C818AB" w:rsidRPr="00155D15" w:rsidRDefault="00C818AB" w:rsidP="00C818AB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C818AB">
        <w:rPr>
          <w:bCs/>
          <w:sz w:val="28"/>
          <w:szCs w:val="28"/>
        </w:rPr>
        <w:t>ВЫСТУПИЛИ:</w:t>
      </w:r>
      <w:r w:rsidR="00A66243">
        <w:rPr>
          <w:bCs/>
          <w:sz w:val="28"/>
          <w:szCs w:val="28"/>
        </w:rPr>
        <w:t xml:space="preserve"> </w:t>
      </w:r>
      <w:r w:rsidRPr="00C818AB">
        <w:rPr>
          <w:bCs/>
          <w:sz w:val="28"/>
          <w:szCs w:val="28"/>
        </w:rPr>
        <w:t xml:space="preserve">Верещагина И.В., Кирслите Р.В., </w:t>
      </w:r>
      <w:r w:rsidR="00DD4656">
        <w:rPr>
          <w:bCs/>
          <w:sz w:val="28"/>
          <w:szCs w:val="28"/>
        </w:rPr>
        <w:t>Евдокимович А.А</w:t>
      </w:r>
      <w:r w:rsidRPr="00C818AB">
        <w:rPr>
          <w:bCs/>
          <w:sz w:val="28"/>
          <w:szCs w:val="28"/>
        </w:rPr>
        <w:t>.</w:t>
      </w:r>
    </w:p>
    <w:bookmarkEnd w:id="1"/>
    <w:p w14:paraId="44C0EE1E" w14:textId="77777777" w:rsidR="00124962" w:rsidRDefault="00124962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12CE4B53" w14:textId="0EED6824" w:rsidR="00155D15" w:rsidRPr="00124962" w:rsidRDefault="00155D15" w:rsidP="00155D15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124962">
        <w:rPr>
          <w:b/>
          <w:sz w:val="28"/>
          <w:szCs w:val="28"/>
        </w:rPr>
        <w:t xml:space="preserve">РЕШИЛИ: </w:t>
      </w:r>
    </w:p>
    <w:p w14:paraId="7215CC98" w14:textId="77777777" w:rsidR="00AA675A" w:rsidRPr="00AA675A" w:rsidRDefault="00AA675A" w:rsidP="00AA675A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AA675A">
        <w:rPr>
          <w:bCs/>
          <w:sz w:val="28"/>
          <w:szCs w:val="28"/>
        </w:rPr>
        <w:t>1. Утвердить Положение об установлении для членов Аудиторской палаты платежа, направленного на обеспечение выполнения Аудиторской палатой своих функций в области аудиторской деятельности, и внесении дополнений и изменения в Положение об установлении размеров вступительного и членских взносов членов Аудиторской палаты, утвержденное Правлением Аудиторской палаты 5 марта 2021 года (протокол № 5).</w:t>
      </w:r>
    </w:p>
    <w:p w14:paraId="3AC03AF4" w14:textId="25AA349F" w:rsidR="009123C3" w:rsidRDefault="00AA675A" w:rsidP="00AA675A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AA675A">
        <w:rPr>
          <w:bCs/>
          <w:sz w:val="28"/>
          <w:szCs w:val="28"/>
        </w:rPr>
        <w:t xml:space="preserve">2. Направить Положение об установлении для членов Аудиторской палаты платежа, направленного на обеспечение выполнения Аудиторской палатой своих функций в области аудиторской деятельности, и внесении дополнений и изменения в Положение об установлении размеров вступительного и членских взносов членов Аудиторской палаты, утвержденное Правлением Аудиторской </w:t>
      </w:r>
      <w:r w:rsidRPr="00AA675A">
        <w:rPr>
          <w:bCs/>
          <w:sz w:val="28"/>
          <w:szCs w:val="28"/>
        </w:rPr>
        <w:lastRenderedPageBreak/>
        <w:t>палаты 5 марта 2021 года (протокол № 5), на согласование в наблюдательный совет по аудиторской деятельности.</w:t>
      </w:r>
    </w:p>
    <w:p w14:paraId="3645FD56" w14:textId="2DFC8EF7" w:rsidR="00F4752F" w:rsidRPr="00B21D32" w:rsidRDefault="008A5320" w:rsidP="00F4752F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B21D32">
        <w:rPr>
          <w:b/>
          <w:sz w:val="28"/>
          <w:szCs w:val="28"/>
        </w:rPr>
        <w:t xml:space="preserve">. </w:t>
      </w:r>
      <w:r w:rsidR="00712A87" w:rsidRPr="00712A87">
        <w:rPr>
          <w:bCs/>
          <w:sz w:val="28"/>
          <w:szCs w:val="28"/>
        </w:rPr>
        <w:t>О рассмотрении предложений аудитора – индивидуального предпринимателя Гапановича А.Г. об изменении методологии в части базы для расчета членских взносов членов Аудиторской палаты</w:t>
      </w:r>
      <w:r w:rsidR="00906C11" w:rsidRPr="00906C11">
        <w:rPr>
          <w:bCs/>
          <w:sz w:val="28"/>
          <w:szCs w:val="28"/>
        </w:rPr>
        <w:t>.</w:t>
      </w:r>
    </w:p>
    <w:p w14:paraId="3614AD5A" w14:textId="72CC5C11" w:rsidR="00F4752F" w:rsidRPr="00B21D32" w:rsidRDefault="00F4752F" w:rsidP="00F4752F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bookmarkStart w:id="2" w:name="_Hlk141432269"/>
      <w:r w:rsidR="00906C11" w:rsidRPr="00906C11">
        <w:rPr>
          <w:bCs/>
          <w:i/>
          <w:sz w:val="20"/>
          <w:szCs w:val="20"/>
        </w:rPr>
        <w:t>Теляк Е.В</w:t>
      </w:r>
      <w:bookmarkEnd w:id="2"/>
      <w:r w:rsidRPr="00B21D32">
        <w:rPr>
          <w:bCs/>
          <w:i/>
          <w:sz w:val="20"/>
          <w:szCs w:val="20"/>
        </w:rPr>
        <w:t>.)</w:t>
      </w:r>
    </w:p>
    <w:p w14:paraId="0E8F0C4C" w14:textId="77777777" w:rsidR="00906C11" w:rsidRDefault="00906C11" w:rsidP="00906C11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DD4656">
        <w:rPr>
          <w:bCs/>
          <w:sz w:val="28"/>
          <w:szCs w:val="28"/>
        </w:rPr>
        <w:t>СЛУШАЛИ: Теляк Е.В.</w:t>
      </w:r>
    </w:p>
    <w:p w14:paraId="20D7896A" w14:textId="77777777" w:rsidR="00906C11" w:rsidRDefault="00906C11" w:rsidP="00906C11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58566A90" w14:textId="2665C077" w:rsidR="00906C11" w:rsidRPr="00155D15" w:rsidRDefault="00906C11" w:rsidP="00906C11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C818AB">
        <w:rPr>
          <w:bCs/>
          <w:sz w:val="28"/>
          <w:szCs w:val="28"/>
        </w:rPr>
        <w:t>ВЫСТУПИЛИ:</w:t>
      </w:r>
      <w:r w:rsidR="00A66243">
        <w:rPr>
          <w:bCs/>
          <w:sz w:val="28"/>
          <w:szCs w:val="28"/>
        </w:rPr>
        <w:t xml:space="preserve"> </w:t>
      </w:r>
      <w:r w:rsidRPr="00C818AB">
        <w:rPr>
          <w:bCs/>
          <w:sz w:val="28"/>
          <w:szCs w:val="28"/>
        </w:rPr>
        <w:t xml:space="preserve">Верещагина И.В., Кирслите Р.В., </w:t>
      </w:r>
      <w:r>
        <w:rPr>
          <w:bCs/>
          <w:sz w:val="28"/>
          <w:szCs w:val="28"/>
        </w:rPr>
        <w:t>Евдокимович А.А</w:t>
      </w:r>
      <w:r w:rsidRPr="00C818AB">
        <w:rPr>
          <w:bCs/>
          <w:sz w:val="28"/>
          <w:szCs w:val="28"/>
        </w:rPr>
        <w:t>.</w:t>
      </w:r>
    </w:p>
    <w:p w14:paraId="1D3AE8F9" w14:textId="7E3AC478" w:rsidR="00030C9B" w:rsidRDefault="00F4752F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t>РЕШИЛИ:</w:t>
      </w:r>
    </w:p>
    <w:p w14:paraId="738F07E3" w14:textId="0AAD5758" w:rsidR="00030C9B" w:rsidRPr="00F4752F" w:rsidRDefault="00712A87" w:rsidP="00906C11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712A87">
        <w:rPr>
          <w:bCs/>
          <w:sz w:val="28"/>
          <w:szCs w:val="28"/>
        </w:rPr>
        <w:t>Принять к сведению предложения аудитора – индивидуального предпринимателя Гапановича А.Г. об изменении методологии в части базы для расчета членских взносов членов Аудиторской палаты при рассмотрении вопроса об изменении методологии в части базы для расчета членских взносов членов Аудиторской палаты</w:t>
      </w:r>
      <w:r w:rsidR="00906C11" w:rsidRPr="00996315">
        <w:rPr>
          <w:bCs/>
          <w:sz w:val="28"/>
          <w:szCs w:val="28"/>
        </w:rPr>
        <w:t>.</w:t>
      </w:r>
    </w:p>
    <w:p w14:paraId="4792B49B" w14:textId="255E3400" w:rsidR="00C26C0B" w:rsidRPr="00996315" w:rsidRDefault="00C26C0B" w:rsidP="00C26C0B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996315">
        <w:rPr>
          <w:b/>
          <w:sz w:val="28"/>
          <w:szCs w:val="28"/>
        </w:rPr>
        <w:t xml:space="preserve">Вопрос </w:t>
      </w:r>
      <w:r w:rsidR="001C7E44" w:rsidRPr="00996315">
        <w:rPr>
          <w:b/>
          <w:sz w:val="28"/>
          <w:szCs w:val="28"/>
        </w:rPr>
        <w:t>3</w:t>
      </w:r>
      <w:r w:rsidRPr="00996315">
        <w:rPr>
          <w:b/>
          <w:sz w:val="28"/>
          <w:szCs w:val="28"/>
        </w:rPr>
        <w:t xml:space="preserve">. </w:t>
      </w:r>
      <w:r w:rsidR="00996315" w:rsidRPr="00996315">
        <w:rPr>
          <w:bCs/>
          <w:sz w:val="28"/>
          <w:szCs w:val="28"/>
        </w:rPr>
        <w:t>Об утверждении сметы доходов и расходов на 2023 год.</w:t>
      </w:r>
    </w:p>
    <w:p w14:paraId="62278901" w14:textId="51140922" w:rsidR="00C26C0B" w:rsidRPr="00B21D32" w:rsidRDefault="00C26C0B" w:rsidP="00C26C0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996315" w:rsidRPr="00996315">
        <w:rPr>
          <w:bCs/>
          <w:i/>
          <w:sz w:val="20"/>
          <w:szCs w:val="20"/>
        </w:rPr>
        <w:t>Теляк Е.В</w:t>
      </w:r>
      <w:r w:rsidRPr="00B21D32">
        <w:rPr>
          <w:bCs/>
          <w:i/>
          <w:sz w:val="20"/>
          <w:szCs w:val="20"/>
        </w:rPr>
        <w:t>.)</w:t>
      </w:r>
    </w:p>
    <w:p w14:paraId="27193F7C" w14:textId="77777777" w:rsidR="00996315" w:rsidRDefault="00996315" w:rsidP="009963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DD4656">
        <w:rPr>
          <w:bCs/>
          <w:sz w:val="28"/>
          <w:szCs w:val="28"/>
        </w:rPr>
        <w:t>СЛУШАЛИ: Теляк Е.В.</w:t>
      </w:r>
    </w:p>
    <w:p w14:paraId="0EA551AA" w14:textId="77777777" w:rsidR="00996315" w:rsidRDefault="00996315" w:rsidP="009963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1FA0316F" w14:textId="36C0641E" w:rsidR="00996315" w:rsidRPr="00155D15" w:rsidRDefault="00996315" w:rsidP="009963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C818AB">
        <w:rPr>
          <w:bCs/>
          <w:sz w:val="28"/>
          <w:szCs w:val="28"/>
        </w:rPr>
        <w:t>ВЫСТУПИЛИ:</w:t>
      </w:r>
      <w:r w:rsidR="00A66243">
        <w:rPr>
          <w:bCs/>
          <w:sz w:val="28"/>
          <w:szCs w:val="28"/>
        </w:rPr>
        <w:t xml:space="preserve"> </w:t>
      </w:r>
      <w:r w:rsidRPr="00C818AB">
        <w:rPr>
          <w:bCs/>
          <w:sz w:val="28"/>
          <w:szCs w:val="28"/>
        </w:rPr>
        <w:t xml:space="preserve">Верещагина И.В., </w:t>
      </w:r>
      <w:r>
        <w:rPr>
          <w:bCs/>
          <w:sz w:val="28"/>
          <w:szCs w:val="28"/>
        </w:rPr>
        <w:t>Евдокимович А.А</w:t>
      </w:r>
      <w:r w:rsidRPr="00C818AB">
        <w:rPr>
          <w:bCs/>
          <w:sz w:val="28"/>
          <w:szCs w:val="28"/>
        </w:rPr>
        <w:t>.</w:t>
      </w:r>
    </w:p>
    <w:p w14:paraId="5F953C93" w14:textId="77777777" w:rsidR="00996315" w:rsidRDefault="00996315" w:rsidP="00996315">
      <w:pPr>
        <w:keepNext/>
        <w:pBdr>
          <w:bottom w:val="single" w:sz="4" w:space="1" w:color="auto"/>
        </w:pBdr>
        <w:spacing w:before="120"/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t>РЕШИЛИ:</w:t>
      </w:r>
    </w:p>
    <w:p w14:paraId="57711C88" w14:textId="77777777" w:rsidR="00160075" w:rsidRPr="00160075" w:rsidRDefault="00160075" w:rsidP="00160075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160075">
        <w:rPr>
          <w:bCs/>
          <w:sz w:val="28"/>
          <w:szCs w:val="28"/>
        </w:rPr>
        <w:t xml:space="preserve">1. </w:t>
      </w:r>
      <w:r w:rsidRPr="00160075">
        <w:rPr>
          <w:bCs/>
          <w:sz w:val="28"/>
          <w:szCs w:val="28"/>
        </w:rPr>
        <w:tab/>
        <w:t xml:space="preserve">Утвердить смету доходов и расходов на 2023 год. </w:t>
      </w:r>
    </w:p>
    <w:p w14:paraId="30B0FEAD" w14:textId="296065C0" w:rsidR="00160075" w:rsidRDefault="00160075" w:rsidP="00160075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160075">
        <w:rPr>
          <w:bCs/>
          <w:sz w:val="28"/>
          <w:szCs w:val="28"/>
        </w:rPr>
        <w:t>2.</w:t>
      </w:r>
      <w:r w:rsidRPr="00160075">
        <w:rPr>
          <w:bCs/>
          <w:sz w:val="28"/>
          <w:szCs w:val="28"/>
        </w:rPr>
        <w:tab/>
        <w:t>Направить смету доходов и расходов Аудиторской палаты на 2023 год на согласование в наблюдательный совет по аудиторской деятельности.</w:t>
      </w:r>
    </w:p>
    <w:p w14:paraId="517821E7" w14:textId="441A67D3" w:rsidR="004F5B45" w:rsidRPr="00B21D32" w:rsidRDefault="004F5B45" w:rsidP="004F5B45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4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66243" w:rsidRPr="00A66243">
        <w:rPr>
          <w:bCs/>
          <w:sz w:val="28"/>
          <w:szCs w:val="28"/>
        </w:rPr>
        <w:t>Об утверждении штатного расписания</w:t>
      </w:r>
      <w:r w:rsidRPr="00B21D32">
        <w:rPr>
          <w:bCs/>
          <w:sz w:val="28"/>
          <w:szCs w:val="28"/>
        </w:rPr>
        <w:t>.</w:t>
      </w:r>
    </w:p>
    <w:p w14:paraId="08B98A1E" w14:textId="639F2E93" w:rsidR="004F5B45" w:rsidRPr="00B21D32" w:rsidRDefault="004F5B45" w:rsidP="004F5B45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bookmarkStart w:id="3" w:name="_Hlk141432517"/>
      <w:r w:rsidR="00A66243" w:rsidRPr="00A66243">
        <w:rPr>
          <w:bCs/>
          <w:i/>
          <w:sz w:val="20"/>
          <w:szCs w:val="20"/>
        </w:rPr>
        <w:t>Теляк Е.В</w:t>
      </w:r>
      <w:bookmarkEnd w:id="3"/>
      <w:r w:rsidRPr="00B21D32">
        <w:rPr>
          <w:bCs/>
          <w:i/>
          <w:sz w:val="20"/>
          <w:szCs w:val="20"/>
        </w:rPr>
        <w:t>.)</w:t>
      </w:r>
    </w:p>
    <w:p w14:paraId="50F4434A" w14:textId="6B4B3A3B" w:rsidR="004F5B45" w:rsidRPr="008A5320" w:rsidRDefault="004F5B45" w:rsidP="004F5B45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A66243" w:rsidRPr="00A66243">
        <w:rPr>
          <w:bCs/>
          <w:sz w:val="28"/>
          <w:szCs w:val="28"/>
        </w:rPr>
        <w:t>Теляк Е.В.</w:t>
      </w:r>
    </w:p>
    <w:p w14:paraId="6806733E" w14:textId="77777777" w:rsidR="004F5B45" w:rsidRPr="008B011E" w:rsidRDefault="004F5B45" w:rsidP="004F5B45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55666DEF" w14:textId="77777777" w:rsidR="00A66243" w:rsidRPr="00A66243" w:rsidRDefault="00A66243" w:rsidP="00A6624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A66243">
        <w:rPr>
          <w:bCs/>
          <w:sz w:val="28"/>
          <w:szCs w:val="28"/>
        </w:rPr>
        <w:t xml:space="preserve">1. </w:t>
      </w:r>
      <w:r w:rsidRPr="00A66243">
        <w:rPr>
          <w:bCs/>
          <w:sz w:val="28"/>
          <w:szCs w:val="28"/>
        </w:rPr>
        <w:tab/>
        <w:t>Утвердить штатное расписание Аудиторской палаты в новой редакции.</w:t>
      </w:r>
    </w:p>
    <w:p w14:paraId="55944190" w14:textId="77777777" w:rsidR="00A66243" w:rsidRPr="00A66243" w:rsidRDefault="00A66243" w:rsidP="00A6624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A66243">
        <w:rPr>
          <w:bCs/>
          <w:sz w:val="28"/>
          <w:szCs w:val="28"/>
        </w:rPr>
        <w:t>2.</w:t>
      </w:r>
      <w:r w:rsidRPr="00A66243">
        <w:rPr>
          <w:bCs/>
          <w:sz w:val="28"/>
          <w:szCs w:val="28"/>
        </w:rPr>
        <w:tab/>
        <w:t>Направить утвержденную редакцию штатного расписания Аудиторской палаты на согласование в наблюдательный совет по аудиторской деятельности.</w:t>
      </w:r>
    </w:p>
    <w:p w14:paraId="37B4983E" w14:textId="77777777" w:rsidR="00A66243" w:rsidRDefault="00A66243" w:rsidP="00A6624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A66243">
        <w:rPr>
          <w:bCs/>
          <w:sz w:val="28"/>
          <w:szCs w:val="28"/>
        </w:rPr>
        <w:t>3.</w:t>
      </w:r>
      <w:r w:rsidRPr="00A66243">
        <w:rPr>
          <w:bCs/>
          <w:sz w:val="28"/>
          <w:szCs w:val="28"/>
        </w:rPr>
        <w:tab/>
        <w:t xml:space="preserve">Установить, что утвержденная редакция штатного расписания Аудиторской палаты вступает в силу с даты ее согласования наблюдательным </w:t>
      </w:r>
      <w:r w:rsidRPr="00A66243">
        <w:rPr>
          <w:bCs/>
          <w:sz w:val="28"/>
          <w:szCs w:val="28"/>
        </w:rPr>
        <w:lastRenderedPageBreak/>
        <w:t>советом по аудиторской деятельности и распространяется на отношения, возникшие с 10.07.2023 года.</w:t>
      </w:r>
    </w:p>
    <w:p w14:paraId="78FAC5CC" w14:textId="50ED1B8D" w:rsidR="008A5320" w:rsidRPr="00B21D32" w:rsidRDefault="009D075D" w:rsidP="00A6624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4F5B45">
        <w:rPr>
          <w:b/>
          <w:sz w:val="28"/>
          <w:szCs w:val="28"/>
        </w:rPr>
        <w:t>5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66243" w:rsidRPr="00A66243">
        <w:rPr>
          <w:bCs/>
          <w:sz w:val="28"/>
          <w:szCs w:val="28"/>
        </w:rPr>
        <w:t>О внесении изменений в План работы Аудиторской палаты на 2023 год.</w:t>
      </w:r>
    </w:p>
    <w:p w14:paraId="4783118E" w14:textId="276C663E" w:rsidR="008A5320" w:rsidRPr="00B21D32" w:rsidRDefault="008A5320" w:rsidP="008A532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A66243" w:rsidRPr="00A66243">
        <w:rPr>
          <w:bCs/>
          <w:i/>
          <w:sz w:val="20"/>
          <w:szCs w:val="20"/>
        </w:rPr>
        <w:t>Теляк Е.В</w:t>
      </w:r>
      <w:r w:rsidRPr="00B21D32">
        <w:rPr>
          <w:bCs/>
          <w:i/>
          <w:sz w:val="20"/>
          <w:szCs w:val="20"/>
        </w:rPr>
        <w:t>.)</w:t>
      </w:r>
    </w:p>
    <w:p w14:paraId="0A45448A" w14:textId="06B8A676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A66243" w:rsidRPr="00A66243">
        <w:rPr>
          <w:bCs/>
          <w:sz w:val="28"/>
          <w:szCs w:val="28"/>
        </w:rPr>
        <w:t>Теляк Е.В</w:t>
      </w:r>
      <w:r w:rsidRPr="00B21D32">
        <w:rPr>
          <w:bCs/>
          <w:sz w:val="28"/>
          <w:szCs w:val="28"/>
        </w:rPr>
        <w:t>.</w:t>
      </w:r>
    </w:p>
    <w:p w14:paraId="5929FFE3" w14:textId="7414FD6D" w:rsid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ВЫСТУПИЛ:</w:t>
      </w:r>
      <w:r w:rsidR="00A66243">
        <w:rPr>
          <w:bCs/>
          <w:sz w:val="28"/>
          <w:szCs w:val="28"/>
        </w:rPr>
        <w:t xml:space="preserve"> Костян Д.М.</w:t>
      </w:r>
    </w:p>
    <w:p w14:paraId="3B4A90F7" w14:textId="77777777" w:rsidR="008A5320" w:rsidRPr="008B011E" w:rsidRDefault="008A5320" w:rsidP="008A532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290D9C68" w14:textId="77777777" w:rsidR="00BA340A" w:rsidRPr="00BA340A" w:rsidRDefault="00BA340A" w:rsidP="00BA340A">
      <w:pPr>
        <w:spacing w:before="120" w:after="120"/>
        <w:ind w:right="-1"/>
        <w:jc w:val="both"/>
        <w:rPr>
          <w:bCs/>
          <w:sz w:val="28"/>
          <w:szCs w:val="28"/>
        </w:rPr>
      </w:pPr>
      <w:bookmarkStart w:id="4" w:name="_Hlk141447649"/>
      <w:bookmarkEnd w:id="0"/>
      <w:r w:rsidRPr="00BA340A">
        <w:rPr>
          <w:sz w:val="28"/>
          <w:szCs w:val="28"/>
        </w:rPr>
        <w:t>1.</w:t>
      </w:r>
      <w:r w:rsidRPr="00BA340A">
        <w:rPr>
          <w:sz w:val="28"/>
          <w:szCs w:val="28"/>
        </w:rPr>
        <w:tab/>
        <w:t>Внести</w:t>
      </w:r>
      <w:r w:rsidRPr="00BA340A">
        <w:rPr>
          <w:bCs/>
          <w:sz w:val="28"/>
          <w:szCs w:val="28"/>
        </w:rPr>
        <w:t xml:space="preserve"> изменения в План работы Аудиторской палаты на 2023 год, утвердив его в новой редакции.</w:t>
      </w:r>
    </w:p>
    <w:p w14:paraId="045C1E14" w14:textId="256AFB5A" w:rsidR="00BA340A" w:rsidRDefault="00BA340A" w:rsidP="00BA340A">
      <w:pPr>
        <w:pBdr>
          <w:bottom w:val="single" w:sz="4" w:space="1" w:color="auto"/>
        </w:pBdr>
        <w:spacing w:before="120" w:after="120"/>
        <w:jc w:val="both"/>
        <w:rPr>
          <w:b/>
          <w:bCs/>
          <w:sz w:val="28"/>
          <w:szCs w:val="28"/>
        </w:rPr>
      </w:pPr>
      <w:r w:rsidRPr="00BA340A">
        <w:rPr>
          <w:bCs/>
          <w:sz w:val="28"/>
          <w:szCs w:val="28"/>
        </w:rPr>
        <w:t>2.</w:t>
      </w:r>
      <w:r w:rsidRPr="00BA340A">
        <w:rPr>
          <w:bCs/>
          <w:sz w:val="28"/>
          <w:szCs w:val="28"/>
        </w:rPr>
        <w:tab/>
        <w:t>Направить утвержденную редакцию Плана работы Аудиторской палаты на 2023 год на согласование в наблюдательный совет по аудиторской деятельности</w:t>
      </w:r>
      <w:r w:rsidR="00CA1232">
        <w:rPr>
          <w:bCs/>
          <w:sz w:val="28"/>
          <w:szCs w:val="28"/>
        </w:rPr>
        <w:t>.</w:t>
      </w:r>
      <w:r w:rsidRPr="00BA340A">
        <w:rPr>
          <w:b/>
          <w:bCs/>
          <w:sz w:val="28"/>
          <w:szCs w:val="28"/>
        </w:rPr>
        <w:t xml:space="preserve"> </w:t>
      </w:r>
    </w:p>
    <w:bookmarkEnd w:id="4"/>
    <w:p w14:paraId="112D6779" w14:textId="506D18C5" w:rsidR="00DA0AF5" w:rsidRPr="00DA0AF5" w:rsidRDefault="00DA0AF5" w:rsidP="00BA340A">
      <w:pPr>
        <w:pBdr>
          <w:bottom w:val="single" w:sz="4" w:space="1" w:color="auto"/>
        </w:pBdr>
        <w:spacing w:before="360"/>
        <w:jc w:val="both"/>
        <w:rPr>
          <w:sz w:val="24"/>
        </w:rPr>
      </w:pPr>
      <w:r w:rsidRPr="00DA0AF5">
        <w:rPr>
          <w:b/>
          <w:sz w:val="28"/>
          <w:szCs w:val="28"/>
        </w:rPr>
        <w:t xml:space="preserve">Вопрос </w:t>
      </w:r>
      <w:r w:rsidR="00253230">
        <w:rPr>
          <w:b/>
          <w:sz w:val="28"/>
          <w:szCs w:val="28"/>
        </w:rPr>
        <w:t>6</w:t>
      </w:r>
      <w:r w:rsidRPr="00DA0AF5">
        <w:rPr>
          <w:b/>
          <w:sz w:val="28"/>
          <w:szCs w:val="28"/>
        </w:rPr>
        <w:t>.</w:t>
      </w:r>
      <w:r w:rsidRPr="00DA0AF5">
        <w:rPr>
          <w:sz w:val="24"/>
        </w:rPr>
        <w:t xml:space="preserve"> </w:t>
      </w:r>
      <w:bookmarkStart w:id="5" w:name="_Hlk141447779"/>
      <w:r w:rsidR="00996315" w:rsidRPr="00996315">
        <w:rPr>
          <w:bCs/>
          <w:sz w:val="28"/>
          <w:szCs w:val="28"/>
        </w:rPr>
        <w:t>О рассмотрении заявления о возобновлении членства в Аудиторской палате и результата анализа отчета об исполнении аудитором-индивидуальным предпринимателем Малайчуком Иваном Михайловичем указаний, содержащихся в решении о применении мер воздействия</w:t>
      </w:r>
      <w:bookmarkEnd w:id="5"/>
      <w:r w:rsidRPr="00DA0AF5">
        <w:rPr>
          <w:bCs/>
          <w:sz w:val="28"/>
          <w:szCs w:val="28"/>
        </w:rPr>
        <w:t>.</w:t>
      </w:r>
      <w:r w:rsidRPr="00DA0AF5">
        <w:rPr>
          <w:sz w:val="24"/>
          <w:shd w:val="clear" w:color="auto" w:fill="FFFFFF"/>
        </w:rPr>
        <w:t xml:space="preserve"> </w:t>
      </w:r>
    </w:p>
    <w:p w14:paraId="15E74FDF" w14:textId="058F775C" w:rsidR="00DA0AF5" w:rsidRPr="00DA0AF5" w:rsidRDefault="00DA0AF5" w:rsidP="00DA0AF5">
      <w:pPr>
        <w:jc w:val="center"/>
        <w:rPr>
          <w:i/>
          <w:sz w:val="20"/>
          <w:szCs w:val="20"/>
        </w:rPr>
      </w:pPr>
      <w:r w:rsidRPr="00DA0AF5">
        <w:rPr>
          <w:i/>
          <w:sz w:val="20"/>
          <w:szCs w:val="20"/>
        </w:rPr>
        <w:t>(</w:t>
      </w:r>
      <w:r w:rsidR="00BA340A" w:rsidRPr="00BA340A">
        <w:rPr>
          <w:i/>
          <w:sz w:val="20"/>
          <w:szCs w:val="20"/>
        </w:rPr>
        <w:t>Теляк Е.В</w:t>
      </w:r>
      <w:r w:rsidRPr="00DA0AF5">
        <w:rPr>
          <w:i/>
          <w:sz w:val="20"/>
          <w:szCs w:val="20"/>
        </w:rPr>
        <w:t>.)</w:t>
      </w:r>
    </w:p>
    <w:p w14:paraId="1B4DB9FD" w14:textId="293F78B4" w:rsidR="00DA0AF5" w:rsidRDefault="00DA0AF5" w:rsidP="00DA0AF5">
      <w:pPr>
        <w:spacing w:before="120"/>
        <w:ind w:right="-1"/>
        <w:jc w:val="both"/>
        <w:rPr>
          <w:bCs/>
          <w:sz w:val="28"/>
          <w:szCs w:val="28"/>
        </w:rPr>
      </w:pPr>
      <w:r w:rsidRPr="00F85746">
        <w:rPr>
          <w:bCs/>
          <w:sz w:val="28"/>
          <w:szCs w:val="28"/>
        </w:rPr>
        <w:t xml:space="preserve">СЛУШАЛИ: </w:t>
      </w:r>
      <w:r w:rsidR="00BA340A" w:rsidRPr="00BA340A">
        <w:rPr>
          <w:bCs/>
          <w:sz w:val="28"/>
          <w:szCs w:val="28"/>
        </w:rPr>
        <w:t>Теляк Е.В</w:t>
      </w:r>
      <w:r w:rsidR="00BA340A">
        <w:rPr>
          <w:bCs/>
          <w:sz w:val="28"/>
          <w:szCs w:val="28"/>
        </w:rPr>
        <w:t>.</w:t>
      </w:r>
    </w:p>
    <w:p w14:paraId="754F2D9C" w14:textId="5B08445C" w:rsidR="00F85746" w:rsidRPr="008A5320" w:rsidRDefault="00F85746" w:rsidP="00F85746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ВЫСТУПИЛИ:</w:t>
      </w:r>
      <w:r w:rsidR="00BA340A" w:rsidRPr="00BA340A">
        <w:rPr>
          <w:bCs/>
          <w:sz w:val="28"/>
          <w:szCs w:val="28"/>
        </w:rPr>
        <w:t xml:space="preserve"> </w:t>
      </w:r>
      <w:r w:rsidR="00BA340A">
        <w:rPr>
          <w:bCs/>
          <w:sz w:val="28"/>
          <w:szCs w:val="28"/>
        </w:rPr>
        <w:t>Верещагина И</w:t>
      </w:r>
      <w:r w:rsidR="00BA340A" w:rsidRPr="008A5320">
        <w:rPr>
          <w:bCs/>
          <w:sz w:val="28"/>
          <w:szCs w:val="28"/>
        </w:rPr>
        <w:t>.</w:t>
      </w:r>
      <w:r w:rsidR="00BA340A">
        <w:rPr>
          <w:bCs/>
          <w:sz w:val="28"/>
          <w:szCs w:val="28"/>
        </w:rPr>
        <w:t>В.</w:t>
      </w:r>
      <w:r w:rsidR="00BA340A" w:rsidRPr="008A5320">
        <w:rPr>
          <w:bCs/>
          <w:sz w:val="28"/>
          <w:szCs w:val="28"/>
        </w:rPr>
        <w:t>,</w:t>
      </w:r>
      <w:r w:rsidR="00BA340A">
        <w:rPr>
          <w:bCs/>
          <w:sz w:val="28"/>
          <w:szCs w:val="28"/>
        </w:rPr>
        <w:t xml:space="preserve"> </w:t>
      </w:r>
      <w:r w:rsidR="00BA340A" w:rsidRPr="00BA340A">
        <w:rPr>
          <w:bCs/>
          <w:sz w:val="28"/>
          <w:szCs w:val="28"/>
        </w:rPr>
        <w:t>Теляк Е.В.</w:t>
      </w:r>
      <w:r w:rsidR="00BA340A">
        <w:rPr>
          <w:bCs/>
          <w:sz w:val="28"/>
          <w:szCs w:val="28"/>
        </w:rPr>
        <w:t xml:space="preserve">, </w:t>
      </w:r>
      <w:r w:rsidR="00BA340A" w:rsidRPr="008A5320">
        <w:rPr>
          <w:bCs/>
          <w:sz w:val="28"/>
          <w:szCs w:val="28"/>
        </w:rPr>
        <w:t>Гвардиян Н.И.</w:t>
      </w:r>
    </w:p>
    <w:p w14:paraId="4DB1A8A0" w14:textId="77777777" w:rsidR="00DA0AF5" w:rsidRPr="008B011E" w:rsidRDefault="00DA0AF5" w:rsidP="00DA0AF5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3823EE4F" w14:textId="77777777" w:rsidR="00BA340A" w:rsidRPr="00BA340A" w:rsidRDefault="00BA340A" w:rsidP="00BA340A">
      <w:pPr>
        <w:spacing w:before="120" w:after="120"/>
        <w:jc w:val="both"/>
        <w:rPr>
          <w:bCs/>
          <w:sz w:val="28"/>
          <w:szCs w:val="28"/>
        </w:rPr>
      </w:pPr>
      <w:bookmarkStart w:id="6" w:name="_Hlk141447823"/>
      <w:r w:rsidRPr="00BA340A">
        <w:rPr>
          <w:sz w:val="28"/>
          <w:szCs w:val="28"/>
        </w:rPr>
        <w:t>1.</w:t>
      </w:r>
      <w:r w:rsidRPr="00BA340A">
        <w:rPr>
          <w:sz w:val="28"/>
          <w:szCs w:val="28"/>
        </w:rPr>
        <w:tab/>
        <w:t>Отменить</w:t>
      </w:r>
      <w:r w:rsidRPr="00BA340A">
        <w:rPr>
          <w:bCs/>
          <w:sz w:val="28"/>
          <w:szCs w:val="28"/>
        </w:rPr>
        <w:t xml:space="preserve"> с 27.07.2023 решение о применении в отношении аудитора-индивидуального предпринимателя Малайчука Ивана Михайловича меры воздействия в виде приостановления членства в Аудиторской палате, содержащееся в пункте 1 решения о применении мер воздействия от 03.03.2023 №10-3/20049-5.</w:t>
      </w:r>
    </w:p>
    <w:p w14:paraId="49FFEF7C" w14:textId="77777777" w:rsidR="00BA340A" w:rsidRPr="00BA340A" w:rsidRDefault="00BA340A" w:rsidP="00BA340A">
      <w:pPr>
        <w:spacing w:before="120" w:after="120"/>
        <w:jc w:val="both"/>
        <w:rPr>
          <w:bCs/>
          <w:sz w:val="28"/>
          <w:szCs w:val="28"/>
        </w:rPr>
      </w:pPr>
      <w:r w:rsidRPr="00BA340A">
        <w:rPr>
          <w:bCs/>
          <w:sz w:val="28"/>
          <w:szCs w:val="28"/>
        </w:rPr>
        <w:t>2.</w:t>
      </w:r>
      <w:r w:rsidRPr="00BA340A">
        <w:rPr>
          <w:bCs/>
          <w:sz w:val="28"/>
          <w:szCs w:val="28"/>
        </w:rPr>
        <w:tab/>
        <w:t>Возобновить членство в Аудиторской палате аудитора-индивидуального предпринимателя Малайчука Ивана Михайловича с 27.07.2023.</w:t>
      </w:r>
    </w:p>
    <w:p w14:paraId="339EEA8A" w14:textId="0826B1BB" w:rsidR="00DA0AF5" w:rsidRDefault="00BA340A" w:rsidP="00BA340A">
      <w:pPr>
        <w:spacing w:before="120" w:after="120"/>
        <w:jc w:val="both"/>
        <w:rPr>
          <w:bCs/>
          <w:sz w:val="28"/>
          <w:szCs w:val="28"/>
        </w:rPr>
      </w:pPr>
      <w:r w:rsidRPr="00BA340A">
        <w:rPr>
          <w:bCs/>
          <w:sz w:val="28"/>
          <w:szCs w:val="28"/>
        </w:rPr>
        <w:t>3.</w:t>
      </w:r>
      <w:r w:rsidRPr="00BA340A">
        <w:rPr>
          <w:bCs/>
          <w:sz w:val="28"/>
          <w:szCs w:val="28"/>
        </w:rPr>
        <w:tab/>
        <w:t>Включить оценку исполнения пункта 3 решения Аудиторской палаты о применении мер воздействия о недопущении повторного нарушения требований, установленных законодательством и (или) внутренними документами Аудиторской палаты в состав оснований для проведения внешней оценки качества работы аудитора-индивидуального предпринимателя Малайчука Ивана Михайловича</w:t>
      </w:r>
      <w:r w:rsidR="00DA0AF5" w:rsidRPr="00B21D32">
        <w:rPr>
          <w:bCs/>
          <w:sz w:val="28"/>
          <w:szCs w:val="28"/>
        </w:rPr>
        <w:t>.</w:t>
      </w:r>
    </w:p>
    <w:bookmarkEnd w:id="6"/>
    <w:p w14:paraId="0B0F9473" w14:textId="470D02B1" w:rsidR="00BA340A" w:rsidRPr="00DA0AF5" w:rsidRDefault="00BA340A" w:rsidP="00BA340A">
      <w:pPr>
        <w:pBdr>
          <w:bottom w:val="single" w:sz="4" w:space="1" w:color="auto"/>
        </w:pBdr>
        <w:spacing w:before="360"/>
        <w:jc w:val="both"/>
        <w:rPr>
          <w:sz w:val="24"/>
        </w:rPr>
      </w:pPr>
      <w:r w:rsidRPr="00DA0AF5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7 (внеплановый)</w:t>
      </w:r>
      <w:r w:rsidRPr="00DA0AF5">
        <w:rPr>
          <w:b/>
          <w:sz w:val="28"/>
          <w:szCs w:val="28"/>
        </w:rPr>
        <w:t>.</w:t>
      </w:r>
      <w:r w:rsidRPr="00DA0AF5">
        <w:rPr>
          <w:sz w:val="24"/>
        </w:rPr>
        <w:t xml:space="preserve"> </w:t>
      </w:r>
      <w:bookmarkStart w:id="7" w:name="_Hlk141448007"/>
      <w:r w:rsidRPr="00BA340A">
        <w:rPr>
          <w:bCs/>
          <w:sz w:val="28"/>
          <w:szCs w:val="28"/>
        </w:rPr>
        <w:t>Об исключении ОДО «НемигаАудит» из членов Аудиторской палаты.</w:t>
      </w:r>
      <w:r w:rsidRPr="00DA0AF5">
        <w:rPr>
          <w:sz w:val="24"/>
          <w:shd w:val="clear" w:color="auto" w:fill="FFFFFF"/>
        </w:rPr>
        <w:t xml:space="preserve"> </w:t>
      </w:r>
    </w:p>
    <w:bookmarkEnd w:id="7"/>
    <w:p w14:paraId="6FBEAE15" w14:textId="2F5C0BD3" w:rsidR="00BA340A" w:rsidRPr="00DA0AF5" w:rsidRDefault="00BA340A" w:rsidP="00BA340A">
      <w:pPr>
        <w:jc w:val="center"/>
        <w:rPr>
          <w:i/>
          <w:sz w:val="20"/>
          <w:szCs w:val="20"/>
        </w:rPr>
      </w:pPr>
      <w:r w:rsidRPr="00DA0AF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Миткевич</w:t>
      </w:r>
      <w:r w:rsidRPr="00BA34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Т</w:t>
      </w:r>
      <w:r w:rsidRPr="00BA340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С</w:t>
      </w:r>
      <w:r w:rsidRPr="00DA0AF5">
        <w:rPr>
          <w:i/>
          <w:sz w:val="20"/>
          <w:szCs w:val="20"/>
        </w:rPr>
        <w:t>.)</w:t>
      </w:r>
    </w:p>
    <w:p w14:paraId="01293F36" w14:textId="6D45A541" w:rsidR="00BA340A" w:rsidRDefault="00BA340A" w:rsidP="00BA340A">
      <w:pPr>
        <w:spacing w:before="120"/>
        <w:ind w:right="-1"/>
        <w:jc w:val="both"/>
        <w:rPr>
          <w:bCs/>
          <w:sz w:val="28"/>
          <w:szCs w:val="28"/>
        </w:rPr>
      </w:pPr>
      <w:r w:rsidRPr="00F85746">
        <w:rPr>
          <w:bCs/>
          <w:sz w:val="28"/>
          <w:szCs w:val="28"/>
        </w:rPr>
        <w:lastRenderedPageBreak/>
        <w:t xml:space="preserve">СЛУШАЛИ: </w:t>
      </w:r>
      <w:r>
        <w:rPr>
          <w:bCs/>
          <w:sz w:val="28"/>
          <w:szCs w:val="28"/>
        </w:rPr>
        <w:t>Миткевич Т</w:t>
      </w:r>
      <w:r w:rsidRPr="00BA340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С.</w:t>
      </w:r>
    </w:p>
    <w:p w14:paraId="67F5C5C0" w14:textId="77777777" w:rsidR="00BA340A" w:rsidRPr="008B011E" w:rsidRDefault="00BA340A" w:rsidP="00BA340A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38F14F6E" w14:textId="64BC349E" w:rsidR="009771F1" w:rsidRDefault="00BA340A" w:rsidP="00BA340A">
      <w:pPr>
        <w:spacing w:before="120"/>
        <w:ind w:right="-1"/>
        <w:jc w:val="both"/>
        <w:rPr>
          <w:bCs/>
          <w:sz w:val="28"/>
          <w:szCs w:val="28"/>
        </w:rPr>
      </w:pPr>
      <w:bookmarkStart w:id="8" w:name="_Hlk141448050"/>
      <w:r w:rsidRPr="00BA340A">
        <w:rPr>
          <w:sz w:val="28"/>
          <w:szCs w:val="28"/>
        </w:rPr>
        <w:t>Исключить ОДО «НемигаАудит» из членов Аудиторской палаты на основании заявления от 27 июля 2023 г. в связи с принятым решением о прекращении осуществления аудиторской деятельности</w:t>
      </w:r>
      <w:bookmarkEnd w:id="8"/>
      <w:r>
        <w:rPr>
          <w:sz w:val="28"/>
          <w:szCs w:val="28"/>
        </w:rPr>
        <w:t>.</w:t>
      </w:r>
    </w:p>
    <w:p w14:paraId="1E2447AC" w14:textId="70DE4FF9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p w14:paraId="1BAEF008" w14:textId="213B1E07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9771F1" w:rsidRPr="00E17EF7" w14:paraId="6520B814" w14:textId="77777777" w:rsidTr="00083766">
        <w:tc>
          <w:tcPr>
            <w:tcW w:w="4536" w:type="dxa"/>
          </w:tcPr>
          <w:p w14:paraId="19EBAAAB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00FF3047" w14:textId="13524BD5" w:rsidR="009771F1" w:rsidRPr="00E17EF7" w:rsidRDefault="0047465F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58EBB236" w14:textId="312FEEF0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Е.В. Теляк</w:t>
            </w:r>
          </w:p>
        </w:tc>
      </w:tr>
      <w:tr w:rsidR="009771F1" w:rsidRPr="00E17EF7" w14:paraId="4C3C9A32" w14:textId="77777777" w:rsidTr="00083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42C33D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48CB30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AA7A39D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9771F1" w:rsidRPr="00E17EF7" w14:paraId="78618115" w14:textId="77777777" w:rsidTr="00083766">
        <w:tc>
          <w:tcPr>
            <w:tcW w:w="4536" w:type="dxa"/>
          </w:tcPr>
          <w:p w14:paraId="4BF45A0A" w14:textId="54622AE2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9771F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9771F1">
              <w:rPr>
                <w:sz w:val="28"/>
                <w:szCs w:val="28"/>
              </w:rPr>
              <w:t xml:space="preserve"> Аудиторской палаты</w:t>
            </w:r>
          </w:p>
        </w:tc>
        <w:tc>
          <w:tcPr>
            <w:tcW w:w="2694" w:type="dxa"/>
          </w:tcPr>
          <w:p w14:paraId="782EFE5B" w14:textId="1D4104BA" w:rsidR="009771F1" w:rsidRPr="00E17EF7" w:rsidRDefault="0047465F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DE0E943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 Гвардиян</w:t>
            </w:r>
          </w:p>
        </w:tc>
      </w:tr>
    </w:tbl>
    <w:p w14:paraId="73FBB214" w14:textId="77777777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sectPr w:rsidR="009771F1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61FE" w14:textId="77777777" w:rsidR="00BE3299" w:rsidRDefault="00BE3299">
      <w:r>
        <w:separator/>
      </w:r>
    </w:p>
  </w:endnote>
  <w:endnote w:type="continuationSeparator" w:id="0">
    <w:p w14:paraId="2F9D4CFD" w14:textId="77777777" w:rsidR="00BE3299" w:rsidRDefault="00BE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6733" w14:textId="77777777" w:rsidR="00BE3299" w:rsidRDefault="00BE3299">
      <w:r>
        <w:separator/>
      </w:r>
    </w:p>
  </w:footnote>
  <w:footnote w:type="continuationSeparator" w:id="0">
    <w:p w14:paraId="7012F378" w14:textId="77777777" w:rsidR="00BE3299" w:rsidRDefault="00BE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1668F"/>
    <w:rsid w:val="000257DC"/>
    <w:rsid w:val="00027023"/>
    <w:rsid w:val="00030A32"/>
    <w:rsid w:val="00030C9B"/>
    <w:rsid w:val="00033046"/>
    <w:rsid w:val="00035A45"/>
    <w:rsid w:val="00036CEC"/>
    <w:rsid w:val="000372CF"/>
    <w:rsid w:val="00040E28"/>
    <w:rsid w:val="00041930"/>
    <w:rsid w:val="00042C5C"/>
    <w:rsid w:val="00044C53"/>
    <w:rsid w:val="00046ACC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87573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4962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5D15"/>
    <w:rsid w:val="00156B3B"/>
    <w:rsid w:val="0015739F"/>
    <w:rsid w:val="001578A6"/>
    <w:rsid w:val="00160075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C7E44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3230"/>
    <w:rsid w:val="00253A8E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D757E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06214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3A4"/>
    <w:rsid w:val="00356C51"/>
    <w:rsid w:val="003613B4"/>
    <w:rsid w:val="00361401"/>
    <w:rsid w:val="0036346C"/>
    <w:rsid w:val="00363D95"/>
    <w:rsid w:val="003646CA"/>
    <w:rsid w:val="00364778"/>
    <w:rsid w:val="00364B9C"/>
    <w:rsid w:val="00366217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4DC"/>
    <w:rsid w:val="004015C5"/>
    <w:rsid w:val="0040384C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465F"/>
    <w:rsid w:val="00476F79"/>
    <w:rsid w:val="00481FBD"/>
    <w:rsid w:val="00483073"/>
    <w:rsid w:val="0048399E"/>
    <w:rsid w:val="004863D0"/>
    <w:rsid w:val="00486605"/>
    <w:rsid w:val="00490602"/>
    <w:rsid w:val="00492DF2"/>
    <w:rsid w:val="004941CF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5B45"/>
    <w:rsid w:val="004F7434"/>
    <w:rsid w:val="00500730"/>
    <w:rsid w:val="005200B4"/>
    <w:rsid w:val="005202E5"/>
    <w:rsid w:val="00522254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483C"/>
    <w:rsid w:val="005C5209"/>
    <w:rsid w:val="005C7B7C"/>
    <w:rsid w:val="005D3D05"/>
    <w:rsid w:val="005D443E"/>
    <w:rsid w:val="005D5413"/>
    <w:rsid w:val="005D59ED"/>
    <w:rsid w:val="005E143A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8AA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2A87"/>
    <w:rsid w:val="007154C9"/>
    <w:rsid w:val="00720D58"/>
    <w:rsid w:val="00721330"/>
    <w:rsid w:val="00722DA4"/>
    <w:rsid w:val="00727D55"/>
    <w:rsid w:val="0073249D"/>
    <w:rsid w:val="00734B7B"/>
    <w:rsid w:val="007352B6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863AC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A6421"/>
    <w:rsid w:val="007A7340"/>
    <w:rsid w:val="007B22E4"/>
    <w:rsid w:val="007B7198"/>
    <w:rsid w:val="007C0A77"/>
    <w:rsid w:val="007C3409"/>
    <w:rsid w:val="007C4119"/>
    <w:rsid w:val="007C51AD"/>
    <w:rsid w:val="007C6647"/>
    <w:rsid w:val="007D20E4"/>
    <w:rsid w:val="007D4E8E"/>
    <w:rsid w:val="007E1840"/>
    <w:rsid w:val="007E22C0"/>
    <w:rsid w:val="007E5E59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27975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023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A46A5"/>
    <w:rsid w:val="008A5320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1DB7"/>
    <w:rsid w:val="008F3DB2"/>
    <w:rsid w:val="009044B3"/>
    <w:rsid w:val="00906C11"/>
    <w:rsid w:val="009123C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1F1"/>
    <w:rsid w:val="00977C4B"/>
    <w:rsid w:val="009813E5"/>
    <w:rsid w:val="00984ADC"/>
    <w:rsid w:val="009874DF"/>
    <w:rsid w:val="009904AF"/>
    <w:rsid w:val="00992940"/>
    <w:rsid w:val="00993467"/>
    <w:rsid w:val="00996315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75D"/>
    <w:rsid w:val="009D0DBE"/>
    <w:rsid w:val="009D2223"/>
    <w:rsid w:val="009D4F0D"/>
    <w:rsid w:val="009D5887"/>
    <w:rsid w:val="009E0119"/>
    <w:rsid w:val="009E19FB"/>
    <w:rsid w:val="009E1D18"/>
    <w:rsid w:val="009E3790"/>
    <w:rsid w:val="009E3F47"/>
    <w:rsid w:val="009E498D"/>
    <w:rsid w:val="009E52E4"/>
    <w:rsid w:val="009E7C6C"/>
    <w:rsid w:val="009F2C78"/>
    <w:rsid w:val="009F40DE"/>
    <w:rsid w:val="009F62F0"/>
    <w:rsid w:val="009F6977"/>
    <w:rsid w:val="009F731E"/>
    <w:rsid w:val="00A008F9"/>
    <w:rsid w:val="00A03741"/>
    <w:rsid w:val="00A051B8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53F5"/>
    <w:rsid w:val="00A657D9"/>
    <w:rsid w:val="00A66243"/>
    <w:rsid w:val="00A66CF4"/>
    <w:rsid w:val="00A67216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A675A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41F1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67C03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0A"/>
    <w:rsid w:val="00BA34A8"/>
    <w:rsid w:val="00BA3DDB"/>
    <w:rsid w:val="00BA4060"/>
    <w:rsid w:val="00BA5B98"/>
    <w:rsid w:val="00BA6DAF"/>
    <w:rsid w:val="00BB1B57"/>
    <w:rsid w:val="00BB32F3"/>
    <w:rsid w:val="00BB5B87"/>
    <w:rsid w:val="00BC0157"/>
    <w:rsid w:val="00BC2F33"/>
    <w:rsid w:val="00BC55E2"/>
    <w:rsid w:val="00BD39E6"/>
    <w:rsid w:val="00BD4F6D"/>
    <w:rsid w:val="00BD6882"/>
    <w:rsid w:val="00BE049B"/>
    <w:rsid w:val="00BE3299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26C0B"/>
    <w:rsid w:val="00C306E0"/>
    <w:rsid w:val="00C30F03"/>
    <w:rsid w:val="00C31FBE"/>
    <w:rsid w:val="00C32F99"/>
    <w:rsid w:val="00C33B5E"/>
    <w:rsid w:val="00C35BA7"/>
    <w:rsid w:val="00C35D28"/>
    <w:rsid w:val="00C371F4"/>
    <w:rsid w:val="00C41C3A"/>
    <w:rsid w:val="00C41F81"/>
    <w:rsid w:val="00C43DAA"/>
    <w:rsid w:val="00C454EA"/>
    <w:rsid w:val="00C4784C"/>
    <w:rsid w:val="00C521D2"/>
    <w:rsid w:val="00C52C76"/>
    <w:rsid w:val="00C5331A"/>
    <w:rsid w:val="00C54780"/>
    <w:rsid w:val="00C622B2"/>
    <w:rsid w:val="00C65C75"/>
    <w:rsid w:val="00C71ABA"/>
    <w:rsid w:val="00C73844"/>
    <w:rsid w:val="00C806E8"/>
    <w:rsid w:val="00C818AB"/>
    <w:rsid w:val="00C82EFA"/>
    <w:rsid w:val="00C837AB"/>
    <w:rsid w:val="00C87143"/>
    <w:rsid w:val="00C904F4"/>
    <w:rsid w:val="00C9121F"/>
    <w:rsid w:val="00C93C98"/>
    <w:rsid w:val="00C97FAD"/>
    <w:rsid w:val="00CA06EC"/>
    <w:rsid w:val="00CA0E53"/>
    <w:rsid w:val="00CA1232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065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0AF5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4656"/>
    <w:rsid w:val="00DD55AC"/>
    <w:rsid w:val="00DE2406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A68"/>
    <w:rsid w:val="00E42E1C"/>
    <w:rsid w:val="00E4656B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2F1D"/>
    <w:rsid w:val="00EC5456"/>
    <w:rsid w:val="00EC75E4"/>
    <w:rsid w:val="00EC7A19"/>
    <w:rsid w:val="00ED109F"/>
    <w:rsid w:val="00ED2F6C"/>
    <w:rsid w:val="00ED42BC"/>
    <w:rsid w:val="00ED4B31"/>
    <w:rsid w:val="00ED58BE"/>
    <w:rsid w:val="00EE33FD"/>
    <w:rsid w:val="00EE7D5E"/>
    <w:rsid w:val="00EF2D87"/>
    <w:rsid w:val="00EF5E9F"/>
    <w:rsid w:val="00EF66EB"/>
    <w:rsid w:val="00F0530E"/>
    <w:rsid w:val="00F05521"/>
    <w:rsid w:val="00F1143D"/>
    <w:rsid w:val="00F14479"/>
    <w:rsid w:val="00F154E4"/>
    <w:rsid w:val="00F15A48"/>
    <w:rsid w:val="00F217B2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52F"/>
    <w:rsid w:val="00F476B7"/>
    <w:rsid w:val="00F47D33"/>
    <w:rsid w:val="00F51E61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85746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69</cp:revision>
  <cp:lastPrinted>2023-07-28T11:55:00Z</cp:lastPrinted>
  <dcterms:created xsi:type="dcterms:W3CDTF">2023-02-15T12:32:00Z</dcterms:created>
  <dcterms:modified xsi:type="dcterms:W3CDTF">2023-07-28T12:04:00Z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