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771335" w:rsidRPr="002808D1" w:rsidTr="00771335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335" w:rsidRPr="002808D1" w:rsidRDefault="00771335" w:rsidP="00E1364F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Аудиторской палаты</w:t>
            </w:r>
          </w:p>
          <w:p w:rsidR="00771335" w:rsidRPr="002808D1" w:rsidRDefault="00771335" w:rsidP="00E1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35" w:rsidRPr="002808D1" w:rsidRDefault="00771335" w:rsidP="00E1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35" w:rsidRPr="002808D1" w:rsidTr="00771335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335" w:rsidRPr="002808D1" w:rsidRDefault="00771335" w:rsidP="00E136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771335" w:rsidRPr="002808D1" w:rsidRDefault="00771335" w:rsidP="00E136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771335" w:rsidRPr="002808D1" w:rsidTr="00771335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335" w:rsidRPr="002808D1" w:rsidRDefault="00771335" w:rsidP="00E1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1335" w:rsidRPr="002808D1" w:rsidRDefault="00771335" w:rsidP="00E1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771335" w:rsidRPr="002808D1" w:rsidTr="00771335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335" w:rsidRPr="002808D1" w:rsidRDefault="00771335" w:rsidP="00E1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1335" w:rsidRPr="002808D1" w:rsidRDefault="00771335" w:rsidP="00E136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771335" w:rsidRPr="002808D1" w:rsidTr="00771335">
        <w:tc>
          <w:tcPr>
            <w:tcW w:w="5352" w:type="dxa"/>
            <w:tcBorders>
              <w:left w:val="nil"/>
              <w:bottom w:val="nil"/>
              <w:right w:val="nil"/>
            </w:tcBorders>
          </w:tcPr>
          <w:p w:rsidR="00771335" w:rsidRPr="002808D1" w:rsidRDefault="00771335" w:rsidP="00E1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1335" w:rsidRPr="002808D1" w:rsidTr="00771335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335" w:rsidRPr="002808D1" w:rsidRDefault="00771335" w:rsidP="00E1364F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771335" w:rsidRPr="002808D1" w:rsidTr="00771335"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335" w:rsidRPr="002808D1" w:rsidRDefault="00771335" w:rsidP="00E136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2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</w:tr>
      <w:bookmarkEnd w:id="0"/>
      <w:tr w:rsidR="00771335" w:rsidRPr="002808D1" w:rsidTr="00771335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335" w:rsidRPr="002808D1" w:rsidRDefault="00771335" w:rsidP="00E1364F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335" w:rsidRPr="002808D1" w:rsidTr="00771335"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335" w:rsidRPr="002808D1" w:rsidRDefault="00771335" w:rsidP="00E136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771335" w:rsidRPr="0017366E" w:rsidRDefault="00771335" w:rsidP="00771335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771335" w:rsidRPr="00377B56" w:rsidRDefault="00771335" w:rsidP="0077133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</w:pPr>
      <w:r w:rsidRPr="00377B56"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  <w:t>Заявление</w:t>
      </w:r>
    </w:p>
    <w:p w:rsidR="00771335" w:rsidRPr="00961861" w:rsidRDefault="00771335" w:rsidP="007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335" w:rsidRDefault="00771335" w:rsidP="00771335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3010A">
        <w:rPr>
          <w:rFonts w:ascii="Times New Roman" w:eastAsia="Times New Roman" w:hAnsi="Times New Roman" w:cs="Times New Roman"/>
          <w:spacing w:val="-1"/>
          <w:sz w:val="24"/>
          <w:szCs w:val="24"/>
        </w:rPr>
        <w:t>Прошу исключить сведения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аудиторской организации __________________________</w:t>
      </w:r>
      <w:r w:rsidRPr="001301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71335" w:rsidRDefault="00771335" w:rsidP="00771335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71335" w:rsidRPr="00C45732" w:rsidRDefault="00771335" w:rsidP="00771335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___________________________________________________ </w:t>
      </w:r>
      <w:r w:rsidRPr="001301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 реестра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аудиторских организаций</w:t>
      </w:r>
      <w:r w:rsidRPr="001301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связи с принятым решением о прекращении осуществления аудиторской деятельности.</w:t>
      </w:r>
    </w:p>
    <w:p w:rsidR="00771335" w:rsidRPr="00961861" w:rsidRDefault="00771335" w:rsidP="00771335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71335" w:rsidRDefault="00E1488B" w:rsidP="00771335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</w:pPr>
      <w:r w:rsidRPr="00E1488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Прошу сохранить за __________________________________________________________ членство в Аудиторской палате в качестве юридического лица.</w:t>
      </w:r>
    </w:p>
    <w:p w:rsidR="00E1488B" w:rsidRPr="00961861" w:rsidRDefault="00E1488B" w:rsidP="00771335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71335" w:rsidRDefault="00771335" w:rsidP="00771335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_____________________________________________________________ </w:t>
      </w:r>
      <w:r w:rsidRPr="00961861">
        <w:rPr>
          <w:rFonts w:ascii="Times New Roman" w:eastAsia="Times New Roman" w:hAnsi="Times New Roman" w:cs="Times New Roman"/>
          <w:spacing w:val="1"/>
          <w:sz w:val="24"/>
          <w:szCs w:val="24"/>
        </w:rPr>
        <w:t>соблюдать Устав Аудиторской палаты, а так же требования локальных актов Аудиторской палаты, выполнять решения и поручения органов Аудиторской палаты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961861">
        <w:rPr>
          <w:rFonts w:ascii="Times New Roman" w:hAnsi="Times New Roman" w:cs="Times New Roman"/>
          <w:sz w:val="24"/>
          <w:szCs w:val="24"/>
          <w:lang w:eastAsia="ar-SA"/>
        </w:rPr>
        <w:t xml:space="preserve"> а также своевременно и в полном объеме уплачивать </w:t>
      </w:r>
      <w:r>
        <w:rPr>
          <w:rFonts w:ascii="Times New Roman" w:hAnsi="Times New Roman" w:cs="Times New Roman"/>
          <w:sz w:val="24"/>
          <w:szCs w:val="24"/>
          <w:lang w:val="be-BY" w:eastAsia="ar-SA"/>
        </w:rPr>
        <w:t>членские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61861">
        <w:rPr>
          <w:rFonts w:ascii="Times New Roman" w:hAnsi="Times New Roman" w:cs="Times New Roman"/>
          <w:sz w:val="24"/>
          <w:szCs w:val="24"/>
          <w:lang w:eastAsia="ar-SA"/>
        </w:rPr>
        <w:t>взносы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71335" w:rsidRDefault="00771335" w:rsidP="00771335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1335" w:rsidRDefault="00771335" w:rsidP="00771335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2D1">
        <w:rPr>
          <w:rFonts w:ascii="Times New Roman" w:eastAsia="Times New Roman" w:hAnsi="Times New Roman" w:cs="Times New Roman"/>
          <w:sz w:val="24"/>
          <w:szCs w:val="24"/>
        </w:rPr>
        <w:t xml:space="preserve">Не возражаю против использования предоставленной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71335" w:rsidRDefault="00771335" w:rsidP="00771335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335" w:rsidRPr="00961861" w:rsidRDefault="00771335" w:rsidP="00771335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  <w:r w:rsidRPr="000162D1">
        <w:rPr>
          <w:rFonts w:ascii="Times New Roman" w:eastAsia="Times New Roman" w:hAnsi="Times New Roman" w:cs="Times New Roman"/>
          <w:sz w:val="24"/>
          <w:szCs w:val="24"/>
        </w:rPr>
        <w:t xml:space="preserve">информации для целей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Аудиторской палаты</w:t>
      </w:r>
      <w:r w:rsidRPr="00016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335" w:rsidRDefault="00771335" w:rsidP="0077133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71335" w:rsidRDefault="00771335" w:rsidP="0077133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71335" w:rsidRDefault="00771335" w:rsidP="0077133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771335" w:rsidRPr="00377B56" w:rsidTr="00E1364F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771335" w:rsidRPr="00377B56" w:rsidRDefault="00771335" w:rsidP="00E1364F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spacing w:before="67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335" w:rsidRPr="00377B56" w:rsidRDefault="00771335" w:rsidP="00E1364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335" w:rsidRPr="00377B56" w:rsidTr="00E1364F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771335" w:rsidRDefault="00771335" w:rsidP="00E1364F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35" w:rsidRPr="00377B56" w:rsidRDefault="00771335" w:rsidP="00E1364F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335" w:rsidRPr="00377B56" w:rsidRDefault="00771335" w:rsidP="00E1364F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B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3070CE5" wp14:editId="10867474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18415" b="1778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F38A7D" id="Группа 3" o:spid="_x0000_s1026" style="position:absolute;margin-left:440.8pt;margin-top:-.25pt;width:97.55pt;height:.1pt;z-index:-251657216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x+cg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77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</w:t>
            </w:r>
            <w:r w:rsidRPr="00377B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77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ись)</w:t>
            </w:r>
          </w:p>
        </w:tc>
      </w:tr>
    </w:tbl>
    <w:p w:rsidR="00771335" w:rsidRDefault="00771335" w:rsidP="0077133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71335" w:rsidRDefault="00771335" w:rsidP="0077133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71335" w:rsidRDefault="00771335" w:rsidP="0077133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71335" w:rsidRDefault="00771335" w:rsidP="0077133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71335" w:rsidRDefault="00771335" w:rsidP="00771335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395504" w:rsidRDefault="00395504"/>
    <w:sectPr w:rsidR="0039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35"/>
    <w:rsid w:val="00300E6E"/>
    <w:rsid w:val="00395504"/>
    <w:rsid w:val="00771335"/>
    <w:rsid w:val="00E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AAF99-5A4F-4CAF-BCB7-7532D354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335"/>
    <w:pPr>
      <w:ind w:left="720"/>
      <w:contextualSpacing/>
    </w:pPr>
  </w:style>
  <w:style w:type="table" w:styleId="a4">
    <w:name w:val="Table Grid"/>
    <w:basedOn w:val="a1"/>
    <w:uiPriority w:val="39"/>
    <w:rsid w:val="0077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2020-03-18T07:57:00Z</dcterms:created>
  <dcterms:modified xsi:type="dcterms:W3CDTF">2020-03-18T07:57:00Z</dcterms:modified>
</cp:coreProperties>
</file>