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C417" w14:textId="5447313A" w:rsidR="00EE5493" w:rsidRDefault="00EE5493" w:rsidP="00724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92B95">
        <w:rPr>
          <w:rFonts w:ascii="Times New Roman" w:hAnsi="Times New Roman" w:cs="Times New Roman"/>
          <w:b/>
          <w:bCs/>
          <w:sz w:val="26"/>
          <w:szCs w:val="26"/>
        </w:rPr>
        <w:t>Сводная 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 примененных мерах воздействия по результатам осуществленных внешних оценок</w:t>
      </w:r>
    </w:p>
    <w:p w14:paraId="4A38591C" w14:textId="580BB48A" w:rsidR="00A4123A" w:rsidRPr="00492B95" w:rsidRDefault="00A4123A" w:rsidP="00724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состоянию на конец 2021 года </w:t>
      </w:r>
    </w:p>
    <w:p w14:paraId="3FA69241" w14:textId="77777777" w:rsidR="00EE5493" w:rsidRPr="00724FA6" w:rsidRDefault="00EE5493" w:rsidP="00EE5493">
      <w:pPr>
        <w:spacing w:before="120"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-13"/>
        <w:tblW w:w="9635" w:type="dxa"/>
        <w:tblLook w:val="04A0" w:firstRow="1" w:lastRow="0" w:firstColumn="1" w:lastColumn="0" w:noHBand="0" w:noVBand="1"/>
      </w:tblPr>
      <w:tblGrid>
        <w:gridCol w:w="846"/>
        <w:gridCol w:w="8"/>
        <w:gridCol w:w="4244"/>
        <w:gridCol w:w="851"/>
        <w:gridCol w:w="1559"/>
        <w:gridCol w:w="2127"/>
      </w:tblGrid>
      <w:tr w:rsidR="00EA31D2" w:rsidRPr="00FE4334" w14:paraId="442B5F3E" w14:textId="77777777" w:rsidTr="00CB4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4459C21" w14:textId="77777777" w:rsidR="00EA31D2" w:rsidRPr="00FE4334" w:rsidRDefault="00EA31D2" w:rsidP="00FE4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4" w:type="dxa"/>
            <w:noWrap/>
            <w:hideMark/>
          </w:tcPr>
          <w:p w14:paraId="2D8399FF" w14:textId="77777777" w:rsidR="00EA31D2" w:rsidRPr="00FE4334" w:rsidRDefault="00EA31D2" w:rsidP="00FE4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14:paraId="2CB796CB" w14:textId="77777777" w:rsidR="00EA31D2" w:rsidRPr="00FE4334" w:rsidRDefault="00EA31D2" w:rsidP="00FE4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14:paraId="1A20A458" w14:textId="77777777" w:rsidR="00EA31D2" w:rsidRPr="00FE4334" w:rsidRDefault="00EA31D2" w:rsidP="00FE43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Аудиторские организации</w:t>
            </w:r>
          </w:p>
        </w:tc>
        <w:tc>
          <w:tcPr>
            <w:tcW w:w="2127" w:type="dxa"/>
            <w:hideMark/>
          </w:tcPr>
          <w:p w14:paraId="714D7917" w14:textId="77777777" w:rsidR="00EA31D2" w:rsidRPr="00FE4334" w:rsidRDefault="00EA31D2" w:rsidP="00FE43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Аудиторы - индивидуальные предприниматели</w:t>
            </w:r>
          </w:p>
        </w:tc>
      </w:tr>
      <w:tr w:rsidR="00EA31D2" w:rsidRPr="00FE4334" w14:paraId="7B800410" w14:textId="77777777" w:rsidTr="00CB49D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4EF198FA" w14:textId="77777777" w:rsidR="00EA31D2" w:rsidRPr="00FE4334" w:rsidRDefault="00EA31D2" w:rsidP="00FE43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44" w:type="dxa"/>
            <w:noWrap/>
            <w:hideMark/>
          </w:tcPr>
          <w:p w14:paraId="2586854A" w14:textId="659BCA02" w:rsidR="00EA31D2" w:rsidRPr="00FE4334" w:rsidRDefault="00CB49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</w:t>
            </w:r>
            <w:r w:rsidR="00EA31D2"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внешних оценок</w:t>
            </w:r>
            <w:r w:rsidR="00724FA6">
              <w:rPr>
                <w:rStyle w:val="a7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851" w:type="dxa"/>
            <w:noWrap/>
            <w:hideMark/>
          </w:tcPr>
          <w:p w14:paraId="34B432E3" w14:textId="541A0512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A4123A">
              <w:rPr>
                <w:rStyle w:val="a7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2"/>
            </w:r>
          </w:p>
        </w:tc>
        <w:tc>
          <w:tcPr>
            <w:tcW w:w="1559" w:type="dxa"/>
            <w:noWrap/>
            <w:hideMark/>
          </w:tcPr>
          <w:p w14:paraId="0011017D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noWrap/>
            <w:hideMark/>
          </w:tcPr>
          <w:p w14:paraId="2772D5C7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31D2" w:rsidRPr="00FE4334" w14:paraId="067BD66D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928E04E" w14:textId="77777777" w:rsidR="00EA31D2" w:rsidRPr="00FE4334" w:rsidRDefault="00EA31D2" w:rsidP="00FE43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  <w:hideMark/>
          </w:tcPr>
          <w:p w14:paraId="30321256" w14:textId="77777777" w:rsidR="00EA31D2" w:rsidRPr="00FE4334" w:rsidRDefault="00EA31D2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</w:p>
        </w:tc>
        <w:tc>
          <w:tcPr>
            <w:tcW w:w="851" w:type="dxa"/>
            <w:noWrap/>
            <w:hideMark/>
          </w:tcPr>
          <w:p w14:paraId="0BF64CC7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14:paraId="02EC387A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3B3F4D0E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1D2" w:rsidRPr="00FE4334" w14:paraId="421D727D" w14:textId="77777777" w:rsidTr="00CB49D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57DDD0E3" w14:textId="77777777" w:rsidR="00EA31D2" w:rsidRPr="00CB49D2" w:rsidRDefault="00EA31D2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1.1.</w:t>
            </w:r>
          </w:p>
        </w:tc>
        <w:tc>
          <w:tcPr>
            <w:tcW w:w="4244" w:type="dxa"/>
            <w:noWrap/>
            <w:hideMark/>
          </w:tcPr>
          <w:p w14:paraId="73A384A1" w14:textId="77777777" w:rsidR="00EA31D2" w:rsidRPr="00FE4334" w:rsidRDefault="00EA31D2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(комплексные)</w:t>
            </w:r>
          </w:p>
        </w:tc>
        <w:tc>
          <w:tcPr>
            <w:tcW w:w="851" w:type="dxa"/>
            <w:noWrap/>
            <w:hideMark/>
          </w:tcPr>
          <w:p w14:paraId="63241178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14:paraId="79BF0188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noWrap/>
            <w:hideMark/>
          </w:tcPr>
          <w:p w14:paraId="2FAAAF8D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A31D2" w:rsidRPr="00FE4334" w14:paraId="47EAFF2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EBDFD13" w14:textId="77777777" w:rsidR="00EA31D2" w:rsidRPr="00CB49D2" w:rsidRDefault="00EA31D2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1.2.</w:t>
            </w:r>
          </w:p>
        </w:tc>
        <w:tc>
          <w:tcPr>
            <w:tcW w:w="4244" w:type="dxa"/>
            <w:noWrap/>
            <w:hideMark/>
          </w:tcPr>
          <w:p w14:paraId="59A2AFAC" w14:textId="77777777" w:rsidR="00EA31D2" w:rsidRPr="00FE4334" w:rsidRDefault="00EA31D2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(тематические)</w:t>
            </w:r>
          </w:p>
        </w:tc>
        <w:tc>
          <w:tcPr>
            <w:tcW w:w="851" w:type="dxa"/>
            <w:noWrap/>
            <w:hideMark/>
          </w:tcPr>
          <w:p w14:paraId="513A375E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416B01D7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41327623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A31D2" w:rsidRPr="00FE4334" w14:paraId="2430CDE1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1D4C0863" w14:textId="77777777" w:rsidR="00EA31D2" w:rsidRPr="00CB49D2" w:rsidRDefault="00EA31D2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</w:tcPr>
          <w:p w14:paraId="08EA89CC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8B503B2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435B7A10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27668CB5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FE4334" w14:paraId="7B5AB495" w14:textId="77777777" w:rsidTr="00CB49D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F56E735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1.2.1</w:t>
            </w:r>
          </w:p>
        </w:tc>
        <w:tc>
          <w:tcPr>
            <w:tcW w:w="4244" w:type="dxa"/>
            <w:noWrap/>
            <w:hideMark/>
          </w:tcPr>
          <w:p w14:paraId="43F0DE7B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 по представлению МФ РБ</w:t>
            </w:r>
          </w:p>
        </w:tc>
        <w:tc>
          <w:tcPr>
            <w:tcW w:w="851" w:type="dxa"/>
            <w:noWrap/>
            <w:hideMark/>
          </w:tcPr>
          <w:p w14:paraId="0A93E2D6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6671F086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3C253B24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A31D2" w:rsidRPr="00FE4334" w14:paraId="54EB994F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61CEB688" w14:textId="77777777" w:rsidR="00EA31D2" w:rsidRPr="00CB49D2" w:rsidRDefault="00EA31D2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</w:tcPr>
          <w:p w14:paraId="523D69BB" w14:textId="77777777" w:rsidR="00EA31D2" w:rsidRPr="00FE4334" w:rsidRDefault="00EA31D2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190DFB1C" w14:textId="77777777" w:rsidR="00EA31D2" w:rsidRPr="00FE4334" w:rsidRDefault="00EA31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48672249" w14:textId="77777777" w:rsidR="00EA31D2" w:rsidRPr="00FE4334" w:rsidRDefault="00EA31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379B1E71" w14:textId="77777777" w:rsidR="00EA31D2" w:rsidRPr="00FE4334" w:rsidRDefault="00EA31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FE4334" w14:paraId="0D58803C" w14:textId="77777777" w:rsidTr="00CB49D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6D6557BE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1.3.</w:t>
            </w:r>
          </w:p>
        </w:tc>
        <w:tc>
          <w:tcPr>
            <w:tcW w:w="4244" w:type="dxa"/>
            <w:noWrap/>
          </w:tcPr>
          <w:p w14:paraId="63E41160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851" w:type="dxa"/>
            <w:noWrap/>
          </w:tcPr>
          <w:p w14:paraId="3F7B8BBB" w14:textId="5D142031" w:rsidR="00EA31D2" w:rsidRPr="00AD50E6" w:rsidRDefault="00CB49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50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1559" w:type="dxa"/>
            <w:noWrap/>
          </w:tcPr>
          <w:p w14:paraId="01AC6871" w14:textId="77777777" w:rsidR="00EA31D2" w:rsidRPr="00FE4334" w:rsidRDefault="00CB49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27" w:type="dxa"/>
            <w:noWrap/>
          </w:tcPr>
          <w:p w14:paraId="4E2F72EB" w14:textId="039D0D41" w:rsidR="00EA31D2" w:rsidRPr="00AD50E6" w:rsidRDefault="00CB49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D50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</w:tr>
      <w:tr w:rsidR="00EA31D2" w:rsidRPr="00FE4334" w14:paraId="4E3E4AED" w14:textId="77777777" w:rsidTr="00CB49D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173C46A1" w14:textId="77777777" w:rsid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</w:tcPr>
          <w:p w14:paraId="7E6E573D" w14:textId="77777777" w:rsid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6A15CDAC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61802BE7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0D2136C1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EA31D2" w14:paraId="49D2577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CD4482" w14:textId="77777777" w:rsidR="00EA31D2" w:rsidRP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gridSpan w:val="2"/>
            <w:noWrap/>
            <w:hideMark/>
          </w:tcPr>
          <w:p w14:paraId="4BCA03F8" w14:textId="77777777" w:rsidR="00EA31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авершен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</w:p>
        </w:tc>
        <w:tc>
          <w:tcPr>
            <w:tcW w:w="851" w:type="dxa"/>
            <w:noWrap/>
            <w:hideMark/>
          </w:tcPr>
          <w:p w14:paraId="20072BA5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4E2217A8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0CF26326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1D2" w:rsidRPr="00EA31D2" w14:paraId="5890816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73101B" w14:textId="77777777" w:rsidR="00EA31D2" w:rsidRP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  <w:hideMark/>
          </w:tcPr>
          <w:p w14:paraId="4A3DB067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</w:p>
        </w:tc>
        <w:tc>
          <w:tcPr>
            <w:tcW w:w="851" w:type="dxa"/>
            <w:noWrap/>
            <w:hideMark/>
          </w:tcPr>
          <w:p w14:paraId="3BA53C08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14:paraId="4CFCC5DD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183F89A7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1D2" w:rsidRPr="00EA31D2" w14:paraId="2FE5077E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C0BC3C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2.1.</w:t>
            </w:r>
          </w:p>
        </w:tc>
        <w:tc>
          <w:tcPr>
            <w:tcW w:w="4252" w:type="dxa"/>
            <w:gridSpan w:val="2"/>
            <w:noWrap/>
            <w:hideMark/>
          </w:tcPr>
          <w:p w14:paraId="0F021AA6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(комплексные)</w:t>
            </w:r>
          </w:p>
        </w:tc>
        <w:tc>
          <w:tcPr>
            <w:tcW w:w="851" w:type="dxa"/>
            <w:noWrap/>
            <w:hideMark/>
          </w:tcPr>
          <w:p w14:paraId="5EC50567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476D3BF9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44A2AD74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1D2" w:rsidRPr="00EA31D2" w14:paraId="734C717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5D4A23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2.2.</w:t>
            </w:r>
          </w:p>
        </w:tc>
        <w:tc>
          <w:tcPr>
            <w:tcW w:w="4252" w:type="dxa"/>
            <w:gridSpan w:val="2"/>
            <w:noWrap/>
            <w:hideMark/>
          </w:tcPr>
          <w:p w14:paraId="15F1E0A2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(тематические)</w:t>
            </w:r>
          </w:p>
        </w:tc>
        <w:tc>
          <w:tcPr>
            <w:tcW w:w="851" w:type="dxa"/>
            <w:noWrap/>
            <w:hideMark/>
          </w:tcPr>
          <w:p w14:paraId="7B435801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61940C90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07B2D971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1D2" w:rsidRPr="00EA31D2" w14:paraId="519B6F49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A97230" w14:textId="77777777" w:rsid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3D8E8FCD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12F88B0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379B79EA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62A0E5C4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EA31D2" w14:paraId="6D8CDE21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09309D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2.2.1.</w:t>
            </w:r>
          </w:p>
        </w:tc>
        <w:tc>
          <w:tcPr>
            <w:tcW w:w="4252" w:type="dxa"/>
            <w:gridSpan w:val="2"/>
            <w:noWrap/>
            <w:hideMark/>
          </w:tcPr>
          <w:p w14:paraId="229AE2DC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 по представлению МФ РБ</w:t>
            </w:r>
          </w:p>
        </w:tc>
        <w:tc>
          <w:tcPr>
            <w:tcW w:w="851" w:type="dxa"/>
            <w:noWrap/>
            <w:hideMark/>
          </w:tcPr>
          <w:p w14:paraId="2AFDD403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66BB3282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368D80A4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74CCB6E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328DED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3E7B9357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5D04D12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4329648F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2603A48F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FE4334" w14:paraId="330D11AA" w14:textId="77777777" w:rsidTr="00CB49D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6C9265AE" w14:textId="77777777" w:rsidR="00CB49D2" w:rsidRPr="00CB49D2" w:rsidRDefault="00CB49D2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1.3.</w:t>
            </w:r>
          </w:p>
        </w:tc>
        <w:tc>
          <w:tcPr>
            <w:tcW w:w="4244" w:type="dxa"/>
            <w:noWrap/>
          </w:tcPr>
          <w:p w14:paraId="4753BE6B" w14:textId="77777777" w:rsidR="00CB49D2" w:rsidRPr="00EA31D2" w:rsidRDefault="00CB49D2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851" w:type="dxa"/>
            <w:noWrap/>
          </w:tcPr>
          <w:p w14:paraId="72BCF299" w14:textId="66CFC3EB" w:rsidR="00CB49D2" w:rsidRPr="00AD50E6" w:rsidRDefault="00CB49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5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59" w:type="dxa"/>
            <w:noWrap/>
          </w:tcPr>
          <w:p w14:paraId="55B3CEB8" w14:textId="77777777" w:rsidR="00CB49D2" w:rsidRPr="00FE4334" w:rsidRDefault="00CB49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27" w:type="dxa"/>
            <w:noWrap/>
          </w:tcPr>
          <w:p w14:paraId="6E0E3B7D" w14:textId="7A5393EE" w:rsidR="00CB49D2" w:rsidRPr="00AD50E6" w:rsidRDefault="00CB49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D50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</w:tr>
      <w:tr w:rsidR="00CB49D2" w:rsidRPr="00EA31D2" w14:paraId="111B53F6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6B65ED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0E31ED4C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C6938EE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5BB9BE67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7FCA5B3E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7196A55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70B059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252" w:type="dxa"/>
            <w:gridSpan w:val="2"/>
            <w:noWrap/>
          </w:tcPr>
          <w:p w14:paraId="5E2A3812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Меры воздействия, примененные по результатам осуществленных внешних оценок</w:t>
            </w:r>
          </w:p>
        </w:tc>
        <w:tc>
          <w:tcPr>
            <w:tcW w:w="851" w:type="dxa"/>
            <w:noWrap/>
          </w:tcPr>
          <w:p w14:paraId="14B60067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253A3E8B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467E2D24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6631015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516CE5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3DCB5DE4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3DDDBF5B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7F02E37E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2CDE4605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138828D5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0E1492" w14:textId="77777777" w:rsidR="00CB49D2" w:rsidRPr="00CB49D2" w:rsidRDefault="000B7215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3.1. </w:t>
            </w:r>
          </w:p>
        </w:tc>
        <w:tc>
          <w:tcPr>
            <w:tcW w:w="4252" w:type="dxa"/>
            <w:gridSpan w:val="2"/>
            <w:noWrap/>
          </w:tcPr>
          <w:p w14:paraId="1437D8F8" w14:textId="77777777" w:rsidR="00CB49D2" w:rsidRPr="00EA31D2" w:rsidRDefault="000B7215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Меры воздействия, примененные по результатам полных (комплексных) внешних оценок</w:t>
            </w:r>
          </w:p>
        </w:tc>
        <w:tc>
          <w:tcPr>
            <w:tcW w:w="851" w:type="dxa"/>
            <w:noWrap/>
          </w:tcPr>
          <w:p w14:paraId="3D8B50DA" w14:textId="627D15C5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24A9875D" w14:textId="0B7D56F1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16BAB395" w14:textId="1B3997B2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00E01B72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9334B7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3.1.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noWrap/>
          </w:tcPr>
          <w:p w14:paraId="4F5A394E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Предупреждение</w:t>
            </w:r>
          </w:p>
        </w:tc>
        <w:tc>
          <w:tcPr>
            <w:tcW w:w="851" w:type="dxa"/>
            <w:noWrap/>
          </w:tcPr>
          <w:p w14:paraId="53554398" w14:textId="73B90593" w:rsidR="00CB49D2" w:rsidRPr="00EA31D2" w:rsidRDefault="0025637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090F0B65" w14:textId="1C17BE88" w:rsidR="00CB49D2" w:rsidRPr="00EA31D2" w:rsidRDefault="0025637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2134C7C2" w14:textId="55F5310F" w:rsidR="00CB49D2" w:rsidRPr="00EA31D2" w:rsidRDefault="0025637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17DA1CD3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89A035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gridSpan w:val="2"/>
            <w:noWrap/>
          </w:tcPr>
          <w:p w14:paraId="2AD3E926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Требование уплаты штрафа</w:t>
            </w:r>
          </w:p>
        </w:tc>
        <w:tc>
          <w:tcPr>
            <w:tcW w:w="851" w:type="dxa"/>
            <w:noWrap/>
          </w:tcPr>
          <w:p w14:paraId="1EA41842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184355B6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6A3BEC03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3D3DB1F3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9091D6" w14:textId="77777777" w:rsid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gridSpan w:val="2"/>
            <w:noWrap/>
          </w:tcPr>
          <w:p w14:paraId="363787A6" w14:textId="77777777" w:rsidR="00CB49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Приостановление деятельности</w:t>
            </w:r>
          </w:p>
        </w:tc>
        <w:tc>
          <w:tcPr>
            <w:tcW w:w="851" w:type="dxa"/>
            <w:noWrap/>
          </w:tcPr>
          <w:p w14:paraId="0B5BBB08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5922DF92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29E7D0B0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0C2121E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E09218" w14:textId="77777777" w:rsid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gridSpan w:val="2"/>
            <w:noWrap/>
          </w:tcPr>
          <w:p w14:paraId="7C515BE3" w14:textId="77777777" w:rsidR="00CB49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Исключение из членов </w:t>
            </w:r>
          </w:p>
        </w:tc>
        <w:tc>
          <w:tcPr>
            <w:tcW w:w="851" w:type="dxa"/>
            <w:noWrap/>
          </w:tcPr>
          <w:p w14:paraId="583F0402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0489AAE7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306E2228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70D051BE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1DD4A2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09733C85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4E582ED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13DC71F3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0B0C456E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61C5F48E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DCDC7D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3.2. </w:t>
            </w:r>
          </w:p>
        </w:tc>
        <w:tc>
          <w:tcPr>
            <w:tcW w:w="4252" w:type="dxa"/>
            <w:gridSpan w:val="2"/>
            <w:noWrap/>
          </w:tcPr>
          <w:p w14:paraId="6E0361A1" w14:textId="77777777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Меры воздействия, примененные по результатам внеплановых (тематических) внешних оценок</w:t>
            </w:r>
          </w:p>
        </w:tc>
        <w:tc>
          <w:tcPr>
            <w:tcW w:w="851" w:type="dxa"/>
            <w:noWrap/>
          </w:tcPr>
          <w:p w14:paraId="12C53C81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33AED158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54A1E473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2B9A358D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3D131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3.2.1</w:t>
            </w:r>
          </w:p>
        </w:tc>
        <w:tc>
          <w:tcPr>
            <w:tcW w:w="4252" w:type="dxa"/>
            <w:gridSpan w:val="2"/>
            <w:noWrap/>
          </w:tcPr>
          <w:p w14:paraId="7EBD03F6" w14:textId="77777777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Предупреждение</w:t>
            </w:r>
          </w:p>
        </w:tc>
        <w:tc>
          <w:tcPr>
            <w:tcW w:w="851" w:type="dxa"/>
            <w:noWrap/>
          </w:tcPr>
          <w:p w14:paraId="344DF94B" w14:textId="4ED649F8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59" w:type="dxa"/>
            <w:noWrap/>
          </w:tcPr>
          <w:p w14:paraId="2E6185A5" w14:textId="7C33D080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27" w:type="dxa"/>
            <w:noWrap/>
          </w:tcPr>
          <w:p w14:paraId="6E50C4C9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5E6D7EA0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0536AA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3.2.2.</w:t>
            </w:r>
          </w:p>
        </w:tc>
        <w:tc>
          <w:tcPr>
            <w:tcW w:w="4252" w:type="dxa"/>
            <w:gridSpan w:val="2"/>
            <w:noWrap/>
          </w:tcPr>
          <w:p w14:paraId="210F0CCC" w14:textId="77777777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Требование уплаты штрафа</w:t>
            </w:r>
          </w:p>
        </w:tc>
        <w:tc>
          <w:tcPr>
            <w:tcW w:w="851" w:type="dxa"/>
            <w:noWrap/>
          </w:tcPr>
          <w:p w14:paraId="596ABD4F" w14:textId="2E72992D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noWrap/>
          </w:tcPr>
          <w:p w14:paraId="6EED5950" w14:textId="05FFAE3E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127" w:type="dxa"/>
            <w:noWrap/>
          </w:tcPr>
          <w:p w14:paraId="22883532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7DD772EB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9FBA8F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3.2.3.</w:t>
            </w:r>
          </w:p>
        </w:tc>
        <w:tc>
          <w:tcPr>
            <w:tcW w:w="4252" w:type="dxa"/>
            <w:gridSpan w:val="2"/>
            <w:noWrap/>
          </w:tcPr>
          <w:p w14:paraId="6FC4D225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Приостановление деятельности</w:t>
            </w:r>
          </w:p>
        </w:tc>
        <w:tc>
          <w:tcPr>
            <w:tcW w:w="851" w:type="dxa"/>
            <w:noWrap/>
          </w:tcPr>
          <w:p w14:paraId="6CBEB93E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noWrap/>
          </w:tcPr>
          <w:p w14:paraId="6BD57DA0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noWrap/>
          </w:tcPr>
          <w:p w14:paraId="784157EF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3BC16D6A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608E64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3.2.4.</w:t>
            </w:r>
          </w:p>
        </w:tc>
        <w:tc>
          <w:tcPr>
            <w:tcW w:w="4252" w:type="dxa"/>
            <w:gridSpan w:val="2"/>
            <w:noWrap/>
          </w:tcPr>
          <w:p w14:paraId="0C437743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Исключение из членов </w:t>
            </w:r>
          </w:p>
        </w:tc>
        <w:tc>
          <w:tcPr>
            <w:tcW w:w="851" w:type="dxa"/>
            <w:noWrap/>
          </w:tcPr>
          <w:p w14:paraId="1342EC28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096A7175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538F4E73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042EEE89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8F5AF8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44A19F4E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07694A8E" w14:textId="77777777" w:rsidR="000B7215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6D5DED8B" w14:textId="77777777" w:rsidR="000B7215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476EE408" w14:textId="77777777" w:rsidR="000B7215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19274752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81B944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3.3. </w:t>
            </w:r>
          </w:p>
        </w:tc>
        <w:tc>
          <w:tcPr>
            <w:tcW w:w="4252" w:type="dxa"/>
            <w:gridSpan w:val="2"/>
            <w:noWrap/>
          </w:tcPr>
          <w:p w14:paraId="66AD21B8" w14:textId="13212FAE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Меры воздействия, примененные по результатам </w:t>
            </w:r>
            <w:r w:rsidR="006C01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мониторинга</w:t>
            </w:r>
          </w:p>
        </w:tc>
        <w:tc>
          <w:tcPr>
            <w:tcW w:w="851" w:type="dxa"/>
            <w:noWrap/>
          </w:tcPr>
          <w:p w14:paraId="1AF37CA4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0A016F88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7420609C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5B1D39C6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E7D801" w14:textId="77777777" w:rsidR="000B7215" w:rsidRPr="00CB49D2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3.3.1</w:t>
            </w:r>
          </w:p>
        </w:tc>
        <w:tc>
          <w:tcPr>
            <w:tcW w:w="4252" w:type="dxa"/>
            <w:gridSpan w:val="2"/>
            <w:noWrap/>
          </w:tcPr>
          <w:p w14:paraId="63564F37" w14:textId="77777777" w:rsidR="000B7215" w:rsidRPr="00EA31D2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Предупреждение</w:t>
            </w:r>
          </w:p>
        </w:tc>
        <w:tc>
          <w:tcPr>
            <w:tcW w:w="851" w:type="dxa"/>
            <w:noWrap/>
          </w:tcPr>
          <w:p w14:paraId="0129DB4F" w14:textId="3EE9F7E6" w:rsidR="000B7215" w:rsidRPr="006C013E" w:rsidRDefault="00DE2FCC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D50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noWrap/>
          </w:tcPr>
          <w:p w14:paraId="3DCF0F82" w14:textId="0BB85153" w:rsidR="000B7215" w:rsidRPr="006C013E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E2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noWrap/>
          </w:tcPr>
          <w:p w14:paraId="4B92D5B4" w14:textId="37562F38" w:rsidR="000B7215" w:rsidRPr="00AD50E6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D50E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0B7215" w:rsidRPr="00EA31D2" w14:paraId="63507137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3E438A" w14:textId="77777777" w:rsidR="000B7215" w:rsidRPr="00CB49D2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3.3.2.</w:t>
            </w:r>
          </w:p>
        </w:tc>
        <w:tc>
          <w:tcPr>
            <w:tcW w:w="4252" w:type="dxa"/>
            <w:gridSpan w:val="2"/>
            <w:noWrap/>
          </w:tcPr>
          <w:p w14:paraId="6EB1BA1B" w14:textId="77777777" w:rsidR="000B7215" w:rsidRPr="00EA31D2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Требование уплаты штрафа</w:t>
            </w:r>
          </w:p>
        </w:tc>
        <w:tc>
          <w:tcPr>
            <w:tcW w:w="851" w:type="dxa"/>
            <w:noWrap/>
          </w:tcPr>
          <w:p w14:paraId="333D87C2" w14:textId="1A3A7F2A" w:rsidR="000B7215" w:rsidRPr="006C013E" w:rsidRDefault="00AD50E6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</w:tcPr>
          <w:p w14:paraId="5A8DF152" w14:textId="1AC08DCB" w:rsidR="000B7215" w:rsidRPr="006C013E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126FBA72" w14:textId="78957F62" w:rsidR="000B7215" w:rsidRPr="006C013E" w:rsidRDefault="00AD50E6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B7215" w:rsidRPr="00EA31D2" w14:paraId="5723B67C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1447F7" w14:textId="77777777" w:rsidR="000B7215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3.3.3.</w:t>
            </w:r>
          </w:p>
        </w:tc>
        <w:tc>
          <w:tcPr>
            <w:tcW w:w="4252" w:type="dxa"/>
            <w:gridSpan w:val="2"/>
            <w:noWrap/>
          </w:tcPr>
          <w:p w14:paraId="4519814F" w14:textId="77777777" w:rsidR="000B7215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Приостановление деятельности</w:t>
            </w:r>
          </w:p>
        </w:tc>
        <w:tc>
          <w:tcPr>
            <w:tcW w:w="851" w:type="dxa"/>
            <w:noWrap/>
          </w:tcPr>
          <w:p w14:paraId="7E827E79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6F3AF2CC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43816C47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0CE64E0C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1C92F5" w14:textId="77777777" w:rsidR="000B7215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lastRenderedPageBreak/>
              <w:t>3.3.4.</w:t>
            </w:r>
          </w:p>
        </w:tc>
        <w:tc>
          <w:tcPr>
            <w:tcW w:w="4252" w:type="dxa"/>
            <w:gridSpan w:val="2"/>
            <w:noWrap/>
          </w:tcPr>
          <w:p w14:paraId="333E87AA" w14:textId="77777777" w:rsidR="000B7215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Исключение из членов </w:t>
            </w:r>
          </w:p>
        </w:tc>
        <w:tc>
          <w:tcPr>
            <w:tcW w:w="851" w:type="dxa"/>
            <w:noWrap/>
          </w:tcPr>
          <w:p w14:paraId="00E74341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430BB475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3316CDEA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A4CD322" w14:textId="77777777" w:rsidR="00EE5493" w:rsidRDefault="00EE5493" w:rsidP="00724FA6">
      <w:pPr>
        <w:spacing w:before="120" w:after="0" w:line="240" w:lineRule="auto"/>
        <w:jc w:val="both"/>
      </w:pPr>
    </w:p>
    <w:sectPr w:rsidR="00EE5493" w:rsidSect="00724F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CD23" w14:textId="77777777" w:rsidR="006A3173" w:rsidRDefault="006A3173" w:rsidP="00724FA6">
      <w:pPr>
        <w:spacing w:after="0" w:line="240" w:lineRule="auto"/>
      </w:pPr>
      <w:r>
        <w:separator/>
      </w:r>
    </w:p>
  </w:endnote>
  <w:endnote w:type="continuationSeparator" w:id="0">
    <w:p w14:paraId="31E49EF2" w14:textId="77777777" w:rsidR="006A3173" w:rsidRDefault="006A3173" w:rsidP="0072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C105" w14:textId="77777777" w:rsidR="006A3173" w:rsidRDefault="006A3173" w:rsidP="00724FA6">
      <w:pPr>
        <w:spacing w:after="0" w:line="240" w:lineRule="auto"/>
      </w:pPr>
      <w:r>
        <w:separator/>
      </w:r>
    </w:p>
  </w:footnote>
  <w:footnote w:type="continuationSeparator" w:id="0">
    <w:p w14:paraId="2AF0C6AA" w14:textId="77777777" w:rsidR="006A3173" w:rsidRDefault="006A3173" w:rsidP="00724FA6">
      <w:pPr>
        <w:spacing w:after="0" w:line="240" w:lineRule="auto"/>
      </w:pPr>
      <w:r>
        <w:continuationSeparator/>
      </w:r>
    </w:p>
  </w:footnote>
  <w:footnote w:id="1">
    <w:p w14:paraId="24A19648" w14:textId="4572770C" w:rsidR="00724FA6" w:rsidRPr="00724FA6" w:rsidRDefault="00724FA6">
      <w:pPr>
        <w:pStyle w:val="a5"/>
      </w:pPr>
      <w:r w:rsidRPr="00724FA6">
        <w:rPr>
          <w:rStyle w:val="a7"/>
          <w:sz w:val="16"/>
          <w:szCs w:val="16"/>
        </w:rPr>
        <w:footnoteRef/>
      </w:r>
      <w:r w:rsidRPr="00724FA6">
        <w:rPr>
          <w:sz w:val="16"/>
          <w:szCs w:val="16"/>
        </w:rPr>
        <w:t xml:space="preserve"> Проведенные внешние оценки – это тематические и комплексные внешние оценки, по которым еще не определены меры воздействия.</w:t>
      </w:r>
    </w:p>
  </w:footnote>
  <w:footnote w:id="2">
    <w:p w14:paraId="054175CF" w14:textId="343B2398" w:rsidR="00A4123A" w:rsidRPr="00A4123A" w:rsidRDefault="00A4123A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A4123A">
        <w:rPr>
          <w:sz w:val="16"/>
          <w:szCs w:val="16"/>
        </w:rPr>
        <w:t>Включая внешние оценки, проведенные в 2020 году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441"/>
    <w:multiLevelType w:val="hybridMultilevel"/>
    <w:tmpl w:val="D332B8B2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DC9"/>
    <w:multiLevelType w:val="hybridMultilevel"/>
    <w:tmpl w:val="4EB4A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4C4B"/>
    <w:multiLevelType w:val="hybridMultilevel"/>
    <w:tmpl w:val="50D8CD84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3"/>
    <w:rsid w:val="000B7215"/>
    <w:rsid w:val="00256372"/>
    <w:rsid w:val="006A3173"/>
    <w:rsid w:val="006C013E"/>
    <w:rsid w:val="00724FA6"/>
    <w:rsid w:val="00791279"/>
    <w:rsid w:val="00A12F3B"/>
    <w:rsid w:val="00A4123A"/>
    <w:rsid w:val="00AD50E6"/>
    <w:rsid w:val="00B136AD"/>
    <w:rsid w:val="00B612FB"/>
    <w:rsid w:val="00B821D4"/>
    <w:rsid w:val="00CB49D2"/>
    <w:rsid w:val="00DE2FCC"/>
    <w:rsid w:val="00E272A8"/>
    <w:rsid w:val="00EA31D2"/>
    <w:rsid w:val="00EE5493"/>
    <w:rsid w:val="00EF6EF8"/>
    <w:rsid w:val="00FE1411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BFC"/>
  <w15:chartTrackingRefBased/>
  <w15:docId w15:val="{53371967-28BF-4C1A-97D5-6B30687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93"/>
  </w:style>
  <w:style w:type="paragraph" w:styleId="2">
    <w:name w:val="heading 2"/>
    <w:basedOn w:val="a"/>
    <w:next w:val="a"/>
    <w:link w:val="20"/>
    <w:uiPriority w:val="9"/>
    <w:unhideWhenUsed/>
    <w:qFormat/>
    <w:rsid w:val="00EA3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93"/>
    <w:pPr>
      <w:ind w:left="720"/>
      <w:contextualSpacing/>
    </w:pPr>
  </w:style>
  <w:style w:type="table" w:styleId="-1">
    <w:name w:val="Grid Table 1 Light"/>
    <w:basedOn w:val="a1"/>
    <w:uiPriority w:val="46"/>
    <w:rsid w:val="00FE43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FE43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EA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EA31D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724F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4F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F200-65CD-4803-B2D0-4FCA8B9B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Пользователь Windows</cp:lastModifiedBy>
  <cp:revision>2</cp:revision>
  <dcterms:created xsi:type="dcterms:W3CDTF">2022-03-24T18:55:00Z</dcterms:created>
  <dcterms:modified xsi:type="dcterms:W3CDTF">2022-03-24T18:55:00Z</dcterms:modified>
</cp:coreProperties>
</file>